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5C" w:rsidRDefault="00381990" w:rsidP="00782784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ГОДОВОЙ ДОКЛАД </w:t>
      </w:r>
    </w:p>
    <w:p w:rsidR="00666290" w:rsidRDefault="00CD6F2C" w:rsidP="0066629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и оценке эффективности</w:t>
      </w:r>
    </w:p>
    <w:p w:rsidR="00666290" w:rsidRDefault="00666290" w:rsidP="0066629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программ </w:t>
      </w:r>
      <w:proofErr w:type="gramStart"/>
      <w:r>
        <w:rPr>
          <w:b/>
          <w:sz w:val="28"/>
          <w:szCs w:val="28"/>
        </w:rPr>
        <w:t>Юрьев-Польского</w:t>
      </w:r>
      <w:proofErr w:type="gramEnd"/>
      <w:r>
        <w:rPr>
          <w:b/>
          <w:sz w:val="28"/>
          <w:szCs w:val="28"/>
        </w:rPr>
        <w:t xml:space="preserve"> района </w:t>
      </w:r>
    </w:p>
    <w:p w:rsidR="00CD6F2C" w:rsidRDefault="00666290" w:rsidP="0066629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 году</w:t>
      </w:r>
    </w:p>
    <w:p w:rsidR="00666290" w:rsidRDefault="00666290" w:rsidP="00666290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6290" w:rsidRDefault="00666290" w:rsidP="0017281A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Сведения об основных результатах реализации </w:t>
      </w:r>
      <w:r w:rsidR="00AD3761">
        <w:rPr>
          <w:b/>
          <w:sz w:val="28"/>
          <w:szCs w:val="28"/>
        </w:rPr>
        <w:t>муниципальных программ муниципального образования Юрьев-Польский район в 2018 году.</w:t>
      </w:r>
    </w:p>
    <w:p w:rsidR="00AD3761" w:rsidRDefault="00AD3761" w:rsidP="00666290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14B10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в </w:t>
      </w:r>
      <w:proofErr w:type="gramStart"/>
      <w:r>
        <w:rPr>
          <w:sz w:val="28"/>
          <w:szCs w:val="28"/>
        </w:rPr>
        <w:t>Юрьев-Польском</w:t>
      </w:r>
      <w:proofErr w:type="gramEnd"/>
      <w:r>
        <w:rPr>
          <w:sz w:val="28"/>
          <w:szCs w:val="28"/>
        </w:rPr>
        <w:t xml:space="preserve"> районе реализовывались 18 муниципальных программ.</w:t>
      </w:r>
    </w:p>
    <w:p w:rsidR="00961C5C" w:rsidRDefault="00AD3761" w:rsidP="00AD376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результаты реализации муниципальных программ </w:t>
      </w:r>
      <w:proofErr w:type="gramStart"/>
      <w:r>
        <w:rPr>
          <w:sz w:val="28"/>
          <w:szCs w:val="28"/>
        </w:rPr>
        <w:t>Юрьев-Польского</w:t>
      </w:r>
      <w:proofErr w:type="gramEnd"/>
      <w:r>
        <w:rPr>
          <w:sz w:val="28"/>
          <w:szCs w:val="28"/>
        </w:rPr>
        <w:t xml:space="preserve"> района в 2018 году:</w:t>
      </w:r>
    </w:p>
    <w:p w:rsidR="008E790C" w:rsidRDefault="008E790C" w:rsidP="00AD3761">
      <w:pPr>
        <w:pStyle w:val="a3"/>
        <w:spacing w:after="0"/>
        <w:jc w:val="both"/>
        <w:rPr>
          <w:b/>
          <w:sz w:val="28"/>
          <w:szCs w:val="28"/>
        </w:rPr>
      </w:pPr>
    </w:p>
    <w:p w:rsidR="00782784" w:rsidRPr="00AD3761" w:rsidRDefault="00183C45" w:rsidP="00782784">
      <w:pPr>
        <w:pStyle w:val="a3"/>
        <w:spacing w:after="0"/>
        <w:jc w:val="center"/>
        <w:rPr>
          <w:b/>
          <w:sz w:val="28"/>
          <w:szCs w:val="28"/>
          <w:u w:val="single"/>
        </w:rPr>
      </w:pPr>
      <w:r w:rsidRPr="00AD3761">
        <w:rPr>
          <w:b/>
          <w:sz w:val="28"/>
          <w:szCs w:val="28"/>
          <w:u w:val="single"/>
        </w:rPr>
        <w:t xml:space="preserve">Муниципальная программа </w:t>
      </w:r>
    </w:p>
    <w:p w:rsidR="00183C45" w:rsidRPr="00AD3761" w:rsidRDefault="00183C45" w:rsidP="00782784">
      <w:pPr>
        <w:pStyle w:val="a3"/>
        <w:spacing w:after="0"/>
        <w:jc w:val="center"/>
        <w:rPr>
          <w:b/>
          <w:bCs/>
          <w:sz w:val="24"/>
          <w:szCs w:val="24"/>
          <w:u w:val="single"/>
        </w:rPr>
      </w:pPr>
      <w:r w:rsidRPr="00AD3761">
        <w:rPr>
          <w:b/>
          <w:sz w:val="28"/>
          <w:szCs w:val="28"/>
          <w:u w:val="single"/>
        </w:rPr>
        <w:t>«Развитие физической культуры и спорта на территории муниципального образования  Юрьев-Польский район на 2018 - 2020 годы»</w:t>
      </w:r>
    </w:p>
    <w:p w:rsidR="00183C45" w:rsidRPr="00183C45" w:rsidRDefault="00183C45" w:rsidP="00BA3155">
      <w:pPr>
        <w:pStyle w:val="a3"/>
        <w:spacing w:after="0"/>
        <w:ind w:left="-142" w:firstLine="850"/>
        <w:jc w:val="both"/>
        <w:rPr>
          <w:sz w:val="28"/>
          <w:szCs w:val="28"/>
        </w:rPr>
      </w:pPr>
      <w:r w:rsidRPr="00183C45">
        <w:rPr>
          <w:sz w:val="28"/>
          <w:szCs w:val="28"/>
        </w:rPr>
        <w:t>В рамках программы реализовывались мероприятия по  направлениям:</w:t>
      </w:r>
    </w:p>
    <w:p w:rsidR="00183C45" w:rsidRPr="00183C45" w:rsidRDefault="00183C45" w:rsidP="00BA3155">
      <w:pPr>
        <w:pStyle w:val="a3"/>
        <w:spacing w:after="0"/>
        <w:ind w:firstLine="708"/>
        <w:jc w:val="both"/>
        <w:rPr>
          <w:sz w:val="28"/>
          <w:szCs w:val="28"/>
        </w:rPr>
      </w:pPr>
      <w:r w:rsidRPr="00183C45">
        <w:rPr>
          <w:sz w:val="28"/>
          <w:szCs w:val="28"/>
        </w:rPr>
        <w:t>Основное мероприятие: «Проведение массовых спортивных мероприятий»</w:t>
      </w:r>
    </w:p>
    <w:p w:rsidR="00183C45" w:rsidRPr="00183C45" w:rsidRDefault="00183C45" w:rsidP="00BA3155">
      <w:pPr>
        <w:pStyle w:val="a3"/>
        <w:spacing w:after="0"/>
        <w:jc w:val="both"/>
        <w:rPr>
          <w:sz w:val="28"/>
          <w:szCs w:val="28"/>
        </w:rPr>
      </w:pPr>
      <w:r w:rsidRPr="00183C45">
        <w:rPr>
          <w:sz w:val="28"/>
          <w:szCs w:val="28"/>
        </w:rPr>
        <w:t xml:space="preserve">Проведение массовых спортивных мероприятий для всех групп населения </w:t>
      </w:r>
      <w:proofErr w:type="gramStart"/>
      <w:r w:rsidRPr="00183C45">
        <w:rPr>
          <w:sz w:val="28"/>
          <w:szCs w:val="28"/>
        </w:rPr>
        <w:t>согласно</w:t>
      </w:r>
      <w:proofErr w:type="gramEnd"/>
      <w:r w:rsidR="00BA3155">
        <w:rPr>
          <w:sz w:val="28"/>
          <w:szCs w:val="28"/>
        </w:rPr>
        <w:t xml:space="preserve"> </w:t>
      </w:r>
      <w:r w:rsidRPr="00183C45">
        <w:rPr>
          <w:sz w:val="28"/>
          <w:szCs w:val="28"/>
        </w:rPr>
        <w:t>календарного плана физкультурно-оздоровительных и спортивных мероприятий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BA3155">
        <w:rPr>
          <w:sz w:val="28"/>
          <w:szCs w:val="28"/>
        </w:rPr>
        <w:t>)</w:t>
      </w:r>
      <w:r w:rsidRPr="00183C45">
        <w:rPr>
          <w:sz w:val="28"/>
          <w:szCs w:val="28"/>
        </w:rPr>
        <w:t xml:space="preserve">. </w:t>
      </w:r>
    </w:p>
    <w:p w:rsidR="00183C45" w:rsidRPr="00183C45" w:rsidRDefault="00183C45" w:rsidP="00BA3155">
      <w:pPr>
        <w:pStyle w:val="a3"/>
        <w:spacing w:after="0"/>
        <w:ind w:firstLine="708"/>
        <w:jc w:val="both"/>
        <w:rPr>
          <w:sz w:val="28"/>
          <w:szCs w:val="28"/>
        </w:rPr>
      </w:pPr>
      <w:r w:rsidRPr="00183C45">
        <w:rPr>
          <w:sz w:val="28"/>
          <w:szCs w:val="28"/>
        </w:rPr>
        <w:t>В рамках реализации муниципальной программы в 2018 году были осуществлены следующие мероприятия:</w:t>
      </w:r>
    </w:p>
    <w:p w:rsidR="00183C45" w:rsidRPr="00183C45" w:rsidRDefault="00183C45" w:rsidP="00BA3155">
      <w:pPr>
        <w:pStyle w:val="a3"/>
        <w:spacing w:after="0"/>
        <w:jc w:val="both"/>
        <w:rPr>
          <w:sz w:val="24"/>
          <w:szCs w:val="24"/>
        </w:rPr>
      </w:pPr>
      <w:r w:rsidRPr="00183C45">
        <w:rPr>
          <w:sz w:val="28"/>
          <w:szCs w:val="28"/>
        </w:rPr>
        <w:t>- про</w:t>
      </w:r>
      <w:r w:rsidR="00BA3155">
        <w:rPr>
          <w:sz w:val="28"/>
          <w:szCs w:val="28"/>
        </w:rPr>
        <w:t>ведены районны</w:t>
      </w:r>
      <w:r w:rsidR="001269AE">
        <w:rPr>
          <w:sz w:val="28"/>
          <w:szCs w:val="28"/>
        </w:rPr>
        <w:t>е соревнования (</w:t>
      </w:r>
      <w:r w:rsidR="00517469">
        <w:rPr>
          <w:sz w:val="28"/>
          <w:szCs w:val="28"/>
        </w:rPr>
        <w:t xml:space="preserve">спартакиады  </w:t>
      </w:r>
      <w:r w:rsidRPr="00183C45">
        <w:rPr>
          <w:sz w:val="28"/>
          <w:szCs w:val="28"/>
        </w:rPr>
        <w:t>КФК,  «Руководителей», допризывной молодежи, спортивные праздники, первенства и чемпионаты города, соревнования с различными категориями граждан, прием нормативов комплекса</w:t>
      </w:r>
      <w:r w:rsidRPr="00183C45">
        <w:rPr>
          <w:sz w:val="24"/>
          <w:szCs w:val="24"/>
        </w:rPr>
        <w:t xml:space="preserve"> ГТО;</w:t>
      </w:r>
    </w:p>
    <w:p w:rsidR="00183C45" w:rsidRDefault="00183C45" w:rsidP="00BA3155">
      <w:pPr>
        <w:pStyle w:val="a3"/>
        <w:spacing w:after="0"/>
        <w:jc w:val="both"/>
        <w:rPr>
          <w:sz w:val="28"/>
          <w:szCs w:val="28"/>
        </w:rPr>
      </w:pPr>
      <w:r w:rsidRPr="00183C45">
        <w:rPr>
          <w:sz w:val="28"/>
          <w:szCs w:val="28"/>
        </w:rPr>
        <w:t>-  принимали участие в че</w:t>
      </w:r>
      <w:r>
        <w:rPr>
          <w:sz w:val="28"/>
          <w:szCs w:val="28"/>
        </w:rPr>
        <w:t>мпионатах и первенствах области.</w:t>
      </w:r>
    </w:p>
    <w:p w:rsidR="00292F51" w:rsidRDefault="00292F51" w:rsidP="00183C45">
      <w:pPr>
        <w:pStyle w:val="a3"/>
        <w:spacing w:after="0"/>
        <w:rPr>
          <w:sz w:val="28"/>
          <w:szCs w:val="28"/>
        </w:rPr>
      </w:pPr>
    </w:p>
    <w:p w:rsidR="00782784" w:rsidRPr="00AD3761" w:rsidRDefault="00782784" w:rsidP="00782784">
      <w:pPr>
        <w:pStyle w:val="a3"/>
        <w:spacing w:after="0"/>
        <w:jc w:val="center"/>
        <w:rPr>
          <w:b/>
          <w:sz w:val="28"/>
          <w:szCs w:val="28"/>
          <w:u w:val="single"/>
        </w:rPr>
      </w:pPr>
      <w:r w:rsidRPr="00AD3761">
        <w:rPr>
          <w:b/>
          <w:sz w:val="28"/>
          <w:szCs w:val="28"/>
          <w:u w:val="single"/>
        </w:rPr>
        <w:t xml:space="preserve">Муниципальная программа </w:t>
      </w:r>
    </w:p>
    <w:p w:rsidR="00782784" w:rsidRPr="00AD3761" w:rsidRDefault="00782784" w:rsidP="00782784">
      <w:pPr>
        <w:pStyle w:val="a3"/>
        <w:spacing w:after="0"/>
        <w:jc w:val="center"/>
        <w:rPr>
          <w:b/>
          <w:sz w:val="28"/>
          <w:szCs w:val="28"/>
          <w:u w:val="single"/>
        </w:rPr>
      </w:pPr>
      <w:r w:rsidRPr="00AD3761">
        <w:rPr>
          <w:b/>
          <w:sz w:val="28"/>
          <w:szCs w:val="28"/>
          <w:u w:val="single"/>
        </w:rPr>
        <w:t xml:space="preserve">«Об энергосбережении и повышении энергетической эффективности </w:t>
      </w:r>
      <w:proofErr w:type="gramStart"/>
      <w:r w:rsidRPr="00AD3761">
        <w:rPr>
          <w:b/>
          <w:sz w:val="28"/>
          <w:szCs w:val="28"/>
          <w:u w:val="single"/>
        </w:rPr>
        <w:t>Юрьев-Польского</w:t>
      </w:r>
      <w:proofErr w:type="gramEnd"/>
      <w:r w:rsidRPr="00AD3761">
        <w:rPr>
          <w:b/>
          <w:sz w:val="28"/>
          <w:szCs w:val="28"/>
          <w:u w:val="single"/>
        </w:rPr>
        <w:t xml:space="preserve"> района на период 2017-2020 г.г.»</w:t>
      </w:r>
    </w:p>
    <w:p w:rsidR="00782784" w:rsidRPr="00782784" w:rsidRDefault="00782784" w:rsidP="00782784">
      <w:pPr>
        <w:pStyle w:val="a3"/>
        <w:spacing w:after="0"/>
        <w:ind w:firstLine="864"/>
        <w:jc w:val="both"/>
        <w:rPr>
          <w:sz w:val="28"/>
          <w:szCs w:val="28"/>
        </w:rPr>
      </w:pPr>
      <w:r w:rsidRPr="00782784">
        <w:rPr>
          <w:sz w:val="28"/>
          <w:szCs w:val="28"/>
        </w:rPr>
        <w:t>В рамках реализации муниципальной программы в 2018 году были осуществлены следующие мероприятия:</w:t>
      </w:r>
    </w:p>
    <w:p w:rsidR="00782784" w:rsidRPr="00782784" w:rsidRDefault="00782784" w:rsidP="00782784">
      <w:pPr>
        <w:pStyle w:val="a3"/>
        <w:spacing w:after="0"/>
        <w:ind w:firstLine="864"/>
        <w:jc w:val="both"/>
        <w:rPr>
          <w:sz w:val="28"/>
          <w:szCs w:val="28"/>
        </w:rPr>
      </w:pPr>
      <w:r w:rsidRPr="00782784">
        <w:rPr>
          <w:sz w:val="28"/>
          <w:szCs w:val="28"/>
        </w:rPr>
        <w:lastRenderedPageBreak/>
        <w:t>1. Строительство, реконструкция и модернизация систем (объектов) коммунальной инфраструктуры в сфере теплоснабжения, водоснабжения, водоотведения и очистки сточных вод:</w:t>
      </w:r>
    </w:p>
    <w:p w:rsidR="00782784" w:rsidRPr="00782784" w:rsidRDefault="00782784" w:rsidP="00782784">
      <w:pPr>
        <w:pStyle w:val="a3"/>
        <w:spacing w:after="0"/>
        <w:ind w:firstLine="864"/>
        <w:jc w:val="both"/>
        <w:rPr>
          <w:sz w:val="28"/>
          <w:szCs w:val="28"/>
        </w:rPr>
      </w:pPr>
      <w:r w:rsidRPr="00782784">
        <w:rPr>
          <w:sz w:val="28"/>
          <w:szCs w:val="28"/>
        </w:rPr>
        <w:t xml:space="preserve">1.1. Ремонт каптажа </w:t>
      </w:r>
      <w:proofErr w:type="gramStart"/>
      <w:r w:rsidRPr="00782784">
        <w:rPr>
          <w:sz w:val="28"/>
          <w:szCs w:val="28"/>
        </w:rPr>
        <w:t>в</w:t>
      </w:r>
      <w:proofErr w:type="gramEnd"/>
      <w:r w:rsidRPr="00782784">
        <w:rPr>
          <w:sz w:val="28"/>
          <w:szCs w:val="28"/>
        </w:rPr>
        <w:t xml:space="preserve"> с. Подолец;</w:t>
      </w:r>
    </w:p>
    <w:p w:rsidR="00782784" w:rsidRPr="00782784" w:rsidRDefault="00782784" w:rsidP="00782784">
      <w:pPr>
        <w:pStyle w:val="a3"/>
        <w:spacing w:after="0"/>
        <w:ind w:firstLine="864"/>
        <w:jc w:val="both"/>
        <w:rPr>
          <w:sz w:val="28"/>
          <w:szCs w:val="28"/>
        </w:rPr>
      </w:pPr>
      <w:r w:rsidRPr="00782784">
        <w:rPr>
          <w:sz w:val="28"/>
          <w:szCs w:val="28"/>
        </w:rPr>
        <w:t xml:space="preserve">1.2. Ремонт системы водоснабжения </w:t>
      </w:r>
      <w:proofErr w:type="gramStart"/>
      <w:r w:rsidRPr="00782784">
        <w:rPr>
          <w:sz w:val="28"/>
          <w:szCs w:val="28"/>
        </w:rPr>
        <w:t>в</w:t>
      </w:r>
      <w:proofErr w:type="gramEnd"/>
      <w:r w:rsidRPr="00782784">
        <w:rPr>
          <w:sz w:val="28"/>
          <w:szCs w:val="28"/>
        </w:rPr>
        <w:t xml:space="preserve"> с. Беляницыно;</w:t>
      </w:r>
    </w:p>
    <w:p w:rsidR="00782784" w:rsidRPr="00782784" w:rsidRDefault="00782784" w:rsidP="00782784">
      <w:pPr>
        <w:pStyle w:val="a3"/>
        <w:spacing w:after="0"/>
        <w:ind w:firstLine="864"/>
        <w:jc w:val="both"/>
        <w:rPr>
          <w:sz w:val="28"/>
          <w:szCs w:val="28"/>
        </w:rPr>
      </w:pPr>
      <w:r w:rsidRPr="00782784">
        <w:rPr>
          <w:sz w:val="28"/>
          <w:szCs w:val="28"/>
        </w:rPr>
        <w:t xml:space="preserve">1.3. Проектирование очистных сооружений </w:t>
      </w:r>
      <w:proofErr w:type="gramStart"/>
      <w:r w:rsidRPr="00782784">
        <w:rPr>
          <w:sz w:val="28"/>
          <w:szCs w:val="28"/>
        </w:rPr>
        <w:t>в</w:t>
      </w:r>
      <w:proofErr w:type="gramEnd"/>
      <w:r w:rsidRPr="00782784">
        <w:rPr>
          <w:sz w:val="28"/>
          <w:szCs w:val="28"/>
        </w:rPr>
        <w:t xml:space="preserve"> с. Небылое;</w:t>
      </w:r>
    </w:p>
    <w:p w:rsidR="00782784" w:rsidRPr="00782784" w:rsidRDefault="00782784" w:rsidP="00782784">
      <w:pPr>
        <w:pStyle w:val="a3"/>
        <w:spacing w:after="0"/>
        <w:ind w:firstLine="864"/>
        <w:jc w:val="both"/>
        <w:rPr>
          <w:sz w:val="28"/>
          <w:szCs w:val="28"/>
        </w:rPr>
      </w:pPr>
      <w:r w:rsidRPr="00782784">
        <w:rPr>
          <w:sz w:val="28"/>
          <w:szCs w:val="28"/>
        </w:rPr>
        <w:t xml:space="preserve">1.4. Строительство газовой блочно-модульной котельной </w:t>
      </w:r>
      <w:proofErr w:type="gramStart"/>
      <w:r w:rsidRPr="00782784">
        <w:rPr>
          <w:sz w:val="28"/>
          <w:szCs w:val="28"/>
        </w:rPr>
        <w:t>в</w:t>
      </w:r>
      <w:proofErr w:type="gramEnd"/>
      <w:r w:rsidRPr="00782784">
        <w:rPr>
          <w:sz w:val="28"/>
          <w:szCs w:val="28"/>
        </w:rPr>
        <w:t xml:space="preserve"> с. Энтузиаст;</w:t>
      </w:r>
    </w:p>
    <w:p w:rsidR="00782784" w:rsidRPr="00782784" w:rsidRDefault="00782784" w:rsidP="00782784">
      <w:pPr>
        <w:pStyle w:val="a3"/>
        <w:spacing w:after="0"/>
        <w:ind w:firstLine="864"/>
        <w:jc w:val="both"/>
        <w:rPr>
          <w:sz w:val="28"/>
          <w:szCs w:val="28"/>
        </w:rPr>
      </w:pPr>
      <w:r w:rsidRPr="00782784">
        <w:rPr>
          <w:sz w:val="28"/>
          <w:szCs w:val="28"/>
        </w:rPr>
        <w:t>1.5. Плата за технологическое присоединение к сетям электроснабжения;</w:t>
      </w:r>
    </w:p>
    <w:p w:rsidR="00782784" w:rsidRPr="00782784" w:rsidRDefault="00782784" w:rsidP="00782784">
      <w:pPr>
        <w:pStyle w:val="a3"/>
        <w:spacing w:after="0"/>
        <w:ind w:firstLine="864"/>
        <w:jc w:val="both"/>
        <w:rPr>
          <w:sz w:val="28"/>
          <w:szCs w:val="28"/>
        </w:rPr>
      </w:pPr>
      <w:r w:rsidRPr="00782784">
        <w:rPr>
          <w:sz w:val="28"/>
          <w:szCs w:val="28"/>
        </w:rPr>
        <w:t>1.6. Технологическое присоединение к сетям газоснабжения;</w:t>
      </w:r>
    </w:p>
    <w:p w:rsidR="00782784" w:rsidRPr="00782784" w:rsidRDefault="00782784" w:rsidP="00782784">
      <w:pPr>
        <w:pStyle w:val="a3"/>
        <w:spacing w:after="0"/>
        <w:ind w:firstLine="864"/>
        <w:jc w:val="both"/>
        <w:rPr>
          <w:sz w:val="28"/>
          <w:szCs w:val="28"/>
        </w:rPr>
      </w:pPr>
      <w:r w:rsidRPr="00782784">
        <w:rPr>
          <w:sz w:val="28"/>
          <w:szCs w:val="28"/>
        </w:rPr>
        <w:t>2. Строительный контроль и авторский надзор за выполнением работ на объекте:</w:t>
      </w:r>
    </w:p>
    <w:p w:rsidR="00292F51" w:rsidRDefault="00782784" w:rsidP="00782784">
      <w:pPr>
        <w:pStyle w:val="a3"/>
        <w:spacing w:after="0"/>
        <w:rPr>
          <w:sz w:val="28"/>
          <w:szCs w:val="28"/>
        </w:rPr>
      </w:pPr>
      <w:r w:rsidRPr="00782784">
        <w:rPr>
          <w:sz w:val="28"/>
          <w:szCs w:val="28"/>
        </w:rPr>
        <w:t xml:space="preserve">2.1. «Блочно-модульная котельная по адресу: Владимирская область. Юрьев-Польский район, </w:t>
      </w:r>
      <w:proofErr w:type="gramStart"/>
      <w:r w:rsidRPr="00782784">
        <w:rPr>
          <w:sz w:val="28"/>
          <w:szCs w:val="28"/>
        </w:rPr>
        <w:t>с</w:t>
      </w:r>
      <w:proofErr w:type="gramEnd"/>
      <w:r w:rsidRPr="00782784">
        <w:rPr>
          <w:sz w:val="28"/>
          <w:szCs w:val="28"/>
        </w:rPr>
        <w:t xml:space="preserve">. </w:t>
      </w:r>
      <w:proofErr w:type="gramStart"/>
      <w:r w:rsidRPr="00782784">
        <w:rPr>
          <w:sz w:val="28"/>
          <w:szCs w:val="28"/>
        </w:rPr>
        <w:t>Энтузиаст</w:t>
      </w:r>
      <w:proofErr w:type="gramEnd"/>
      <w:r w:rsidRPr="00782784">
        <w:rPr>
          <w:sz w:val="28"/>
          <w:szCs w:val="28"/>
        </w:rPr>
        <w:t>» (Капитальные вложения в объекты недвижимого имущества государственной (муниципальной) собственности).</w:t>
      </w:r>
    </w:p>
    <w:p w:rsidR="006B016E" w:rsidRDefault="006B016E" w:rsidP="00782784">
      <w:pPr>
        <w:pStyle w:val="a3"/>
        <w:spacing w:after="0"/>
        <w:rPr>
          <w:sz w:val="28"/>
          <w:szCs w:val="28"/>
        </w:rPr>
      </w:pPr>
    </w:p>
    <w:p w:rsidR="006B016E" w:rsidRPr="00AD3761" w:rsidRDefault="0038157A" w:rsidP="0038157A">
      <w:pPr>
        <w:pStyle w:val="a3"/>
        <w:spacing w:after="0"/>
        <w:jc w:val="center"/>
        <w:rPr>
          <w:b/>
          <w:u w:val="single"/>
        </w:rPr>
      </w:pPr>
      <w:r w:rsidRPr="00AD3761">
        <w:rPr>
          <w:b/>
          <w:sz w:val="28"/>
          <w:szCs w:val="28"/>
          <w:u w:val="single"/>
        </w:rPr>
        <w:t>Муниципальная программа</w:t>
      </w:r>
    </w:p>
    <w:p w:rsidR="006B016E" w:rsidRPr="0038157A" w:rsidRDefault="006B016E" w:rsidP="0038157A">
      <w:pPr>
        <w:pStyle w:val="a3"/>
        <w:spacing w:after="0"/>
        <w:jc w:val="center"/>
        <w:rPr>
          <w:b/>
          <w:sz w:val="28"/>
          <w:szCs w:val="28"/>
        </w:rPr>
      </w:pPr>
      <w:r w:rsidRPr="00AD3761">
        <w:rPr>
          <w:b/>
          <w:sz w:val="28"/>
          <w:szCs w:val="28"/>
          <w:u w:val="single"/>
        </w:rPr>
        <w:t>«Развитие информатизации администрации МО Юрьев-Польский район на 2017-2019 годы»</w:t>
      </w:r>
    </w:p>
    <w:p w:rsidR="006B016E" w:rsidRPr="0038157A" w:rsidRDefault="006B016E" w:rsidP="0038157A">
      <w:pPr>
        <w:pStyle w:val="a3"/>
        <w:spacing w:after="0"/>
        <w:ind w:firstLine="864"/>
        <w:jc w:val="both"/>
        <w:rPr>
          <w:sz w:val="28"/>
          <w:szCs w:val="28"/>
        </w:rPr>
      </w:pPr>
      <w:r w:rsidRPr="0038157A">
        <w:rPr>
          <w:sz w:val="28"/>
          <w:szCs w:val="28"/>
        </w:rPr>
        <w:t>В рамках программы реализовывались мероприятия по 6 направлениям:</w:t>
      </w:r>
    </w:p>
    <w:p w:rsidR="006B016E" w:rsidRPr="0038157A" w:rsidRDefault="006B016E" w:rsidP="0038157A">
      <w:pPr>
        <w:pStyle w:val="a3"/>
        <w:spacing w:after="0"/>
        <w:ind w:firstLine="864"/>
        <w:jc w:val="both"/>
        <w:rPr>
          <w:sz w:val="28"/>
          <w:szCs w:val="28"/>
        </w:rPr>
      </w:pPr>
      <w:r w:rsidRPr="0038157A">
        <w:rPr>
          <w:sz w:val="28"/>
          <w:szCs w:val="28"/>
        </w:rPr>
        <w:t>1. Обеспечение рабочих мест специалистов администрации муниципального образования Юрьев-Польский район (далее - администрация) лицензионным и/или свободным ПО;</w:t>
      </w:r>
    </w:p>
    <w:p w:rsidR="006B016E" w:rsidRPr="0038157A" w:rsidRDefault="006B016E" w:rsidP="0038157A">
      <w:pPr>
        <w:pStyle w:val="a3"/>
        <w:spacing w:after="0"/>
        <w:ind w:firstLine="864"/>
        <w:jc w:val="both"/>
        <w:rPr>
          <w:sz w:val="28"/>
          <w:szCs w:val="28"/>
        </w:rPr>
      </w:pPr>
      <w:r w:rsidRPr="0038157A">
        <w:rPr>
          <w:sz w:val="28"/>
          <w:szCs w:val="28"/>
        </w:rPr>
        <w:t>2. Переход на технологию передачи данных в локальной сети со скоростью 1 Гбит/сек, приведение ЛВС в соответствие требованиям технических нормативов и принципов защиты информации;</w:t>
      </w:r>
    </w:p>
    <w:p w:rsidR="006B016E" w:rsidRPr="0038157A" w:rsidRDefault="006B016E" w:rsidP="0038157A">
      <w:pPr>
        <w:pStyle w:val="a3"/>
        <w:spacing w:after="0"/>
        <w:ind w:firstLine="864"/>
        <w:jc w:val="both"/>
        <w:rPr>
          <w:sz w:val="28"/>
          <w:szCs w:val="28"/>
        </w:rPr>
      </w:pPr>
      <w:r w:rsidRPr="0038157A">
        <w:rPr>
          <w:sz w:val="28"/>
          <w:szCs w:val="28"/>
        </w:rPr>
        <w:t>3. Оснащение администрации компьютерной и организационной техникой;</w:t>
      </w:r>
    </w:p>
    <w:p w:rsidR="006B016E" w:rsidRPr="0038157A" w:rsidRDefault="006B016E" w:rsidP="0038157A">
      <w:pPr>
        <w:pStyle w:val="a3"/>
        <w:spacing w:after="0"/>
        <w:ind w:firstLine="864"/>
        <w:jc w:val="both"/>
        <w:rPr>
          <w:sz w:val="28"/>
          <w:szCs w:val="28"/>
        </w:rPr>
      </w:pPr>
      <w:r w:rsidRPr="0038157A">
        <w:rPr>
          <w:sz w:val="28"/>
          <w:szCs w:val="28"/>
        </w:rPr>
        <w:t>4. Приведение нормативной документации в соответствие с действующим законодательством;</w:t>
      </w:r>
    </w:p>
    <w:p w:rsidR="006B016E" w:rsidRPr="0038157A" w:rsidRDefault="006B016E" w:rsidP="0038157A">
      <w:pPr>
        <w:pStyle w:val="a3"/>
        <w:spacing w:after="0"/>
        <w:ind w:firstLine="864"/>
        <w:jc w:val="both"/>
        <w:rPr>
          <w:sz w:val="28"/>
          <w:szCs w:val="28"/>
        </w:rPr>
      </w:pPr>
      <w:r w:rsidRPr="0038157A">
        <w:rPr>
          <w:sz w:val="28"/>
          <w:szCs w:val="28"/>
        </w:rPr>
        <w:t>5. Разработка, внедрение и наполнение контентом официального сайта администрации;</w:t>
      </w:r>
    </w:p>
    <w:p w:rsidR="006B016E" w:rsidRPr="0038157A" w:rsidRDefault="006B016E" w:rsidP="0038157A">
      <w:pPr>
        <w:pStyle w:val="a3"/>
        <w:spacing w:after="0"/>
        <w:ind w:firstLine="864"/>
        <w:jc w:val="both"/>
        <w:rPr>
          <w:sz w:val="28"/>
          <w:szCs w:val="28"/>
        </w:rPr>
      </w:pPr>
      <w:r w:rsidRPr="0038157A">
        <w:rPr>
          <w:sz w:val="28"/>
          <w:szCs w:val="28"/>
        </w:rPr>
        <w:t>6. Обеспечение защиты информации.</w:t>
      </w:r>
    </w:p>
    <w:p w:rsidR="006B016E" w:rsidRPr="0038157A" w:rsidRDefault="006B016E" w:rsidP="0038157A">
      <w:pPr>
        <w:pStyle w:val="a3"/>
        <w:spacing w:after="0"/>
        <w:ind w:firstLine="864"/>
        <w:jc w:val="both"/>
        <w:rPr>
          <w:sz w:val="28"/>
          <w:szCs w:val="28"/>
        </w:rPr>
      </w:pPr>
      <w:r w:rsidRPr="0038157A">
        <w:rPr>
          <w:sz w:val="28"/>
          <w:szCs w:val="28"/>
        </w:rPr>
        <w:t>В рамках реализации муниципальной программы в 2018 году были осуществлены следующие мероприятия:</w:t>
      </w:r>
    </w:p>
    <w:p w:rsidR="006B016E" w:rsidRPr="0038157A" w:rsidRDefault="006B016E" w:rsidP="0038157A">
      <w:pPr>
        <w:pStyle w:val="a3"/>
        <w:spacing w:after="0"/>
        <w:ind w:firstLine="864"/>
        <w:jc w:val="both"/>
        <w:rPr>
          <w:sz w:val="28"/>
          <w:szCs w:val="28"/>
        </w:rPr>
      </w:pPr>
      <w:r w:rsidRPr="0038157A">
        <w:rPr>
          <w:sz w:val="28"/>
          <w:szCs w:val="28"/>
        </w:rPr>
        <w:t>- приобретены программные средства, необходимые для осуществления рабочей деятельности управлений и отделов администрации;</w:t>
      </w:r>
    </w:p>
    <w:p w:rsidR="006B016E" w:rsidRPr="0038157A" w:rsidRDefault="006B016E" w:rsidP="0038157A">
      <w:pPr>
        <w:pStyle w:val="a3"/>
        <w:spacing w:after="0"/>
        <w:ind w:firstLine="864"/>
        <w:jc w:val="both"/>
        <w:rPr>
          <w:sz w:val="28"/>
          <w:szCs w:val="28"/>
        </w:rPr>
      </w:pPr>
      <w:r w:rsidRPr="0038157A">
        <w:rPr>
          <w:sz w:val="28"/>
          <w:szCs w:val="28"/>
        </w:rPr>
        <w:lastRenderedPageBreak/>
        <w:t>- приобретено 100 метров сетевого кабеля для оптимизации и проведения ремонтных работ в локальной вычислительной сети администрации муниципального образования Юрьев-Польский район:</w:t>
      </w:r>
    </w:p>
    <w:p w:rsidR="006B016E" w:rsidRPr="0038157A" w:rsidRDefault="006B016E" w:rsidP="0038157A">
      <w:pPr>
        <w:pStyle w:val="a3"/>
        <w:spacing w:after="0"/>
        <w:ind w:firstLine="864"/>
        <w:jc w:val="both"/>
        <w:rPr>
          <w:sz w:val="28"/>
          <w:szCs w:val="28"/>
        </w:rPr>
      </w:pPr>
      <w:r w:rsidRPr="0038157A">
        <w:rPr>
          <w:sz w:val="28"/>
          <w:szCs w:val="28"/>
        </w:rPr>
        <w:t>- приобретены, настроены и установлены на рабочие места системные блоки, многофункциональные устройства, мониторы взамен вышедших из строя, закуплены ноутбуки для реализации вновь поставленных задач, также заменены клавиатуры, мыши;</w:t>
      </w:r>
    </w:p>
    <w:p w:rsidR="006B016E" w:rsidRPr="0038157A" w:rsidRDefault="006B016E" w:rsidP="0038157A">
      <w:pPr>
        <w:pStyle w:val="a3"/>
        <w:spacing w:after="0"/>
        <w:ind w:firstLine="864"/>
        <w:jc w:val="both"/>
        <w:rPr>
          <w:sz w:val="28"/>
          <w:szCs w:val="28"/>
        </w:rPr>
      </w:pPr>
      <w:r w:rsidRPr="0038157A">
        <w:rPr>
          <w:sz w:val="28"/>
          <w:szCs w:val="28"/>
        </w:rPr>
        <w:t>- актуализированы нормативные акты, касающиеся сферы информатизации, а также работы отдела информатизации управления экономики и планирования администрации;</w:t>
      </w:r>
    </w:p>
    <w:p w:rsidR="006B016E" w:rsidRPr="0038157A" w:rsidRDefault="006B016E" w:rsidP="0038157A">
      <w:pPr>
        <w:pStyle w:val="a3"/>
        <w:spacing w:after="0"/>
        <w:ind w:firstLine="864"/>
        <w:jc w:val="both"/>
        <w:rPr>
          <w:sz w:val="28"/>
          <w:szCs w:val="28"/>
        </w:rPr>
      </w:pPr>
      <w:r w:rsidRPr="0038157A">
        <w:rPr>
          <w:sz w:val="28"/>
          <w:szCs w:val="28"/>
        </w:rPr>
        <w:t>- доработана структура официального сайта муниципального образования Юрьев-Польский район в соответствии с требованиями федерального законодательства, нормативных актов Владимирской области, а также администрации муниципального образования Юрьев-Польский район. Сайт наполнен контентом, соответствующим вышеуказанным требованиям и наполняется по мере необходимости;</w:t>
      </w:r>
    </w:p>
    <w:p w:rsidR="00782784" w:rsidRDefault="006B016E" w:rsidP="0038157A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38157A">
        <w:rPr>
          <w:sz w:val="28"/>
          <w:szCs w:val="28"/>
        </w:rPr>
        <w:t>- проведена закупка средств защиты от несанкционированного доступа, антивирусного программного обеспечения на 35 рабочих мест (включая 1 сервер), проведена аттестация соответствия требованиям защиты информации, содержащейся в государственной информационной системе администрации, разработана недостающая и приведена в соответствие имеющаяся нормативная документация, касающаяся защиты персональных данных в информационных системах персональных данных и государственной информационной системе администрации.</w:t>
      </w:r>
      <w:proofErr w:type="gramEnd"/>
      <w:r w:rsidRPr="0038157A">
        <w:rPr>
          <w:sz w:val="28"/>
          <w:szCs w:val="28"/>
        </w:rPr>
        <w:t xml:space="preserve"> Также в рамках проведения мероприятий по защите информации было проведено повышение квалификации специалистов согласно требованиям законодательства</w:t>
      </w:r>
      <w:r w:rsidR="0038157A" w:rsidRPr="0038157A">
        <w:rPr>
          <w:sz w:val="28"/>
          <w:szCs w:val="28"/>
        </w:rPr>
        <w:t>.</w:t>
      </w:r>
    </w:p>
    <w:p w:rsidR="0038157A" w:rsidRDefault="0038157A" w:rsidP="0038157A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8157A" w:rsidRPr="00AD3761" w:rsidRDefault="0038157A" w:rsidP="0038157A">
      <w:pPr>
        <w:pStyle w:val="a3"/>
        <w:spacing w:after="0"/>
        <w:jc w:val="center"/>
        <w:rPr>
          <w:b/>
          <w:u w:val="single"/>
        </w:rPr>
      </w:pPr>
      <w:r w:rsidRPr="00AD3761">
        <w:rPr>
          <w:b/>
          <w:sz w:val="28"/>
          <w:szCs w:val="28"/>
          <w:u w:val="single"/>
        </w:rPr>
        <w:t>Муниципальная программа</w:t>
      </w:r>
    </w:p>
    <w:p w:rsidR="0038157A" w:rsidRPr="00AD3761" w:rsidRDefault="0038157A" w:rsidP="0038157A">
      <w:pPr>
        <w:pStyle w:val="Standard"/>
        <w:spacing w:line="276" w:lineRule="auto"/>
        <w:jc w:val="center"/>
        <w:rPr>
          <w:b/>
          <w:u w:val="single"/>
        </w:rPr>
      </w:pPr>
      <w:r w:rsidRPr="00AD3761">
        <w:rPr>
          <w:b/>
          <w:sz w:val="28"/>
          <w:szCs w:val="28"/>
          <w:u w:val="single"/>
          <w:lang w:eastAsia="en-US"/>
        </w:rPr>
        <w:t>«</w:t>
      </w:r>
      <w:r w:rsidRPr="00AD3761">
        <w:rPr>
          <w:b/>
          <w:iCs/>
          <w:sz w:val="28"/>
          <w:szCs w:val="28"/>
          <w:u w:val="single"/>
          <w:lang w:eastAsia="en-US"/>
        </w:rPr>
        <w:t>Обеспечение общественного порядка и профилактики правонарушений на территории  муниципального образования Юрьев-Польский район</w:t>
      </w:r>
    </w:p>
    <w:p w:rsidR="0038157A" w:rsidRPr="0038157A" w:rsidRDefault="0038157A" w:rsidP="0038157A">
      <w:pPr>
        <w:pStyle w:val="a3"/>
        <w:spacing w:after="0"/>
        <w:ind w:firstLine="708"/>
        <w:jc w:val="center"/>
        <w:rPr>
          <w:b/>
          <w:sz w:val="28"/>
          <w:szCs w:val="28"/>
        </w:rPr>
      </w:pPr>
      <w:r w:rsidRPr="00AD3761">
        <w:rPr>
          <w:b/>
          <w:iCs/>
          <w:sz w:val="28"/>
          <w:szCs w:val="28"/>
          <w:u w:val="single"/>
          <w:lang w:eastAsia="en-US"/>
        </w:rPr>
        <w:t>на 2017-2020 годы</w:t>
      </w:r>
      <w:r w:rsidRPr="00AD3761">
        <w:rPr>
          <w:b/>
          <w:sz w:val="28"/>
          <w:szCs w:val="28"/>
          <w:u w:val="single"/>
          <w:lang w:eastAsia="en-US"/>
        </w:rPr>
        <w:t>»</w:t>
      </w:r>
    </w:p>
    <w:p w:rsidR="0038157A" w:rsidRDefault="0038157A" w:rsidP="00A52F34">
      <w:pPr>
        <w:pStyle w:val="a3"/>
        <w:spacing w:after="0"/>
        <w:ind w:firstLine="708"/>
        <w:jc w:val="both"/>
      </w:pPr>
      <w:r>
        <w:rPr>
          <w:sz w:val="28"/>
          <w:szCs w:val="28"/>
        </w:rPr>
        <w:t>Программа реализовывалась по 10 основным направлениям:</w:t>
      </w:r>
    </w:p>
    <w:p w:rsidR="0038157A" w:rsidRDefault="0038157A" w:rsidP="00A52F34">
      <w:pPr>
        <w:pStyle w:val="a3"/>
        <w:spacing w:after="0"/>
        <w:ind w:firstLine="708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  <w:lang w:eastAsia="en-US"/>
        </w:rPr>
        <w:t>Совершенствование районной системы профилактики правонарушений;</w:t>
      </w:r>
    </w:p>
    <w:p w:rsidR="0038157A" w:rsidRDefault="0038157A" w:rsidP="00A52F34">
      <w:pPr>
        <w:pStyle w:val="a3"/>
        <w:spacing w:after="0"/>
        <w:ind w:firstLine="708"/>
        <w:jc w:val="both"/>
      </w:pPr>
      <w:r>
        <w:rPr>
          <w:sz w:val="28"/>
          <w:szCs w:val="28"/>
          <w:lang w:eastAsia="en-US"/>
        </w:rPr>
        <w:t>2.Обеспечение безопасных условий жизнедеятельности на территории района;</w:t>
      </w:r>
    </w:p>
    <w:p w:rsidR="0038157A" w:rsidRDefault="0038157A" w:rsidP="00A52F34">
      <w:pPr>
        <w:pStyle w:val="a3"/>
        <w:spacing w:after="0"/>
        <w:ind w:firstLine="708"/>
        <w:jc w:val="both"/>
      </w:pPr>
      <w:r>
        <w:rPr>
          <w:sz w:val="28"/>
          <w:szCs w:val="28"/>
          <w:lang w:eastAsia="en-US"/>
        </w:rPr>
        <w:t>3.Усиление борьбы против пьянства, алкоголизма и правонарушений на этой почве;</w:t>
      </w:r>
    </w:p>
    <w:p w:rsidR="0038157A" w:rsidRDefault="0038157A" w:rsidP="00A52F34">
      <w:pPr>
        <w:pStyle w:val="a3"/>
        <w:spacing w:after="0"/>
        <w:ind w:firstLine="708"/>
        <w:jc w:val="both"/>
      </w:pPr>
      <w:r>
        <w:rPr>
          <w:sz w:val="28"/>
          <w:szCs w:val="28"/>
          <w:lang w:eastAsia="en-US"/>
        </w:rPr>
        <w:t xml:space="preserve">4.Профилактика правонарушений среди несовершеннолетних и </w:t>
      </w:r>
      <w:r>
        <w:rPr>
          <w:sz w:val="28"/>
          <w:szCs w:val="28"/>
          <w:lang w:eastAsia="en-US"/>
        </w:rPr>
        <w:lastRenderedPageBreak/>
        <w:t>молодежи;</w:t>
      </w:r>
    </w:p>
    <w:p w:rsidR="0038157A" w:rsidRDefault="0038157A" w:rsidP="00A52F34">
      <w:pPr>
        <w:pStyle w:val="a3"/>
        <w:spacing w:after="0"/>
        <w:ind w:firstLine="708"/>
        <w:jc w:val="both"/>
      </w:pPr>
      <w:r>
        <w:rPr>
          <w:sz w:val="28"/>
          <w:szCs w:val="28"/>
          <w:lang w:eastAsia="en-US"/>
        </w:rPr>
        <w:t>5.Обеспечение социальной реабилитации судимых лиц и граждан, не имеющих постоянного источника дохода;</w:t>
      </w:r>
    </w:p>
    <w:p w:rsidR="0038157A" w:rsidRDefault="0038157A" w:rsidP="00A52F34">
      <w:pPr>
        <w:pStyle w:val="a3"/>
        <w:spacing w:after="0"/>
        <w:ind w:firstLine="708"/>
        <w:jc w:val="both"/>
      </w:pPr>
      <w:r>
        <w:rPr>
          <w:sz w:val="28"/>
          <w:szCs w:val="28"/>
          <w:lang w:eastAsia="en-US"/>
        </w:rPr>
        <w:t>6.Повышение личной безопасности граждан и их собственности;</w:t>
      </w:r>
    </w:p>
    <w:p w:rsidR="0038157A" w:rsidRDefault="0038157A" w:rsidP="00A52F34">
      <w:pPr>
        <w:pStyle w:val="a3"/>
        <w:spacing w:after="0"/>
        <w:ind w:firstLine="708"/>
        <w:jc w:val="both"/>
      </w:pPr>
      <w:r>
        <w:rPr>
          <w:sz w:val="28"/>
          <w:szCs w:val="28"/>
          <w:lang w:eastAsia="en-US"/>
        </w:rPr>
        <w:t>7.Борьба с коррупцией, посягательством на собственность;</w:t>
      </w:r>
    </w:p>
    <w:p w:rsidR="0038157A" w:rsidRDefault="0038157A" w:rsidP="00A52F34">
      <w:pPr>
        <w:pStyle w:val="a3"/>
        <w:spacing w:after="0"/>
        <w:ind w:firstLine="708"/>
        <w:jc w:val="both"/>
      </w:pPr>
      <w:r>
        <w:rPr>
          <w:sz w:val="28"/>
          <w:szCs w:val="28"/>
          <w:lang w:eastAsia="en-US"/>
        </w:rPr>
        <w:t>8.Повышение уровня доверия населения к органам власти в сфере обеспечения безопасности;</w:t>
      </w:r>
    </w:p>
    <w:p w:rsidR="0038157A" w:rsidRDefault="0038157A" w:rsidP="00A52F34">
      <w:pPr>
        <w:pStyle w:val="a3"/>
        <w:spacing w:after="0"/>
        <w:ind w:firstLine="708"/>
        <w:jc w:val="both"/>
      </w:pPr>
      <w:r>
        <w:rPr>
          <w:sz w:val="28"/>
          <w:szCs w:val="28"/>
          <w:lang w:eastAsia="en-US"/>
        </w:rPr>
        <w:t>9.Формирование позитивного общественного мнения о правоохранительной системе;</w:t>
      </w:r>
    </w:p>
    <w:p w:rsidR="0038157A" w:rsidRDefault="0038157A" w:rsidP="00A52F34">
      <w:pPr>
        <w:pStyle w:val="a3"/>
        <w:spacing w:after="0"/>
        <w:ind w:firstLine="708"/>
        <w:jc w:val="both"/>
      </w:pPr>
      <w:r>
        <w:rPr>
          <w:sz w:val="28"/>
          <w:szCs w:val="28"/>
          <w:lang w:eastAsia="en-US"/>
        </w:rPr>
        <w:t>10.Материально-техническое обеспечение правоохранительной деятельности по профилактике правонарушений.</w:t>
      </w:r>
    </w:p>
    <w:p w:rsidR="0038157A" w:rsidRDefault="0038157A" w:rsidP="00A52F34">
      <w:pPr>
        <w:pStyle w:val="a3"/>
        <w:spacing w:after="0"/>
        <w:jc w:val="both"/>
      </w:pPr>
      <w:r>
        <w:rPr>
          <w:sz w:val="28"/>
          <w:szCs w:val="28"/>
        </w:rPr>
        <w:tab/>
        <w:t>В рамках реализации вышеуказанных м</w:t>
      </w:r>
      <w:r w:rsidR="00BA3155">
        <w:rPr>
          <w:sz w:val="28"/>
          <w:szCs w:val="28"/>
        </w:rPr>
        <w:t>ероприятий была проведена работа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eastAsia="en-US"/>
        </w:rPr>
        <w:t>совершенствованию форм и методов работы межведомственной комиссии при главе администрации муниципального образования Юрьев-Польский район по профилактике правонарушений, с целью повышения её влияния на субъекты профилактики правонарушений на территории муниципального образования Юрьев-Польский район.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sz w:val="28"/>
          <w:szCs w:val="28"/>
          <w:lang w:eastAsia="en-US"/>
        </w:rPr>
        <w:tab/>
        <w:t xml:space="preserve">Была оказана помощь в профилактике правонарушений администрациям муниципальных поселений </w:t>
      </w:r>
      <w:proofErr w:type="gramStart"/>
      <w:r>
        <w:rPr>
          <w:sz w:val="28"/>
          <w:szCs w:val="28"/>
          <w:lang w:eastAsia="en-US"/>
        </w:rPr>
        <w:t>Юрьев-Польского</w:t>
      </w:r>
      <w:proofErr w:type="gramEnd"/>
      <w:r>
        <w:rPr>
          <w:sz w:val="28"/>
          <w:szCs w:val="28"/>
          <w:lang w:eastAsia="en-US"/>
        </w:rPr>
        <w:t xml:space="preserve"> района.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sz w:val="28"/>
          <w:szCs w:val="28"/>
          <w:lang w:eastAsia="en-US"/>
        </w:rPr>
        <w:tab/>
        <w:t>На заседаниях межведомственной комиссии при главе администрации муниципального образования Юрьев-Польский район по профилактике правонарушений проводились заслушивания ответственных сотрудников КДНиЗП администрации муниципального образования Юрьев-Польский район по  применению норм административного законодательства в части касающейся несовершеннолетних, в том числе исполнения закона Владимирской области «Об административных правонарушениях».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sz w:val="28"/>
          <w:szCs w:val="28"/>
          <w:lang w:eastAsia="en-US"/>
        </w:rPr>
        <w:tab/>
        <w:t xml:space="preserve">Организованы и осуществлены ежегодные отчеты участковых уполномоченных полиции перед гражданами и коллективами предприятий при участии руководителей муниципальных поселений и ОМВД России по </w:t>
      </w:r>
      <w:proofErr w:type="gramStart"/>
      <w:r>
        <w:rPr>
          <w:sz w:val="28"/>
          <w:szCs w:val="28"/>
          <w:lang w:eastAsia="en-US"/>
        </w:rPr>
        <w:t>Юрьев-Польскому</w:t>
      </w:r>
      <w:proofErr w:type="gramEnd"/>
      <w:r>
        <w:rPr>
          <w:sz w:val="28"/>
          <w:szCs w:val="28"/>
          <w:lang w:eastAsia="en-US"/>
        </w:rPr>
        <w:t xml:space="preserve"> району. 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sz w:val="28"/>
          <w:szCs w:val="28"/>
          <w:lang w:eastAsia="en-US"/>
        </w:rPr>
        <w:tab/>
        <w:t>С целью дополнительного стимулирования работы членов добровольных народных дружин и общественности по  оказанию содействия участковым уполномоченным полиции в реализации полномочий по охране общественного порядка, предупреждению и раскрытию преступлений администрациями муниципальных образований дополнительно были освоены денежные средства в размере 10000 рублей.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sz w:val="28"/>
          <w:szCs w:val="28"/>
          <w:lang w:eastAsia="en-US"/>
        </w:rPr>
        <w:tab/>
        <w:t xml:space="preserve">В целях обеспечения безопасных условий движения автотранспорта и пешеходов, сокращению аварийности и тяжести последствий ДТП проведены целевые профилактические мероприятия «Пешеход», «Скорость», «Обгон», </w:t>
      </w:r>
      <w:r>
        <w:rPr>
          <w:sz w:val="28"/>
          <w:szCs w:val="28"/>
          <w:lang w:eastAsia="en-US"/>
        </w:rPr>
        <w:lastRenderedPageBreak/>
        <w:t>«Автобус», «Внимание, дети».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sz w:val="28"/>
          <w:szCs w:val="28"/>
          <w:lang w:eastAsia="en-US"/>
        </w:rPr>
        <w:tab/>
        <w:t>В средствах массовой информации проводилось освещение результатов профилактической работы правоохранительных  и контролирующих органов, администрации муниципального образования Юрьев-Польский район и администраций муниципальных поселений.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sz w:val="28"/>
          <w:szCs w:val="28"/>
          <w:lang w:eastAsia="en-US"/>
        </w:rPr>
        <w:tab/>
        <w:t>Проведены социологические исследования в виде анонимного анкетирования населения в целях выявления уровня наркотизации и отношения к проблемам наркотизации.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sz w:val="28"/>
          <w:szCs w:val="28"/>
          <w:lang w:eastAsia="en-US"/>
        </w:rPr>
        <w:tab/>
        <w:t>Осуществлены целевые отработки населенных пунктов</w:t>
      </w:r>
      <w:r w:rsidR="00BA315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мероприятия по выявлению лиц, реализующих спиртные напитки или табачные изделия несовершеннолетним гражданам. 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sz w:val="28"/>
          <w:szCs w:val="28"/>
          <w:lang w:eastAsia="en-US"/>
        </w:rPr>
        <w:tab/>
        <w:t xml:space="preserve">На территории муниципального образования Юрьев-Польский район проведена профилактическая операция «Подросток». Осуществлены рейдовые мероприятия по </w:t>
      </w:r>
      <w:proofErr w:type="gramStart"/>
      <w:r w:rsidR="008E790C">
        <w:rPr>
          <w:rFonts w:cs="Times New Roman"/>
          <w:sz w:val="28"/>
          <w:szCs w:val="28"/>
          <w:lang w:eastAsia="en-US"/>
        </w:rPr>
        <w:t>контролю</w:t>
      </w:r>
      <w:r>
        <w:rPr>
          <w:rFonts w:cs="Times New Roman"/>
          <w:sz w:val="28"/>
          <w:szCs w:val="28"/>
          <w:lang w:eastAsia="en-US"/>
        </w:rPr>
        <w:t xml:space="preserve"> за</w:t>
      </w:r>
      <w:proofErr w:type="gramEnd"/>
      <w:r>
        <w:rPr>
          <w:rFonts w:cs="Times New Roman"/>
          <w:sz w:val="28"/>
          <w:szCs w:val="28"/>
          <w:lang w:eastAsia="en-US"/>
        </w:rPr>
        <w:t xml:space="preserve"> соблюдением правопорядка в ночных клубах, дискотеках и иных развлекательных учреждениях.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rFonts w:cs="Times New Roman"/>
          <w:sz w:val="28"/>
          <w:szCs w:val="28"/>
          <w:lang w:eastAsia="en-US"/>
        </w:rPr>
        <w:tab/>
        <w:t>В отчетный период принимали активное участие в проводимых  областных фестивалях, слетах молодежного актива, в том числе подростков и молодежи, находящейся в трудной жизненной ситуации.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rFonts w:cs="Times New Roman"/>
          <w:sz w:val="28"/>
          <w:szCs w:val="28"/>
          <w:lang w:eastAsia="en-US"/>
        </w:rPr>
        <w:tab/>
        <w:t>Были организованы  палаточный лагерь для подростков и молодежи группы риска, детей и подростков. На базе оздоровительного лагеря «Лесная сказка» организована профильная смена «Ратоборец».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rFonts w:cs="Times New Roman"/>
          <w:sz w:val="28"/>
          <w:szCs w:val="28"/>
          <w:lang w:eastAsia="en-US"/>
        </w:rPr>
        <w:tab/>
        <w:t>Принимали участие в обучающих семинарах по противодействию терроризму и экстремизму для руководителей учреждений образования, культуры, физической культуры и спорта.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rFonts w:cs="Times New Roman"/>
          <w:sz w:val="28"/>
          <w:szCs w:val="28"/>
          <w:lang w:eastAsia="en-US"/>
        </w:rPr>
        <w:tab/>
        <w:t>Проведено социологическое исследование среди населения района, направленного на выявление уровня распространения коррупционных проявлений в различных сферах деятельности.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rFonts w:cs="Times New Roman"/>
          <w:sz w:val="28"/>
          <w:szCs w:val="28"/>
          <w:lang w:eastAsia="en-US"/>
        </w:rPr>
        <w:tab/>
        <w:t>Продолжена активная работа по созданию библиотечек юридической литературы для публичных центров правовой информации библиотек района.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rFonts w:cs="Times New Roman"/>
          <w:sz w:val="28"/>
          <w:szCs w:val="28"/>
          <w:lang w:eastAsia="en-US"/>
        </w:rPr>
        <w:tab/>
        <w:t>Осуществлялось взаимодействия с электронными и печатными средствами массовой информации.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rFonts w:cs="Times New Roman"/>
          <w:sz w:val="28"/>
          <w:szCs w:val="28"/>
          <w:lang w:eastAsia="en-US"/>
        </w:rPr>
        <w:tab/>
        <w:t>При участии  общественности и членов ДНД распространены листовки с  информацией о способах защиты личных и имущественных интересов граждан от противоправных посягательств.</w:t>
      </w:r>
    </w:p>
    <w:p w:rsidR="0038157A" w:rsidRDefault="0038157A" w:rsidP="00A52F34">
      <w:pPr>
        <w:pStyle w:val="Standard"/>
        <w:autoSpaceDE w:val="0"/>
        <w:spacing w:line="276" w:lineRule="auto"/>
        <w:jc w:val="both"/>
      </w:pPr>
      <w:r>
        <w:rPr>
          <w:rFonts w:cs="Times New Roman"/>
          <w:sz w:val="28"/>
          <w:szCs w:val="28"/>
          <w:lang w:eastAsia="en-US"/>
        </w:rPr>
        <w:tab/>
        <w:t>Продолжена работа по р</w:t>
      </w:r>
      <w:r>
        <w:rPr>
          <w:rFonts w:cs="Times New Roman"/>
          <w:sz w:val="28"/>
          <w:szCs w:val="28"/>
        </w:rPr>
        <w:t xml:space="preserve">азвитию в районе волонтёрского молодёжного антинаркотического движения, ориентированного на проведение воспитательной профилактической работы с конкретными подростками и молодыми людьми, отнесёнными к группе повышенного риска, употребляющими наркотики. </w:t>
      </w:r>
    </w:p>
    <w:p w:rsidR="0038157A" w:rsidRDefault="0038157A" w:rsidP="00A52F34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Проведены комплексные мероприятия:</w:t>
      </w:r>
    </w:p>
    <w:p w:rsidR="0038157A" w:rsidRDefault="0038157A" w:rsidP="00A52F34">
      <w:pPr>
        <w:pStyle w:val="ConsPlusNormal"/>
        <w:widowControl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-«Мак» - по пресечению преступлений связанных с незаконным оборотом наркотических средств растительного происхождения;</w:t>
      </w:r>
    </w:p>
    <w:p w:rsidR="0038157A" w:rsidRDefault="0038157A" w:rsidP="00A52F34">
      <w:pPr>
        <w:pStyle w:val="ConsPlusNormal"/>
        <w:widowControl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-«Канал» - по выявлению путей и способов доставки наркотиков в регион, перекрытию канала их транзита через территорию района;</w:t>
      </w:r>
    </w:p>
    <w:p w:rsidR="0038157A" w:rsidRDefault="0038157A" w:rsidP="00A52F34">
      <w:pPr>
        <w:pStyle w:val="ConsPlusNormal"/>
        <w:widowControl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фармацевтическими организациями района требований к учёту, хранению, выписыванию и использованию наркотических лекарственных препаратов;</w:t>
      </w:r>
    </w:p>
    <w:p w:rsidR="0038157A" w:rsidRDefault="0038157A" w:rsidP="00A52F3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Комплексные обследования состояния техн</w:t>
      </w:r>
      <w:r w:rsidR="00A52F34">
        <w:rPr>
          <w:sz w:val="28"/>
          <w:szCs w:val="28"/>
        </w:rPr>
        <w:t xml:space="preserve">ической укрепленности  лечебно - </w:t>
      </w:r>
      <w:r>
        <w:rPr>
          <w:sz w:val="28"/>
          <w:szCs w:val="28"/>
        </w:rPr>
        <w:t>профилактических учреждений, аптек, складов и других мест производства, хранения и реализации лекарственных препаратов, содержащих наркотические средства.</w:t>
      </w:r>
    </w:p>
    <w:p w:rsidR="0038157A" w:rsidRPr="0038157A" w:rsidRDefault="0038157A" w:rsidP="0038157A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A52F34" w:rsidRPr="00AD3761" w:rsidRDefault="00A52F34" w:rsidP="00A52F34">
      <w:pPr>
        <w:pStyle w:val="a3"/>
        <w:spacing w:after="0"/>
        <w:jc w:val="center"/>
        <w:rPr>
          <w:b/>
          <w:sz w:val="28"/>
          <w:szCs w:val="28"/>
          <w:u w:val="single"/>
        </w:rPr>
      </w:pPr>
      <w:r w:rsidRPr="00AD3761">
        <w:rPr>
          <w:b/>
          <w:sz w:val="28"/>
          <w:szCs w:val="28"/>
          <w:u w:val="single"/>
        </w:rPr>
        <w:t xml:space="preserve">Муниципальная программа </w:t>
      </w:r>
    </w:p>
    <w:p w:rsidR="00A52F34" w:rsidRPr="00AD3761" w:rsidRDefault="00A52F34" w:rsidP="00A52F34">
      <w:pPr>
        <w:pStyle w:val="a3"/>
        <w:spacing w:after="0"/>
        <w:jc w:val="center"/>
        <w:rPr>
          <w:b/>
          <w:sz w:val="28"/>
          <w:u w:val="single"/>
        </w:rPr>
      </w:pPr>
      <w:r w:rsidRPr="00AD3761">
        <w:rPr>
          <w:b/>
          <w:sz w:val="28"/>
          <w:szCs w:val="28"/>
          <w:u w:val="single"/>
        </w:rPr>
        <w:t xml:space="preserve">«Обеспечение территории </w:t>
      </w:r>
      <w:proofErr w:type="gramStart"/>
      <w:r w:rsidRPr="00AD3761">
        <w:rPr>
          <w:b/>
          <w:sz w:val="28"/>
          <w:szCs w:val="28"/>
          <w:u w:val="single"/>
        </w:rPr>
        <w:t>Юрьев-Польского</w:t>
      </w:r>
      <w:proofErr w:type="gramEnd"/>
      <w:r w:rsidRPr="00AD3761">
        <w:rPr>
          <w:b/>
          <w:sz w:val="28"/>
          <w:szCs w:val="28"/>
          <w:u w:val="single"/>
        </w:rPr>
        <w:t xml:space="preserve"> района документами территориального планирования на 2017-2019 годы»</w:t>
      </w:r>
    </w:p>
    <w:p w:rsidR="006F56F5" w:rsidRPr="006F56F5" w:rsidRDefault="006F56F5" w:rsidP="006F56F5">
      <w:pPr>
        <w:pStyle w:val="a3"/>
        <w:spacing w:after="120"/>
        <w:ind w:firstLine="864"/>
        <w:jc w:val="both"/>
        <w:rPr>
          <w:sz w:val="28"/>
          <w:szCs w:val="28"/>
        </w:rPr>
      </w:pPr>
      <w:r w:rsidRPr="006F56F5">
        <w:rPr>
          <w:sz w:val="28"/>
          <w:szCs w:val="28"/>
        </w:rPr>
        <w:t>В рамках реализации муниципальной программы в 2018 году были осуществлены следующие мероприятия:</w:t>
      </w:r>
    </w:p>
    <w:p w:rsidR="006F56F5" w:rsidRPr="006F56F5" w:rsidRDefault="006F56F5" w:rsidP="006F56F5">
      <w:pPr>
        <w:pStyle w:val="a3"/>
        <w:spacing w:after="120"/>
        <w:jc w:val="both"/>
        <w:rPr>
          <w:sz w:val="28"/>
          <w:szCs w:val="28"/>
        </w:rPr>
      </w:pPr>
      <w:r w:rsidRPr="006F56F5">
        <w:rPr>
          <w:sz w:val="28"/>
          <w:szCs w:val="28"/>
        </w:rPr>
        <w:t>- описания границ территориальных зон;</w:t>
      </w:r>
    </w:p>
    <w:p w:rsidR="00A52F34" w:rsidRDefault="006F56F5" w:rsidP="006F56F5">
      <w:pPr>
        <w:pStyle w:val="a3"/>
        <w:spacing w:after="0"/>
        <w:jc w:val="both"/>
        <w:rPr>
          <w:sz w:val="28"/>
          <w:szCs w:val="28"/>
        </w:rPr>
      </w:pPr>
      <w:r w:rsidRPr="006F56F5">
        <w:rPr>
          <w:sz w:val="28"/>
          <w:szCs w:val="28"/>
        </w:rPr>
        <w:t>- внесение изменений в документы территориального планирования.</w:t>
      </w:r>
    </w:p>
    <w:p w:rsidR="006F56F5" w:rsidRDefault="006F56F5" w:rsidP="006F56F5">
      <w:pPr>
        <w:pStyle w:val="a3"/>
        <w:spacing w:after="0"/>
        <w:jc w:val="both"/>
        <w:rPr>
          <w:sz w:val="28"/>
          <w:szCs w:val="28"/>
        </w:rPr>
      </w:pPr>
    </w:p>
    <w:p w:rsidR="006F56F5" w:rsidRPr="00AD3761" w:rsidRDefault="006F56F5" w:rsidP="006F56F5">
      <w:pPr>
        <w:pStyle w:val="a3"/>
        <w:spacing w:after="0"/>
        <w:jc w:val="center"/>
        <w:rPr>
          <w:b/>
          <w:u w:val="single"/>
        </w:rPr>
      </w:pPr>
      <w:r w:rsidRPr="00AD3761">
        <w:rPr>
          <w:b/>
          <w:sz w:val="28"/>
          <w:szCs w:val="28"/>
          <w:u w:val="single"/>
        </w:rPr>
        <w:t>Муниципальная программа</w:t>
      </w:r>
    </w:p>
    <w:p w:rsidR="006F56F5" w:rsidRPr="00AD3761" w:rsidRDefault="006F56F5" w:rsidP="006F56F5">
      <w:pPr>
        <w:pStyle w:val="a3"/>
        <w:spacing w:after="0"/>
        <w:jc w:val="center"/>
        <w:rPr>
          <w:b/>
          <w:sz w:val="28"/>
          <w:szCs w:val="28"/>
          <w:u w:val="single"/>
        </w:rPr>
      </w:pPr>
      <w:r w:rsidRPr="00AD3761">
        <w:rPr>
          <w:b/>
          <w:sz w:val="28"/>
          <w:szCs w:val="28"/>
          <w:u w:val="single"/>
        </w:rPr>
        <w:t>«Экологическая безопасность территории муниципального образования Юрьев-Польский район на 2017-2020 годы»</w:t>
      </w:r>
    </w:p>
    <w:p w:rsidR="006F56F5" w:rsidRPr="004E125E" w:rsidRDefault="006F56F5" w:rsidP="004E125E">
      <w:pPr>
        <w:pStyle w:val="a3"/>
        <w:spacing w:after="0"/>
        <w:ind w:firstLine="864"/>
        <w:jc w:val="both"/>
        <w:rPr>
          <w:sz w:val="28"/>
          <w:szCs w:val="28"/>
        </w:rPr>
      </w:pPr>
      <w:r w:rsidRPr="004E125E">
        <w:rPr>
          <w:sz w:val="28"/>
          <w:szCs w:val="28"/>
        </w:rPr>
        <w:t>В рамках программы реализовывались мероприятия по 7 направлениям:</w:t>
      </w:r>
    </w:p>
    <w:p w:rsidR="006F56F5" w:rsidRPr="004E125E" w:rsidRDefault="006F56F5" w:rsidP="004E125E">
      <w:pPr>
        <w:pStyle w:val="a3"/>
        <w:spacing w:after="0"/>
        <w:ind w:firstLine="864"/>
        <w:jc w:val="both"/>
        <w:rPr>
          <w:sz w:val="28"/>
          <w:szCs w:val="28"/>
        </w:rPr>
      </w:pPr>
      <w:r w:rsidRPr="004E125E">
        <w:rPr>
          <w:sz w:val="28"/>
          <w:szCs w:val="28"/>
        </w:rPr>
        <w:t>1</w:t>
      </w:r>
      <w:r w:rsidR="004E125E">
        <w:rPr>
          <w:sz w:val="28"/>
          <w:szCs w:val="28"/>
        </w:rPr>
        <w:t>.</w:t>
      </w:r>
      <w:r w:rsidRPr="004E125E">
        <w:rPr>
          <w:sz w:val="28"/>
          <w:szCs w:val="28"/>
        </w:rPr>
        <w:t>Капитальный ремонт ГТС на руч</w:t>
      </w:r>
      <w:proofErr w:type="gramStart"/>
      <w:r w:rsidRPr="004E125E">
        <w:rPr>
          <w:sz w:val="28"/>
          <w:szCs w:val="28"/>
        </w:rPr>
        <w:t>.Б</w:t>
      </w:r>
      <w:proofErr w:type="gramEnd"/>
      <w:r w:rsidRPr="004E125E">
        <w:rPr>
          <w:sz w:val="28"/>
          <w:szCs w:val="28"/>
        </w:rPr>
        <w:t>езымянный у н.п. Матвейщево Юрьев-Польсокго района Владимирской области;</w:t>
      </w:r>
    </w:p>
    <w:p w:rsidR="006F56F5" w:rsidRPr="004E125E" w:rsidRDefault="006F56F5" w:rsidP="004E125E">
      <w:pPr>
        <w:pStyle w:val="a3"/>
        <w:spacing w:after="0"/>
        <w:ind w:firstLine="864"/>
        <w:jc w:val="both"/>
        <w:rPr>
          <w:sz w:val="28"/>
          <w:szCs w:val="28"/>
        </w:rPr>
      </w:pPr>
      <w:r w:rsidRPr="004E125E">
        <w:rPr>
          <w:sz w:val="28"/>
          <w:szCs w:val="28"/>
        </w:rPr>
        <w:t>2</w:t>
      </w:r>
      <w:r w:rsidR="004E125E">
        <w:rPr>
          <w:sz w:val="28"/>
          <w:szCs w:val="28"/>
        </w:rPr>
        <w:t>.</w:t>
      </w:r>
      <w:r w:rsidRPr="004E125E">
        <w:rPr>
          <w:sz w:val="28"/>
          <w:szCs w:val="28"/>
        </w:rPr>
        <w:t>Строительство очистных сооружений;</w:t>
      </w:r>
    </w:p>
    <w:p w:rsidR="006F56F5" w:rsidRPr="004E125E" w:rsidRDefault="006F56F5" w:rsidP="004E125E">
      <w:pPr>
        <w:pStyle w:val="a3"/>
        <w:spacing w:after="0"/>
        <w:ind w:firstLine="864"/>
        <w:jc w:val="both"/>
        <w:rPr>
          <w:sz w:val="28"/>
          <w:szCs w:val="28"/>
        </w:rPr>
      </w:pPr>
      <w:r w:rsidRPr="004E125E">
        <w:rPr>
          <w:sz w:val="28"/>
          <w:szCs w:val="28"/>
        </w:rPr>
        <w:t>3</w:t>
      </w:r>
      <w:r w:rsidR="004E125E">
        <w:rPr>
          <w:sz w:val="28"/>
          <w:szCs w:val="28"/>
        </w:rPr>
        <w:t>.</w:t>
      </w:r>
      <w:r w:rsidRPr="004E125E">
        <w:rPr>
          <w:sz w:val="28"/>
          <w:szCs w:val="28"/>
        </w:rPr>
        <w:t>Организация сбора и передача на обезвреживание ртутьсодержащих отходов, образованных в муниципальных учреждениях района;</w:t>
      </w:r>
    </w:p>
    <w:p w:rsidR="006F56F5" w:rsidRPr="004E125E" w:rsidRDefault="006F56F5" w:rsidP="004E125E">
      <w:pPr>
        <w:pStyle w:val="a3"/>
        <w:spacing w:after="0"/>
        <w:ind w:firstLine="864"/>
        <w:jc w:val="both"/>
        <w:rPr>
          <w:sz w:val="28"/>
          <w:szCs w:val="28"/>
        </w:rPr>
      </w:pPr>
      <w:r w:rsidRPr="004E125E">
        <w:rPr>
          <w:sz w:val="28"/>
          <w:szCs w:val="28"/>
        </w:rPr>
        <w:t>4</w:t>
      </w:r>
      <w:r w:rsidR="004E125E">
        <w:rPr>
          <w:sz w:val="28"/>
          <w:szCs w:val="28"/>
        </w:rPr>
        <w:t>.</w:t>
      </w:r>
      <w:r w:rsidRPr="004E125E">
        <w:rPr>
          <w:sz w:val="28"/>
          <w:szCs w:val="28"/>
        </w:rPr>
        <w:t>Доведение до населения экологической информации и норм экологического поведения в производстве и бытовой сфере через средства массовой информации;</w:t>
      </w:r>
    </w:p>
    <w:p w:rsidR="006F56F5" w:rsidRPr="004E125E" w:rsidRDefault="006F56F5" w:rsidP="004E125E">
      <w:pPr>
        <w:pStyle w:val="a3"/>
        <w:spacing w:after="0"/>
        <w:ind w:firstLine="864"/>
        <w:jc w:val="both"/>
        <w:rPr>
          <w:sz w:val="28"/>
          <w:szCs w:val="28"/>
        </w:rPr>
      </w:pPr>
      <w:r w:rsidRPr="004E125E">
        <w:rPr>
          <w:sz w:val="28"/>
          <w:szCs w:val="28"/>
        </w:rPr>
        <w:t>5</w:t>
      </w:r>
      <w:r w:rsidR="004E125E">
        <w:rPr>
          <w:sz w:val="28"/>
          <w:szCs w:val="28"/>
        </w:rPr>
        <w:t>.</w:t>
      </w:r>
      <w:r w:rsidRPr="004E125E">
        <w:rPr>
          <w:sz w:val="28"/>
          <w:szCs w:val="28"/>
        </w:rPr>
        <w:t>Ежегодное проведение Дней экологической безопасности;</w:t>
      </w:r>
    </w:p>
    <w:p w:rsidR="006F56F5" w:rsidRPr="004E125E" w:rsidRDefault="006F56F5" w:rsidP="004E125E">
      <w:pPr>
        <w:pStyle w:val="a3"/>
        <w:spacing w:after="0"/>
        <w:ind w:firstLine="864"/>
        <w:jc w:val="both"/>
        <w:rPr>
          <w:sz w:val="28"/>
          <w:szCs w:val="28"/>
        </w:rPr>
      </w:pPr>
      <w:r w:rsidRPr="004E125E">
        <w:rPr>
          <w:sz w:val="28"/>
          <w:szCs w:val="28"/>
        </w:rPr>
        <w:t>6.Организация и проведение мероприятий информационного, рекламно-</w:t>
      </w:r>
      <w:proofErr w:type="gramStart"/>
      <w:r w:rsidRPr="004E125E">
        <w:rPr>
          <w:sz w:val="28"/>
          <w:szCs w:val="28"/>
        </w:rPr>
        <w:t>просветительного характера</w:t>
      </w:r>
      <w:proofErr w:type="gramEnd"/>
      <w:r w:rsidRPr="004E125E">
        <w:rPr>
          <w:sz w:val="28"/>
          <w:szCs w:val="28"/>
        </w:rPr>
        <w:t>, направленных на повышение уровня экологических знаний и культуры населения;</w:t>
      </w:r>
    </w:p>
    <w:p w:rsidR="006F56F5" w:rsidRPr="004E125E" w:rsidRDefault="004E125E" w:rsidP="004E125E">
      <w:pPr>
        <w:pStyle w:val="a3"/>
        <w:spacing w:after="0"/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6F56F5" w:rsidRPr="004E125E">
        <w:rPr>
          <w:sz w:val="28"/>
          <w:szCs w:val="28"/>
        </w:rPr>
        <w:t>Реконструкция водозаборного сооружения г</w:t>
      </w:r>
      <w:proofErr w:type="gramStart"/>
      <w:r w:rsidR="006F56F5" w:rsidRPr="004E125E">
        <w:rPr>
          <w:sz w:val="28"/>
          <w:szCs w:val="28"/>
        </w:rPr>
        <w:t>.Ю</w:t>
      </w:r>
      <w:proofErr w:type="gramEnd"/>
      <w:r w:rsidR="006F56F5" w:rsidRPr="004E125E">
        <w:rPr>
          <w:sz w:val="28"/>
          <w:szCs w:val="28"/>
        </w:rPr>
        <w:t>рьев-Польский.</w:t>
      </w:r>
    </w:p>
    <w:p w:rsidR="006F56F5" w:rsidRPr="004E125E" w:rsidRDefault="006F56F5" w:rsidP="004E125E">
      <w:pPr>
        <w:pStyle w:val="a3"/>
        <w:spacing w:after="0"/>
        <w:ind w:firstLine="708"/>
        <w:jc w:val="both"/>
        <w:rPr>
          <w:sz w:val="28"/>
          <w:szCs w:val="28"/>
        </w:rPr>
      </w:pPr>
      <w:r w:rsidRPr="004E125E">
        <w:rPr>
          <w:sz w:val="28"/>
          <w:szCs w:val="28"/>
        </w:rPr>
        <w:t>В рамках реализации муниципальной программы в 2018 году были осуществлены следующие мероприятия:</w:t>
      </w:r>
    </w:p>
    <w:p w:rsidR="006F56F5" w:rsidRPr="004E125E" w:rsidRDefault="006F56F5" w:rsidP="004E125E">
      <w:pPr>
        <w:pStyle w:val="a3"/>
        <w:spacing w:after="0"/>
        <w:ind w:firstLine="864"/>
        <w:jc w:val="both"/>
        <w:rPr>
          <w:sz w:val="28"/>
          <w:szCs w:val="28"/>
        </w:rPr>
      </w:pPr>
      <w:r w:rsidRPr="004E125E">
        <w:rPr>
          <w:sz w:val="28"/>
          <w:szCs w:val="28"/>
        </w:rPr>
        <w:t>- капитальный ремонт ГТС на руч</w:t>
      </w:r>
      <w:proofErr w:type="gramStart"/>
      <w:r w:rsidRPr="004E125E">
        <w:rPr>
          <w:sz w:val="28"/>
          <w:szCs w:val="28"/>
        </w:rPr>
        <w:t>.Б</w:t>
      </w:r>
      <w:proofErr w:type="gramEnd"/>
      <w:r w:rsidRPr="004E125E">
        <w:rPr>
          <w:sz w:val="28"/>
          <w:szCs w:val="28"/>
        </w:rPr>
        <w:t xml:space="preserve">езымянный у н.п. Матвейщево </w:t>
      </w:r>
      <w:proofErr w:type="gramStart"/>
      <w:r w:rsidRPr="004E125E">
        <w:rPr>
          <w:sz w:val="28"/>
          <w:szCs w:val="28"/>
        </w:rPr>
        <w:t>Юрьев-Польского</w:t>
      </w:r>
      <w:proofErr w:type="gramEnd"/>
      <w:r w:rsidRPr="004E125E">
        <w:rPr>
          <w:sz w:val="28"/>
          <w:szCs w:val="28"/>
        </w:rPr>
        <w:t xml:space="preserve"> района Владимирской области;</w:t>
      </w:r>
    </w:p>
    <w:p w:rsidR="006F56F5" w:rsidRPr="004E125E" w:rsidRDefault="006F56F5" w:rsidP="004E125E">
      <w:pPr>
        <w:pStyle w:val="a3"/>
        <w:spacing w:after="0"/>
        <w:ind w:firstLine="864"/>
        <w:jc w:val="both"/>
        <w:rPr>
          <w:sz w:val="28"/>
          <w:szCs w:val="28"/>
        </w:rPr>
      </w:pPr>
      <w:r w:rsidRPr="004E125E">
        <w:rPr>
          <w:sz w:val="28"/>
          <w:szCs w:val="28"/>
        </w:rPr>
        <w:t>- строительство очистных сооружений;</w:t>
      </w:r>
    </w:p>
    <w:p w:rsidR="006F56F5" w:rsidRPr="004E125E" w:rsidRDefault="006F56F5" w:rsidP="004E125E">
      <w:pPr>
        <w:pStyle w:val="a3"/>
        <w:spacing w:after="0"/>
        <w:ind w:firstLine="864"/>
        <w:jc w:val="both"/>
        <w:rPr>
          <w:sz w:val="28"/>
          <w:szCs w:val="28"/>
        </w:rPr>
      </w:pPr>
      <w:r w:rsidRPr="004E125E">
        <w:rPr>
          <w:sz w:val="28"/>
          <w:szCs w:val="28"/>
        </w:rPr>
        <w:t>- организован сбор и передача на обезвреживание ртутьсодержащих отходов, образованных в муниципальных учреждениях района;</w:t>
      </w:r>
    </w:p>
    <w:p w:rsidR="006F56F5" w:rsidRPr="004E125E" w:rsidRDefault="006F56F5" w:rsidP="004E125E">
      <w:pPr>
        <w:pStyle w:val="a3"/>
        <w:spacing w:after="0"/>
        <w:ind w:firstLine="864"/>
        <w:jc w:val="both"/>
        <w:rPr>
          <w:sz w:val="28"/>
          <w:szCs w:val="28"/>
        </w:rPr>
      </w:pPr>
      <w:r w:rsidRPr="004E125E">
        <w:rPr>
          <w:sz w:val="28"/>
          <w:szCs w:val="28"/>
        </w:rPr>
        <w:t>- доведение до населения экологической информации и норм экологического поведения в производстве и бытовой сфере через средства массовой информации;</w:t>
      </w:r>
    </w:p>
    <w:p w:rsidR="006F56F5" w:rsidRPr="004E125E" w:rsidRDefault="006F56F5" w:rsidP="004E125E">
      <w:pPr>
        <w:pStyle w:val="a3"/>
        <w:spacing w:after="0"/>
        <w:ind w:firstLine="864"/>
        <w:jc w:val="both"/>
        <w:rPr>
          <w:sz w:val="28"/>
          <w:szCs w:val="28"/>
        </w:rPr>
      </w:pPr>
      <w:r w:rsidRPr="004E125E">
        <w:rPr>
          <w:sz w:val="28"/>
          <w:szCs w:val="28"/>
        </w:rPr>
        <w:t>- проведены Дни экологической безопасности;</w:t>
      </w:r>
    </w:p>
    <w:p w:rsidR="006F56F5" w:rsidRPr="004E125E" w:rsidRDefault="00B91595" w:rsidP="004E125E">
      <w:pPr>
        <w:pStyle w:val="a3"/>
        <w:spacing w:after="0"/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56F5" w:rsidRPr="004E125E">
        <w:rPr>
          <w:sz w:val="28"/>
          <w:szCs w:val="28"/>
        </w:rPr>
        <w:t>организованы и проведены мероприятия информационного, рекламно-</w:t>
      </w:r>
      <w:proofErr w:type="gramStart"/>
      <w:r w:rsidR="006F56F5" w:rsidRPr="004E125E">
        <w:rPr>
          <w:sz w:val="28"/>
          <w:szCs w:val="28"/>
        </w:rPr>
        <w:t>просветительного характера</w:t>
      </w:r>
      <w:proofErr w:type="gramEnd"/>
      <w:r w:rsidR="006F56F5" w:rsidRPr="004E125E">
        <w:rPr>
          <w:sz w:val="28"/>
          <w:szCs w:val="28"/>
        </w:rPr>
        <w:t>, направленных на повышение уровня экологических знаний и культуры населения;</w:t>
      </w:r>
    </w:p>
    <w:p w:rsidR="006F56F5" w:rsidRPr="004E125E" w:rsidRDefault="006F56F5" w:rsidP="004E125E">
      <w:pPr>
        <w:pStyle w:val="a3"/>
        <w:spacing w:after="0"/>
        <w:jc w:val="both"/>
        <w:rPr>
          <w:sz w:val="28"/>
          <w:szCs w:val="28"/>
        </w:rPr>
      </w:pPr>
      <w:r w:rsidRPr="004E125E">
        <w:rPr>
          <w:sz w:val="28"/>
          <w:szCs w:val="28"/>
        </w:rPr>
        <w:t xml:space="preserve">- разработка первой очереди проекта «Реконструкция водозаборного сооружения </w:t>
      </w:r>
      <w:proofErr w:type="gramStart"/>
      <w:r w:rsidRPr="004E125E">
        <w:rPr>
          <w:sz w:val="28"/>
          <w:szCs w:val="28"/>
        </w:rPr>
        <w:t>г</w:t>
      </w:r>
      <w:proofErr w:type="gramEnd"/>
      <w:r w:rsidRPr="004E125E">
        <w:rPr>
          <w:sz w:val="28"/>
          <w:szCs w:val="28"/>
        </w:rPr>
        <w:t>.</w:t>
      </w:r>
      <w:r w:rsidR="00517469">
        <w:rPr>
          <w:sz w:val="28"/>
          <w:szCs w:val="28"/>
        </w:rPr>
        <w:t xml:space="preserve"> </w:t>
      </w:r>
      <w:r w:rsidRPr="004E125E">
        <w:rPr>
          <w:sz w:val="28"/>
          <w:szCs w:val="28"/>
        </w:rPr>
        <w:t>Юрьев-Польский».</w:t>
      </w:r>
    </w:p>
    <w:p w:rsidR="006F56F5" w:rsidRPr="006F56F5" w:rsidRDefault="006F56F5" w:rsidP="006F56F5">
      <w:pPr>
        <w:pStyle w:val="a3"/>
        <w:spacing w:after="0"/>
        <w:jc w:val="both"/>
        <w:rPr>
          <w:b/>
          <w:sz w:val="28"/>
          <w:szCs w:val="28"/>
        </w:rPr>
      </w:pPr>
    </w:p>
    <w:p w:rsidR="00B1440B" w:rsidRPr="00AD3761" w:rsidRDefault="00B1440B" w:rsidP="00B1440B">
      <w:pPr>
        <w:spacing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D3761">
        <w:rPr>
          <w:rFonts w:ascii="Times New Roman" w:hAnsi="Times New Roman" w:cs="Times New Roman"/>
          <w:b/>
          <w:sz w:val="28"/>
          <w:szCs w:val="28"/>
          <w:u w:val="single"/>
        </w:rPr>
        <w:t>Муниципальная программа</w:t>
      </w:r>
    </w:p>
    <w:p w:rsidR="00B91595" w:rsidRPr="00AD3761" w:rsidRDefault="00B1440B" w:rsidP="00B1440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76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«Развитие агропромышленного комплекса муниципального </w:t>
      </w:r>
      <w:r w:rsidRPr="00AD376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AD3761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образования</w:t>
      </w:r>
      <w:r w:rsidRPr="00AD37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D3761">
        <w:rPr>
          <w:rFonts w:ascii="Times New Roman" w:eastAsia="Calibri" w:hAnsi="Times New Roman" w:cs="Times New Roman"/>
          <w:b/>
          <w:sz w:val="28"/>
          <w:szCs w:val="28"/>
          <w:u w:val="single"/>
        </w:rPr>
        <w:t>Юрьев – Польский район  на 2014- 2020 годы»</w:t>
      </w:r>
    </w:p>
    <w:p w:rsidR="00751833" w:rsidRPr="00751833" w:rsidRDefault="00751833" w:rsidP="00751833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51833">
        <w:rPr>
          <w:rFonts w:ascii="Times New Roman" w:eastAsia="Calibri" w:hAnsi="Times New Roman" w:cs="Times New Roman"/>
          <w:sz w:val="28"/>
          <w:szCs w:val="28"/>
        </w:rPr>
        <w:t>В отчетном году программа включала 8 подпрограмм:</w:t>
      </w:r>
    </w:p>
    <w:p w:rsidR="00751833" w:rsidRPr="00751833" w:rsidRDefault="00751833" w:rsidP="00751833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51833">
        <w:rPr>
          <w:rFonts w:ascii="Times New Roman" w:eastAsia="Calibri" w:hAnsi="Times New Roman" w:cs="Times New Roman"/>
          <w:sz w:val="28"/>
          <w:szCs w:val="28"/>
        </w:rPr>
        <w:t>1. «Развитие подотрасли растениеводства, переработки и реализации продукции растениеводства».</w:t>
      </w:r>
    </w:p>
    <w:p w:rsidR="00751833" w:rsidRPr="00751833" w:rsidRDefault="00751833" w:rsidP="00751833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51833">
        <w:rPr>
          <w:rFonts w:ascii="Times New Roman" w:eastAsia="Calibri" w:hAnsi="Times New Roman" w:cs="Times New Roman"/>
          <w:sz w:val="28"/>
          <w:szCs w:val="28"/>
        </w:rPr>
        <w:t>2. «Развитие подотрасли животноводства, переработки и реализации продукции животноводства».</w:t>
      </w:r>
    </w:p>
    <w:p w:rsidR="00751833" w:rsidRPr="00751833" w:rsidRDefault="00751833" w:rsidP="00751833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51833">
        <w:rPr>
          <w:rFonts w:ascii="Times New Roman" w:eastAsia="Calibri" w:hAnsi="Times New Roman" w:cs="Times New Roman"/>
          <w:sz w:val="28"/>
          <w:szCs w:val="28"/>
        </w:rPr>
        <w:t>3.  «Поддержка малых форм хозяйствования».</w:t>
      </w:r>
    </w:p>
    <w:p w:rsidR="00751833" w:rsidRPr="00751833" w:rsidRDefault="00751833" w:rsidP="00751833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51833">
        <w:rPr>
          <w:rFonts w:ascii="Times New Roman" w:eastAsia="Calibri" w:hAnsi="Times New Roman" w:cs="Times New Roman"/>
          <w:sz w:val="28"/>
          <w:szCs w:val="28"/>
        </w:rPr>
        <w:t>4. «Техническая и технологическая модернизация, инновационное развитие ».</w:t>
      </w:r>
    </w:p>
    <w:p w:rsidR="00751833" w:rsidRPr="00751833" w:rsidRDefault="00751833" w:rsidP="00751833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51833">
        <w:rPr>
          <w:rFonts w:ascii="Times New Roman" w:eastAsia="Calibri" w:hAnsi="Times New Roman" w:cs="Times New Roman"/>
          <w:sz w:val="28"/>
          <w:szCs w:val="28"/>
        </w:rPr>
        <w:t>5. «Кадровое обеспечение  сельскохозяйственного производства и пропаганда передового опыта».</w:t>
      </w:r>
    </w:p>
    <w:p w:rsidR="00751833" w:rsidRPr="00751833" w:rsidRDefault="00751833" w:rsidP="00751833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51833">
        <w:rPr>
          <w:rFonts w:ascii="Times New Roman" w:eastAsia="Calibri" w:hAnsi="Times New Roman" w:cs="Times New Roman"/>
          <w:sz w:val="28"/>
          <w:szCs w:val="28"/>
        </w:rPr>
        <w:t xml:space="preserve"> 6. «Достижение финансовой устойчивости агропромышленного комплекса».</w:t>
      </w:r>
    </w:p>
    <w:p w:rsidR="00751833" w:rsidRPr="00751833" w:rsidRDefault="00751833" w:rsidP="00751833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51833">
        <w:rPr>
          <w:rFonts w:ascii="Times New Roman" w:eastAsia="Calibri" w:hAnsi="Times New Roman" w:cs="Times New Roman"/>
          <w:sz w:val="28"/>
          <w:szCs w:val="28"/>
        </w:rPr>
        <w:t xml:space="preserve">  7. «Обеспечение </w:t>
      </w:r>
      <w:proofErr w:type="gramStart"/>
      <w:r w:rsidRPr="00751833">
        <w:rPr>
          <w:rFonts w:ascii="Times New Roman" w:eastAsia="Calibri" w:hAnsi="Times New Roman" w:cs="Times New Roman"/>
          <w:sz w:val="28"/>
          <w:szCs w:val="28"/>
        </w:rPr>
        <w:t>реализации  муниципальной  программы развития агропромышленного комплекса муниципального образования</w:t>
      </w:r>
      <w:proofErr w:type="gramEnd"/>
      <w:r w:rsidRPr="00751833">
        <w:rPr>
          <w:rFonts w:ascii="Times New Roman" w:eastAsia="Calibri" w:hAnsi="Times New Roman" w:cs="Times New Roman"/>
          <w:sz w:val="28"/>
          <w:szCs w:val="28"/>
        </w:rPr>
        <w:t xml:space="preserve"> Юрьев – Польский район на 2015-2020 годы».</w:t>
      </w:r>
    </w:p>
    <w:p w:rsidR="00B1440B" w:rsidRDefault="00751833" w:rsidP="007518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33">
        <w:rPr>
          <w:rFonts w:ascii="Times New Roman" w:eastAsia="Calibri" w:hAnsi="Times New Roman" w:cs="Times New Roman"/>
          <w:sz w:val="28"/>
          <w:szCs w:val="28"/>
        </w:rPr>
        <w:t xml:space="preserve"> 8. «Развитие аквакультуры».</w:t>
      </w:r>
    </w:p>
    <w:p w:rsidR="00751833" w:rsidRPr="00751833" w:rsidRDefault="00751833" w:rsidP="0075183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8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обеспечение выполнения функции управления в сфере сельскохозяйственного производства из местного бюджета в 2018 году выделено 5876 тыс. рублей. </w:t>
      </w:r>
    </w:p>
    <w:p w:rsidR="00751833" w:rsidRPr="00751833" w:rsidRDefault="00751833" w:rsidP="00751833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833">
        <w:rPr>
          <w:rFonts w:ascii="Times New Roman" w:hAnsi="Times New Roman" w:cs="Times New Roman"/>
          <w:color w:val="000000"/>
          <w:sz w:val="28"/>
          <w:szCs w:val="28"/>
        </w:rPr>
        <w:t>Во многом благодаря мерам в рамках муниципальной программы достигнуты следующие показатели</w:t>
      </w:r>
    </w:p>
    <w:p w:rsidR="00751833" w:rsidRPr="00751833" w:rsidRDefault="00751833" w:rsidP="00751833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751833">
        <w:rPr>
          <w:rFonts w:ascii="Times New Roman" w:hAnsi="Times New Roman" w:cs="Times New Roman"/>
          <w:color w:val="000000"/>
          <w:sz w:val="28"/>
          <w:szCs w:val="28"/>
        </w:rPr>
        <w:t xml:space="preserve"> Объём валового производства  продукции в действующих ценах во всех категориях хозяйств ожидается (годовые отчеты пока не сданы) на уровне 5 026 млн</w:t>
      </w:r>
      <w:proofErr w:type="gramStart"/>
      <w:r w:rsidRPr="0075183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51833">
        <w:rPr>
          <w:rFonts w:ascii="Times New Roman" w:hAnsi="Times New Roman" w:cs="Times New Roman"/>
          <w:color w:val="000000"/>
          <w:sz w:val="28"/>
          <w:szCs w:val="28"/>
        </w:rPr>
        <w:t xml:space="preserve">ублей, или 104,3 % к уровню 2017 года.          </w:t>
      </w:r>
    </w:p>
    <w:p w:rsidR="00751833" w:rsidRPr="00751833" w:rsidRDefault="00751833" w:rsidP="00751833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833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Среднемесячная заработная плата, </w:t>
      </w:r>
      <w:proofErr w:type="gramStart"/>
      <w:r w:rsidRPr="00751833"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Pr="00751833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сельскохозяйственном производстве составила 27882  руб., или 111,4% к уровню 2017г.</w:t>
      </w:r>
    </w:p>
    <w:p w:rsidR="00751833" w:rsidRPr="00751833" w:rsidRDefault="00751833" w:rsidP="00751833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833">
        <w:rPr>
          <w:rFonts w:ascii="Times New Roman" w:hAnsi="Times New Roman" w:cs="Times New Roman"/>
          <w:color w:val="000000"/>
          <w:sz w:val="28"/>
          <w:szCs w:val="28"/>
        </w:rPr>
        <w:t>В 2018 году с убытком сработало 6 хозяйств из 22,  в 2017 г. – 5 хозяйство из 21.</w:t>
      </w:r>
    </w:p>
    <w:p w:rsidR="00751833" w:rsidRPr="00751833" w:rsidRDefault="00751833" w:rsidP="00751833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833">
        <w:rPr>
          <w:rFonts w:ascii="Times New Roman" w:hAnsi="Times New Roman" w:cs="Times New Roman"/>
          <w:color w:val="000000"/>
          <w:sz w:val="28"/>
          <w:szCs w:val="28"/>
        </w:rPr>
        <w:t>Выручка от реализации сельскохозяйственной продукции в 2018 – 3 миллиарда  71  миллион рублей,  в 2017 году - 3 миллиарда  53  миллиона рублей.</w:t>
      </w:r>
    </w:p>
    <w:p w:rsidR="00751833" w:rsidRPr="00751833" w:rsidRDefault="00751833" w:rsidP="00751833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833">
        <w:rPr>
          <w:rFonts w:ascii="Times New Roman" w:hAnsi="Times New Roman" w:cs="Times New Roman"/>
          <w:color w:val="000000"/>
          <w:sz w:val="28"/>
          <w:szCs w:val="28"/>
        </w:rPr>
        <w:t>Себестоимость реализованной продук</w:t>
      </w:r>
      <w:r w:rsidR="00133F42">
        <w:rPr>
          <w:rFonts w:ascii="Times New Roman" w:hAnsi="Times New Roman" w:cs="Times New Roman"/>
          <w:color w:val="000000"/>
          <w:sz w:val="28"/>
          <w:szCs w:val="28"/>
        </w:rPr>
        <w:t xml:space="preserve">ции увеличилась в 2018 году на </w:t>
      </w:r>
      <w:r w:rsidRPr="00751833">
        <w:rPr>
          <w:rFonts w:ascii="Times New Roman" w:hAnsi="Times New Roman" w:cs="Times New Roman"/>
          <w:color w:val="000000"/>
          <w:sz w:val="28"/>
          <w:szCs w:val="28"/>
        </w:rPr>
        <w:t>10,0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 и составила 2 миллиарда  </w:t>
      </w:r>
      <w:r w:rsidRPr="0075183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33F42">
        <w:rPr>
          <w:rFonts w:ascii="Times New Roman" w:hAnsi="Times New Roman" w:cs="Times New Roman"/>
          <w:color w:val="000000"/>
          <w:sz w:val="28"/>
          <w:szCs w:val="28"/>
        </w:rPr>
        <w:t xml:space="preserve">28 миллионов рублей, в 2017  на </w:t>
      </w:r>
      <w:r w:rsidRPr="00751833">
        <w:rPr>
          <w:rFonts w:ascii="Times New Roman" w:hAnsi="Times New Roman" w:cs="Times New Roman"/>
          <w:color w:val="000000"/>
          <w:sz w:val="28"/>
          <w:szCs w:val="28"/>
        </w:rPr>
        <w:t xml:space="preserve">10,9% и составила 2 миллиарда  571 миллион рублей. </w:t>
      </w:r>
    </w:p>
    <w:p w:rsidR="00751833" w:rsidRPr="00751833" w:rsidRDefault="00751833" w:rsidP="00751833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833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рентабельность – 8,6%;  в 2017  - 16,5 %.  </w:t>
      </w:r>
    </w:p>
    <w:p w:rsidR="00751833" w:rsidRPr="00751833" w:rsidRDefault="00751833" w:rsidP="00751833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833">
        <w:rPr>
          <w:rFonts w:ascii="Times New Roman" w:hAnsi="Times New Roman" w:cs="Times New Roman"/>
          <w:color w:val="000000"/>
          <w:sz w:val="28"/>
          <w:szCs w:val="28"/>
        </w:rPr>
        <w:t>Прибыль до налогообложения в  2018 году – 294 млн. руб, в 2017 году – 478 млн</w:t>
      </w:r>
      <w:proofErr w:type="gramStart"/>
      <w:r w:rsidRPr="0075183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51833">
        <w:rPr>
          <w:rFonts w:ascii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1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1833" w:rsidRDefault="00751833" w:rsidP="0075183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833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Программы осуществляется на основании 38 показателей, при</w:t>
      </w:r>
      <w:r>
        <w:rPr>
          <w:rFonts w:ascii="Times New Roman" w:hAnsi="Times New Roman" w:cs="Times New Roman"/>
          <w:color w:val="000000"/>
          <w:sz w:val="28"/>
          <w:szCs w:val="28"/>
        </w:rPr>
        <w:t>нятых муниципальной программой «</w:t>
      </w:r>
      <w:r w:rsidRPr="00751833">
        <w:rPr>
          <w:rFonts w:ascii="Times New Roman" w:hAnsi="Times New Roman" w:cs="Times New Roman"/>
          <w:color w:val="000000"/>
          <w:sz w:val="28"/>
          <w:szCs w:val="28"/>
        </w:rPr>
        <w:t>Развитие агропромышленного комплекса муниципального образования Юрьев-П</w:t>
      </w:r>
      <w:r>
        <w:rPr>
          <w:rFonts w:ascii="Times New Roman" w:hAnsi="Times New Roman" w:cs="Times New Roman"/>
          <w:color w:val="000000"/>
          <w:sz w:val="28"/>
          <w:szCs w:val="28"/>
        </w:rPr>
        <w:t>ольский район на 2014-2020 годы»</w:t>
      </w:r>
      <w:r w:rsidRPr="007518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833" w:rsidRDefault="00751833" w:rsidP="0075183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464" w:rsidRPr="00AD3761" w:rsidRDefault="00595464" w:rsidP="00595464">
      <w:pPr>
        <w:pStyle w:val="a3"/>
        <w:spacing w:after="0"/>
        <w:jc w:val="center"/>
        <w:rPr>
          <w:b/>
          <w:u w:val="single"/>
        </w:rPr>
      </w:pPr>
      <w:r w:rsidRPr="00AD3761">
        <w:rPr>
          <w:b/>
          <w:sz w:val="28"/>
          <w:szCs w:val="28"/>
          <w:u w:val="single"/>
        </w:rPr>
        <w:t xml:space="preserve">Муниципальная программа </w:t>
      </w:r>
    </w:p>
    <w:p w:rsidR="00751833" w:rsidRPr="00AD3761" w:rsidRDefault="00595464" w:rsidP="00595464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D37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«Развитие системы гражданской обороны,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 Юрьев-Польский  район </w:t>
      </w:r>
      <w:r w:rsidRPr="00AD3761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2017 - 2020 годы</w:t>
      </w:r>
      <w:r w:rsidRPr="00AD37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595464" w:rsidRPr="00595464" w:rsidRDefault="00595464" w:rsidP="00595464">
      <w:pPr>
        <w:pStyle w:val="a3"/>
        <w:spacing w:after="120"/>
        <w:ind w:firstLine="864"/>
        <w:jc w:val="both"/>
        <w:rPr>
          <w:sz w:val="28"/>
          <w:szCs w:val="28"/>
        </w:rPr>
      </w:pPr>
      <w:r w:rsidRPr="00595464">
        <w:rPr>
          <w:sz w:val="28"/>
          <w:szCs w:val="28"/>
        </w:rPr>
        <w:t>В рамках программы реализовывались мероприятия по 3 направлениям:</w:t>
      </w:r>
    </w:p>
    <w:p w:rsidR="00595464" w:rsidRPr="00595464" w:rsidRDefault="00595464" w:rsidP="00595464">
      <w:pPr>
        <w:pStyle w:val="a3"/>
        <w:spacing w:after="0"/>
        <w:ind w:firstLine="864"/>
        <w:jc w:val="both"/>
        <w:rPr>
          <w:sz w:val="28"/>
          <w:szCs w:val="28"/>
        </w:rPr>
      </w:pPr>
      <w:r w:rsidRPr="00595464">
        <w:rPr>
          <w:sz w:val="28"/>
          <w:szCs w:val="28"/>
        </w:rPr>
        <w:t xml:space="preserve">1. Совершенствование </w:t>
      </w:r>
      <w:proofErr w:type="gramStart"/>
      <w:r w:rsidRPr="00595464">
        <w:rPr>
          <w:sz w:val="28"/>
          <w:szCs w:val="28"/>
        </w:rPr>
        <w:t>деятельности органов повседневного управления муниципального звена территориальной подсистемы предупреждения</w:t>
      </w:r>
      <w:proofErr w:type="gramEnd"/>
      <w:r w:rsidRPr="00595464">
        <w:rPr>
          <w:sz w:val="28"/>
          <w:szCs w:val="28"/>
        </w:rPr>
        <w:t xml:space="preserve"> и ликвидации чрезвычайных ситуаций муниципального уровня;</w:t>
      </w:r>
    </w:p>
    <w:p w:rsidR="00595464" w:rsidRPr="00595464" w:rsidRDefault="00595464" w:rsidP="00595464">
      <w:pPr>
        <w:pStyle w:val="a3"/>
        <w:spacing w:after="0"/>
        <w:ind w:firstLine="864"/>
        <w:jc w:val="both"/>
        <w:rPr>
          <w:sz w:val="28"/>
          <w:szCs w:val="28"/>
        </w:rPr>
      </w:pPr>
      <w:r w:rsidRPr="00595464">
        <w:rPr>
          <w:sz w:val="28"/>
          <w:szCs w:val="28"/>
        </w:rPr>
        <w:t>2. Организация работы по предупреждению чрезвычайных ситуаций, снижению риска их возникновения</w:t>
      </w:r>
    </w:p>
    <w:p w:rsidR="00595464" w:rsidRPr="00595464" w:rsidRDefault="00595464" w:rsidP="00595464">
      <w:pPr>
        <w:pStyle w:val="a3"/>
        <w:spacing w:after="0"/>
        <w:ind w:firstLine="864"/>
        <w:jc w:val="both"/>
        <w:rPr>
          <w:sz w:val="28"/>
          <w:szCs w:val="28"/>
        </w:rPr>
      </w:pPr>
      <w:r w:rsidRPr="00595464">
        <w:rPr>
          <w:sz w:val="28"/>
          <w:szCs w:val="28"/>
        </w:rPr>
        <w:lastRenderedPageBreak/>
        <w:t>3. Обеспечение охраны жизни  людей на водных объектах.</w:t>
      </w:r>
    </w:p>
    <w:p w:rsidR="00595464" w:rsidRPr="00595464" w:rsidRDefault="00595464" w:rsidP="00595464">
      <w:pPr>
        <w:pStyle w:val="a3"/>
        <w:spacing w:after="0"/>
        <w:ind w:firstLine="864"/>
        <w:jc w:val="both"/>
        <w:rPr>
          <w:sz w:val="28"/>
          <w:szCs w:val="28"/>
        </w:rPr>
      </w:pPr>
      <w:r w:rsidRPr="00595464">
        <w:rPr>
          <w:sz w:val="28"/>
          <w:szCs w:val="28"/>
        </w:rPr>
        <w:t>В рамках реализации муниципальной программы:</w:t>
      </w:r>
    </w:p>
    <w:p w:rsidR="00595464" w:rsidRPr="00595464" w:rsidRDefault="00595464" w:rsidP="00595464">
      <w:pPr>
        <w:pStyle w:val="a3"/>
        <w:spacing w:after="0"/>
        <w:ind w:firstLine="864"/>
        <w:jc w:val="both"/>
        <w:rPr>
          <w:sz w:val="28"/>
          <w:szCs w:val="28"/>
        </w:rPr>
      </w:pPr>
      <w:r w:rsidRPr="00595464">
        <w:rPr>
          <w:sz w:val="28"/>
          <w:szCs w:val="28"/>
        </w:rPr>
        <w:t>В 2018 году были осуществлены следующие мероприятия:</w:t>
      </w:r>
    </w:p>
    <w:p w:rsidR="00595464" w:rsidRPr="00595464" w:rsidRDefault="00595464" w:rsidP="0059546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4">
        <w:rPr>
          <w:rFonts w:ascii="Times New Roman" w:hAnsi="Times New Roman" w:cs="Times New Roman"/>
          <w:sz w:val="28"/>
          <w:szCs w:val="28"/>
        </w:rPr>
        <w:t>- обслуживание КСЭОН;</w:t>
      </w:r>
    </w:p>
    <w:p w:rsidR="00595464" w:rsidRPr="00595464" w:rsidRDefault="00595464" w:rsidP="0059546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4">
        <w:rPr>
          <w:rFonts w:ascii="Times New Roman" w:hAnsi="Times New Roman" w:cs="Times New Roman"/>
          <w:sz w:val="28"/>
          <w:szCs w:val="28"/>
        </w:rPr>
        <w:t>-  обслуживание П-166;</w:t>
      </w:r>
    </w:p>
    <w:p w:rsidR="00595464" w:rsidRPr="00595464" w:rsidRDefault="00595464" w:rsidP="0059546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4">
        <w:rPr>
          <w:rFonts w:ascii="Times New Roman" w:hAnsi="Times New Roman" w:cs="Times New Roman"/>
          <w:sz w:val="28"/>
          <w:szCs w:val="28"/>
        </w:rPr>
        <w:t xml:space="preserve">- установка системы 112; </w:t>
      </w:r>
    </w:p>
    <w:p w:rsidR="00595464" w:rsidRDefault="00595464" w:rsidP="005954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64">
        <w:rPr>
          <w:rFonts w:ascii="Times New Roman" w:hAnsi="Times New Roman" w:cs="Times New Roman"/>
          <w:sz w:val="28"/>
          <w:szCs w:val="28"/>
        </w:rPr>
        <w:t>– обследование дна, обучение 2 спасателей, организация работы и содержания пляжа на р</w:t>
      </w:r>
      <w:proofErr w:type="gramStart"/>
      <w:r w:rsidRPr="005954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95464">
        <w:rPr>
          <w:rFonts w:ascii="Times New Roman" w:hAnsi="Times New Roman" w:cs="Times New Roman"/>
          <w:sz w:val="28"/>
          <w:szCs w:val="28"/>
        </w:rPr>
        <w:t>елекша.</w:t>
      </w:r>
    </w:p>
    <w:p w:rsidR="00517469" w:rsidRDefault="00517469" w:rsidP="00595464">
      <w:pPr>
        <w:pStyle w:val="a3"/>
        <w:spacing w:after="0"/>
        <w:jc w:val="center"/>
        <w:rPr>
          <w:b/>
          <w:sz w:val="28"/>
          <w:szCs w:val="28"/>
        </w:rPr>
      </w:pPr>
    </w:p>
    <w:p w:rsidR="00595464" w:rsidRPr="00AD3761" w:rsidRDefault="00595464" w:rsidP="00595464">
      <w:pPr>
        <w:pStyle w:val="a3"/>
        <w:spacing w:after="0"/>
        <w:jc w:val="center"/>
        <w:rPr>
          <w:b/>
          <w:u w:val="single"/>
        </w:rPr>
      </w:pPr>
      <w:r w:rsidRPr="00AD3761">
        <w:rPr>
          <w:b/>
          <w:sz w:val="28"/>
          <w:szCs w:val="28"/>
          <w:u w:val="single"/>
        </w:rPr>
        <w:t>Муниципальная программа</w:t>
      </w:r>
    </w:p>
    <w:p w:rsidR="00595464" w:rsidRPr="00AD3761" w:rsidRDefault="00595464" w:rsidP="00595464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D37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«Развитие </w:t>
      </w:r>
      <w:proofErr w:type="gramStart"/>
      <w:r w:rsidRPr="00AD37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сети автомобильных дорог общего пользования местного значения муниципального образования</w:t>
      </w:r>
      <w:proofErr w:type="gramEnd"/>
      <w:r w:rsidRPr="00AD37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Юрьев-Польский  район </w:t>
      </w:r>
      <w:r w:rsidRPr="00AD3761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2017 - 2021 годы</w:t>
      </w:r>
      <w:r w:rsidRPr="00AD37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595464" w:rsidRPr="00595464" w:rsidRDefault="00595464" w:rsidP="00595464">
      <w:pPr>
        <w:pStyle w:val="a3"/>
        <w:spacing w:after="0"/>
        <w:ind w:firstLine="864"/>
        <w:jc w:val="both"/>
        <w:rPr>
          <w:sz w:val="28"/>
          <w:szCs w:val="28"/>
        </w:rPr>
      </w:pPr>
      <w:r w:rsidRPr="00595464">
        <w:rPr>
          <w:sz w:val="28"/>
          <w:szCs w:val="28"/>
        </w:rPr>
        <w:t>В рамках программы реализовывались мероприятия по 2 направлениям:</w:t>
      </w:r>
    </w:p>
    <w:p w:rsidR="00595464" w:rsidRPr="00595464" w:rsidRDefault="00595464" w:rsidP="00595464">
      <w:pPr>
        <w:pStyle w:val="a3"/>
        <w:spacing w:after="0"/>
        <w:ind w:firstLine="864"/>
        <w:jc w:val="both"/>
        <w:rPr>
          <w:sz w:val="28"/>
          <w:szCs w:val="28"/>
        </w:rPr>
      </w:pPr>
      <w:r w:rsidRPr="00595464">
        <w:rPr>
          <w:sz w:val="28"/>
          <w:szCs w:val="28"/>
        </w:rPr>
        <w:t>1. Ремонт и содержание  сети автомобильных дорог;</w:t>
      </w:r>
    </w:p>
    <w:p w:rsidR="00595464" w:rsidRPr="00595464" w:rsidRDefault="003D00DD" w:rsidP="00595464">
      <w:pPr>
        <w:pStyle w:val="a3"/>
        <w:spacing w:after="0"/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5464" w:rsidRPr="00595464">
        <w:rPr>
          <w:sz w:val="28"/>
          <w:szCs w:val="28"/>
        </w:rPr>
        <w:t>Софинансирование на финансовое обеспечение дорожной деятельности.</w:t>
      </w:r>
    </w:p>
    <w:p w:rsidR="00595464" w:rsidRPr="00595464" w:rsidRDefault="00595464" w:rsidP="00595464">
      <w:pPr>
        <w:pStyle w:val="a3"/>
        <w:spacing w:after="0"/>
        <w:ind w:firstLine="864"/>
        <w:jc w:val="both"/>
        <w:rPr>
          <w:sz w:val="28"/>
          <w:szCs w:val="28"/>
        </w:rPr>
      </w:pPr>
      <w:r w:rsidRPr="00595464">
        <w:rPr>
          <w:sz w:val="28"/>
          <w:szCs w:val="28"/>
        </w:rPr>
        <w:t>В 2018 году были осуществлены следующие мероприятия:</w:t>
      </w:r>
    </w:p>
    <w:p w:rsidR="00595464" w:rsidRPr="00595464" w:rsidRDefault="00595464" w:rsidP="00595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4">
        <w:rPr>
          <w:rFonts w:ascii="Times New Roman" w:hAnsi="Times New Roman" w:cs="Times New Roman"/>
          <w:sz w:val="28"/>
          <w:szCs w:val="28"/>
        </w:rPr>
        <w:t xml:space="preserve">- ремонт автомобильных дорог общего пользования местного значения МО Юрьев-Польский район, восстановление профиля автомобильных дорог, грейдирование, покраска пешеходных переходов, летнее и зимнее </w:t>
      </w:r>
      <w:proofErr w:type="gramStart"/>
      <w:r w:rsidRPr="00595464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595464">
        <w:rPr>
          <w:rFonts w:ascii="Times New Roman" w:hAnsi="Times New Roman" w:cs="Times New Roman"/>
          <w:sz w:val="28"/>
          <w:szCs w:val="28"/>
        </w:rPr>
        <w:t xml:space="preserve"> а/д;</w:t>
      </w:r>
    </w:p>
    <w:p w:rsidR="00595464" w:rsidRDefault="00595464" w:rsidP="005954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64">
        <w:rPr>
          <w:rFonts w:ascii="Times New Roman" w:hAnsi="Times New Roman" w:cs="Times New Roman"/>
          <w:sz w:val="28"/>
          <w:szCs w:val="28"/>
        </w:rPr>
        <w:t>-  обеспечено софинансирование выполнения ремонтных работ на а/д общего пользования местного значения.</w:t>
      </w:r>
    </w:p>
    <w:p w:rsidR="00595464" w:rsidRDefault="00595464" w:rsidP="005954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64" w:rsidRPr="00AD3761" w:rsidRDefault="00595464" w:rsidP="00595464">
      <w:pPr>
        <w:pStyle w:val="a3"/>
        <w:spacing w:after="0"/>
        <w:jc w:val="center"/>
        <w:rPr>
          <w:b/>
          <w:sz w:val="28"/>
          <w:szCs w:val="28"/>
          <w:u w:val="single"/>
        </w:rPr>
      </w:pPr>
      <w:r w:rsidRPr="00AD3761">
        <w:rPr>
          <w:b/>
          <w:sz w:val="28"/>
          <w:szCs w:val="28"/>
          <w:u w:val="single"/>
        </w:rPr>
        <w:t>Муниципальная программа</w:t>
      </w:r>
    </w:p>
    <w:p w:rsidR="00595464" w:rsidRPr="00AD3761" w:rsidRDefault="00595464" w:rsidP="00595464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D37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«Устойчивое развитие сельских территорий  на 2014-2017 годы и на период до 2020 года» муниципального образования  Юрьев-Польский  район»</w:t>
      </w:r>
    </w:p>
    <w:p w:rsidR="00595464" w:rsidRPr="00595464" w:rsidRDefault="00595464" w:rsidP="00595464">
      <w:pPr>
        <w:pStyle w:val="a3"/>
        <w:spacing w:after="120"/>
        <w:ind w:firstLine="864"/>
        <w:jc w:val="both"/>
        <w:rPr>
          <w:sz w:val="28"/>
          <w:szCs w:val="28"/>
        </w:rPr>
      </w:pPr>
      <w:r w:rsidRPr="00595464">
        <w:rPr>
          <w:sz w:val="28"/>
          <w:szCs w:val="28"/>
        </w:rPr>
        <w:t>В рамках программы реализовывались мероприятия по 2 направлениям:</w:t>
      </w:r>
    </w:p>
    <w:p w:rsidR="00595464" w:rsidRPr="00595464" w:rsidRDefault="00595464" w:rsidP="0059546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95464">
        <w:rPr>
          <w:sz w:val="28"/>
          <w:szCs w:val="28"/>
        </w:rPr>
        <w:t>Улучшение жилищных условий граждан, проживающих в сельской местности, в том числе: молодых семей и молодых специалистов;</w:t>
      </w:r>
    </w:p>
    <w:p w:rsidR="00595464" w:rsidRPr="00595464" w:rsidRDefault="00595464" w:rsidP="0059546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95464">
        <w:rPr>
          <w:sz w:val="28"/>
          <w:szCs w:val="28"/>
        </w:rPr>
        <w:t>Строительство объектов газификации  и водоснабжения в сельской местности.</w:t>
      </w:r>
    </w:p>
    <w:p w:rsidR="00595464" w:rsidRPr="00595464" w:rsidRDefault="00595464" w:rsidP="00595464">
      <w:pPr>
        <w:pStyle w:val="a3"/>
        <w:spacing w:after="0"/>
        <w:ind w:firstLine="864"/>
        <w:jc w:val="both"/>
        <w:rPr>
          <w:sz w:val="28"/>
          <w:szCs w:val="28"/>
        </w:rPr>
      </w:pPr>
      <w:r w:rsidRPr="00595464">
        <w:rPr>
          <w:sz w:val="28"/>
          <w:szCs w:val="28"/>
        </w:rPr>
        <w:t>В 2018 году улучшили жилищные условия 7 граждан, проживающих в сельской местности.</w:t>
      </w:r>
    </w:p>
    <w:p w:rsidR="00751833" w:rsidRDefault="00595464" w:rsidP="005954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64">
        <w:rPr>
          <w:rFonts w:ascii="Times New Roman" w:hAnsi="Times New Roman" w:cs="Times New Roman"/>
          <w:sz w:val="28"/>
          <w:szCs w:val="28"/>
        </w:rPr>
        <w:lastRenderedPageBreak/>
        <w:t xml:space="preserve"> За период реализации программных мероприятий построено 18,265 км распределительных газопроводов низкого давления для газоснабжения жилого фонда сельских населенных пунктов.</w:t>
      </w:r>
    </w:p>
    <w:p w:rsidR="0011414F" w:rsidRDefault="0011414F" w:rsidP="005954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4F" w:rsidRPr="00AD3761" w:rsidRDefault="0011414F" w:rsidP="0011414F">
      <w:pPr>
        <w:pStyle w:val="a3"/>
        <w:spacing w:after="0"/>
        <w:jc w:val="center"/>
        <w:rPr>
          <w:b/>
          <w:u w:val="single"/>
        </w:rPr>
      </w:pPr>
      <w:r w:rsidRPr="00AD3761">
        <w:rPr>
          <w:b/>
          <w:sz w:val="28"/>
          <w:szCs w:val="28"/>
          <w:u w:val="single"/>
        </w:rPr>
        <w:t>Муниципальная программа</w:t>
      </w:r>
    </w:p>
    <w:p w:rsidR="0011414F" w:rsidRPr="00AD3761" w:rsidRDefault="0011414F" w:rsidP="0011414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D3761">
        <w:rPr>
          <w:rFonts w:ascii="Calibri" w:eastAsia="Calibri" w:hAnsi="Calibri" w:cs="Times New Roman"/>
          <w:b/>
          <w:sz w:val="28"/>
          <w:szCs w:val="28"/>
          <w:u w:val="single"/>
        </w:rPr>
        <w:t>«</w:t>
      </w:r>
      <w:r w:rsidRPr="00AD3761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Развитие муниципальной службы в муниципальном образовании Юрьев-Польский район на 2017-2019 годы</w:t>
      </w:r>
      <w:r w:rsidRPr="00AD3761">
        <w:rPr>
          <w:rFonts w:ascii="Calibri" w:eastAsia="Calibri" w:hAnsi="Calibri" w:cs="Times New Roman"/>
          <w:b/>
          <w:sz w:val="28"/>
          <w:szCs w:val="28"/>
          <w:u w:val="single"/>
        </w:rPr>
        <w:t>»</w:t>
      </w:r>
    </w:p>
    <w:p w:rsidR="0011414F" w:rsidRPr="0011414F" w:rsidRDefault="0011414F" w:rsidP="0011414F">
      <w:pPr>
        <w:pStyle w:val="a3"/>
        <w:spacing w:after="0"/>
        <w:ind w:firstLine="864"/>
        <w:jc w:val="both"/>
        <w:rPr>
          <w:sz w:val="28"/>
          <w:szCs w:val="28"/>
        </w:rPr>
      </w:pPr>
      <w:r w:rsidRPr="0011414F">
        <w:rPr>
          <w:sz w:val="28"/>
          <w:szCs w:val="28"/>
        </w:rPr>
        <w:t>В рамках программы реализовывались мероприятия по 3 направлениям:</w:t>
      </w:r>
    </w:p>
    <w:p w:rsidR="0011414F" w:rsidRPr="0011414F" w:rsidRDefault="0011414F" w:rsidP="0011414F">
      <w:pPr>
        <w:pStyle w:val="a3"/>
        <w:spacing w:after="0"/>
        <w:ind w:firstLine="864"/>
        <w:jc w:val="both"/>
        <w:rPr>
          <w:sz w:val="28"/>
          <w:szCs w:val="28"/>
        </w:rPr>
      </w:pPr>
      <w:r w:rsidRPr="0011414F">
        <w:rPr>
          <w:rFonts w:eastAsia="Arial"/>
          <w:sz w:val="28"/>
          <w:szCs w:val="28"/>
        </w:rPr>
        <w:t>1.Развитие нормативного правового обеспечения муниципальной службы</w:t>
      </w:r>
      <w:r w:rsidRPr="0011414F">
        <w:rPr>
          <w:sz w:val="28"/>
          <w:szCs w:val="28"/>
        </w:rPr>
        <w:t>;</w:t>
      </w:r>
    </w:p>
    <w:p w:rsidR="0011414F" w:rsidRPr="0011414F" w:rsidRDefault="0011414F" w:rsidP="0011414F">
      <w:pPr>
        <w:pStyle w:val="a3"/>
        <w:spacing w:after="0"/>
        <w:ind w:firstLine="864"/>
        <w:jc w:val="both"/>
        <w:rPr>
          <w:sz w:val="28"/>
          <w:szCs w:val="28"/>
        </w:rPr>
      </w:pPr>
      <w:r w:rsidRPr="0011414F">
        <w:rPr>
          <w:rFonts w:eastAsia="Arial"/>
          <w:sz w:val="28"/>
          <w:szCs w:val="28"/>
        </w:rPr>
        <w:t>2.Формирование эффективной системы управления муниципальной службой</w:t>
      </w:r>
      <w:r w:rsidRPr="0011414F">
        <w:rPr>
          <w:sz w:val="28"/>
          <w:szCs w:val="28"/>
        </w:rPr>
        <w:t>;</w:t>
      </w:r>
    </w:p>
    <w:p w:rsidR="0011414F" w:rsidRPr="0011414F" w:rsidRDefault="0011414F" w:rsidP="0011414F">
      <w:pPr>
        <w:pStyle w:val="ConsPlusDocList"/>
        <w:snapToGrid w:val="0"/>
        <w:spacing w:line="276" w:lineRule="auto"/>
        <w:ind w:firstLine="864"/>
        <w:jc w:val="both"/>
        <w:rPr>
          <w:sz w:val="28"/>
          <w:szCs w:val="28"/>
        </w:rPr>
      </w:pPr>
      <w:r w:rsidRPr="0011414F">
        <w:rPr>
          <w:rFonts w:ascii="Times New Roman" w:hAnsi="Times New Roman" w:cs="Times New Roman"/>
          <w:sz w:val="28"/>
          <w:szCs w:val="28"/>
        </w:rPr>
        <w:t>3.Развитие системы обучения муниципальных служащих как основы их профессионального и должностного роста.</w:t>
      </w:r>
    </w:p>
    <w:p w:rsidR="0011414F" w:rsidRPr="0011414F" w:rsidRDefault="0011414F" w:rsidP="0011414F">
      <w:pPr>
        <w:pStyle w:val="a3"/>
        <w:spacing w:after="0"/>
        <w:ind w:firstLine="864"/>
        <w:jc w:val="both"/>
        <w:rPr>
          <w:sz w:val="28"/>
          <w:szCs w:val="28"/>
        </w:rPr>
      </w:pPr>
      <w:r w:rsidRPr="0011414F">
        <w:rPr>
          <w:sz w:val="28"/>
          <w:szCs w:val="28"/>
        </w:rPr>
        <w:t>В рамках реализации муниципальной программы в 2018 году были осуществлены следующие мероприятия:</w:t>
      </w:r>
    </w:p>
    <w:p w:rsidR="0011414F" w:rsidRPr="0011414F" w:rsidRDefault="0011414F" w:rsidP="0011414F">
      <w:pPr>
        <w:pStyle w:val="a3"/>
        <w:spacing w:after="0"/>
        <w:ind w:firstLine="864"/>
        <w:jc w:val="both"/>
        <w:rPr>
          <w:sz w:val="28"/>
          <w:szCs w:val="28"/>
        </w:rPr>
      </w:pPr>
      <w:r w:rsidRPr="0011414F">
        <w:rPr>
          <w:sz w:val="28"/>
          <w:szCs w:val="28"/>
        </w:rPr>
        <w:t>- с</w:t>
      </w:r>
      <w:r w:rsidRPr="0011414F">
        <w:rPr>
          <w:rFonts w:eastAsia="Arial"/>
          <w:sz w:val="28"/>
          <w:szCs w:val="28"/>
        </w:rPr>
        <w:t>овершенствование нормативных правовых актов администрации муниципального образования Юрьев-Польский район по вопросам муниципальной службы;</w:t>
      </w:r>
    </w:p>
    <w:p w:rsidR="0011414F" w:rsidRPr="0011414F" w:rsidRDefault="0011414F" w:rsidP="0011414F">
      <w:pPr>
        <w:pStyle w:val="a3"/>
        <w:spacing w:after="0"/>
        <w:ind w:firstLine="864"/>
        <w:jc w:val="both"/>
        <w:rPr>
          <w:sz w:val="28"/>
          <w:szCs w:val="28"/>
        </w:rPr>
      </w:pPr>
      <w:r w:rsidRPr="0011414F">
        <w:rPr>
          <w:sz w:val="28"/>
          <w:szCs w:val="28"/>
        </w:rPr>
        <w:t>- о</w:t>
      </w:r>
      <w:r w:rsidRPr="0011414F">
        <w:rPr>
          <w:rFonts w:eastAsia="Arial"/>
          <w:sz w:val="28"/>
          <w:szCs w:val="28"/>
        </w:rPr>
        <w:t xml:space="preserve">беспечение формирования, подготовки и эффективного использования кадрового резерва на муниципальной службе </w:t>
      </w:r>
      <w:proofErr w:type="gramStart"/>
      <w:r w:rsidRPr="0011414F">
        <w:rPr>
          <w:rFonts w:eastAsia="Arial"/>
          <w:sz w:val="28"/>
          <w:szCs w:val="28"/>
        </w:rPr>
        <w:t xml:space="preserve">( </w:t>
      </w:r>
      <w:proofErr w:type="gramEnd"/>
      <w:r w:rsidRPr="0011414F">
        <w:rPr>
          <w:rFonts w:eastAsia="Arial"/>
          <w:sz w:val="28"/>
          <w:szCs w:val="28"/>
        </w:rPr>
        <w:t>в резерв кадров включено 16 человек);</w:t>
      </w:r>
    </w:p>
    <w:p w:rsidR="0011414F" w:rsidRPr="0011414F" w:rsidRDefault="0011414F" w:rsidP="0011414F">
      <w:pPr>
        <w:pStyle w:val="a3"/>
        <w:spacing w:after="0"/>
        <w:ind w:firstLine="864"/>
        <w:jc w:val="both"/>
        <w:rPr>
          <w:sz w:val="28"/>
          <w:szCs w:val="28"/>
        </w:rPr>
      </w:pPr>
      <w:r w:rsidRPr="0011414F">
        <w:rPr>
          <w:rFonts w:eastAsia="Arial"/>
          <w:sz w:val="28"/>
          <w:szCs w:val="28"/>
        </w:rPr>
        <w:t>- размещение в информационно-телекоммуникационной сети "Интернет" на официальном сайте муниципального образования Юрьев-Польский район информации об объявленных конкурсах на замещение вакантных должностей  муниципальной службы и на включение в кадровый резерв (1- на замещение вакантной должности);</w:t>
      </w:r>
    </w:p>
    <w:p w:rsidR="0011414F" w:rsidRPr="0011414F" w:rsidRDefault="0011414F" w:rsidP="0011414F">
      <w:pPr>
        <w:pStyle w:val="a3"/>
        <w:spacing w:after="0"/>
        <w:ind w:firstLine="864"/>
        <w:jc w:val="both"/>
        <w:rPr>
          <w:sz w:val="28"/>
          <w:szCs w:val="28"/>
        </w:rPr>
      </w:pPr>
      <w:r w:rsidRPr="0011414F">
        <w:rPr>
          <w:rFonts w:eastAsia="Arial"/>
          <w:sz w:val="28"/>
          <w:szCs w:val="28"/>
        </w:rPr>
        <w:t>- проведен 1 конкурс на замещение вакантной должности муниципальной службы (начальника отдела организации муниципальных закупок и развития предпринимательства управления экономики и планирования);</w:t>
      </w:r>
    </w:p>
    <w:p w:rsidR="0011414F" w:rsidRPr="0011414F" w:rsidRDefault="0011414F" w:rsidP="0011414F">
      <w:pPr>
        <w:pStyle w:val="a3"/>
        <w:spacing w:after="0"/>
        <w:ind w:firstLine="864"/>
        <w:jc w:val="both"/>
        <w:rPr>
          <w:sz w:val="28"/>
          <w:szCs w:val="28"/>
        </w:rPr>
      </w:pPr>
      <w:r w:rsidRPr="0011414F">
        <w:rPr>
          <w:rFonts w:eastAsia="Arial"/>
          <w:sz w:val="28"/>
          <w:szCs w:val="28"/>
        </w:rPr>
        <w:t>- проведена аттестация 35 муниципальных служащих;</w:t>
      </w:r>
    </w:p>
    <w:p w:rsidR="0011414F" w:rsidRPr="0011414F" w:rsidRDefault="0011414F" w:rsidP="0011414F">
      <w:pPr>
        <w:pStyle w:val="a3"/>
        <w:spacing w:after="0"/>
        <w:ind w:firstLine="864"/>
        <w:jc w:val="both"/>
        <w:rPr>
          <w:sz w:val="28"/>
          <w:szCs w:val="28"/>
        </w:rPr>
      </w:pPr>
      <w:r w:rsidRPr="0011414F">
        <w:rPr>
          <w:rFonts w:eastAsia="Arial"/>
          <w:sz w:val="28"/>
          <w:szCs w:val="28"/>
        </w:rPr>
        <w:t>- проводился мониторинг должностных инструкций муниципальных служащих с целью актуализации и оптимизации их содержания;</w:t>
      </w:r>
    </w:p>
    <w:p w:rsidR="0011414F" w:rsidRPr="0011414F" w:rsidRDefault="0011414F" w:rsidP="0011414F">
      <w:pPr>
        <w:pStyle w:val="a3"/>
        <w:spacing w:after="0"/>
        <w:ind w:firstLine="864"/>
        <w:jc w:val="both"/>
        <w:rPr>
          <w:sz w:val="28"/>
          <w:szCs w:val="28"/>
        </w:rPr>
      </w:pPr>
      <w:r w:rsidRPr="0011414F">
        <w:rPr>
          <w:rFonts w:eastAsia="Arial"/>
          <w:sz w:val="28"/>
          <w:szCs w:val="28"/>
        </w:rPr>
        <w:t>- проведен 1 этап конкурса "Лучший муниципальный служащий Владимирской области";</w:t>
      </w:r>
    </w:p>
    <w:p w:rsidR="0011414F" w:rsidRDefault="0011414F" w:rsidP="0011414F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414F">
        <w:rPr>
          <w:rFonts w:ascii="Times New Roman" w:eastAsia="Arial" w:hAnsi="Times New Roman" w:cs="Times New Roman"/>
          <w:sz w:val="28"/>
          <w:szCs w:val="28"/>
        </w:rPr>
        <w:t xml:space="preserve">- с муниципальными служащими проведено 3 </w:t>
      </w:r>
      <w:proofErr w:type="gramStart"/>
      <w:r w:rsidRPr="0011414F">
        <w:rPr>
          <w:rFonts w:ascii="Times New Roman" w:eastAsia="Arial" w:hAnsi="Times New Roman" w:cs="Times New Roman"/>
          <w:sz w:val="28"/>
          <w:szCs w:val="28"/>
        </w:rPr>
        <w:t>обучающих</w:t>
      </w:r>
      <w:proofErr w:type="gramEnd"/>
      <w:r w:rsidRPr="0011414F">
        <w:rPr>
          <w:rFonts w:ascii="Times New Roman" w:eastAsia="Arial" w:hAnsi="Times New Roman" w:cs="Times New Roman"/>
          <w:sz w:val="28"/>
          <w:szCs w:val="28"/>
        </w:rPr>
        <w:t xml:space="preserve"> семинара.</w:t>
      </w:r>
    </w:p>
    <w:p w:rsidR="0011414F" w:rsidRPr="00862DA3" w:rsidRDefault="0011414F" w:rsidP="00862DA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62DA3" w:rsidRPr="00AD3761" w:rsidRDefault="00862DA3" w:rsidP="00862DA3">
      <w:pPr>
        <w:pStyle w:val="a3"/>
        <w:spacing w:after="0"/>
        <w:jc w:val="center"/>
        <w:rPr>
          <w:b/>
          <w:sz w:val="28"/>
          <w:szCs w:val="28"/>
          <w:u w:val="single"/>
        </w:rPr>
      </w:pPr>
      <w:r w:rsidRPr="00AD3761">
        <w:rPr>
          <w:b/>
          <w:sz w:val="28"/>
          <w:szCs w:val="28"/>
          <w:u w:val="single"/>
        </w:rPr>
        <w:lastRenderedPageBreak/>
        <w:t>Муниципальная программа</w:t>
      </w:r>
    </w:p>
    <w:p w:rsidR="0011414F" w:rsidRPr="00AD3761" w:rsidRDefault="00862DA3" w:rsidP="00862D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761">
        <w:rPr>
          <w:rFonts w:ascii="Times New Roman" w:eastAsia="Calibri" w:hAnsi="Times New Roman" w:cs="Times New Roman"/>
          <w:b/>
          <w:sz w:val="28"/>
          <w:szCs w:val="28"/>
          <w:u w:val="single"/>
        </w:rPr>
        <w:t>«Содействие развитию малого и среднего  предпринимательства и потребительской кооперации в муниципальном образовании Юрьев-Польский район на 2017-2019 годы»</w:t>
      </w:r>
    </w:p>
    <w:p w:rsidR="00133F42" w:rsidRPr="001B13BD" w:rsidRDefault="00133F42" w:rsidP="00133F42">
      <w:pPr>
        <w:spacing w:line="276" w:lineRule="auto"/>
        <w:ind w:left="15" w:firstLine="709"/>
        <w:rPr>
          <w:rFonts w:ascii="Times New Roman" w:hAnsi="Times New Roman"/>
          <w:sz w:val="28"/>
          <w:szCs w:val="28"/>
        </w:rPr>
      </w:pPr>
      <w:r w:rsidRPr="001B13BD">
        <w:rPr>
          <w:rFonts w:ascii="Times New Roman" w:hAnsi="Times New Roman"/>
          <w:sz w:val="28"/>
          <w:szCs w:val="28"/>
        </w:rPr>
        <w:t>По итогам 2018 года в муниципальном образовании функционирует:</w:t>
      </w:r>
    </w:p>
    <w:p w:rsidR="00133F42" w:rsidRPr="001B13BD" w:rsidRDefault="00133F42" w:rsidP="00133F42">
      <w:pPr>
        <w:spacing w:line="276" w:lineRule="auto"/>
        <w:ind w:left="15" w:firstLine="709"/>
        <w:rPr>
          <w:rFonts w:ascii="Times New Roman" w:hAnsi="Times New Roman"/>
          <w:sz w:val="28"/>
          <w:szCs w:val="28"/>
        </w:rPr>
      </w:pPr>
      <w:r w:rsidRPr="001B13BD">
        <w:rPr>
          <w:rFonts w:ascii="Times New Roman" w:hAnsi="Times New Roman"/>
          <w:sz w:val="28"/>
          <w:szCs w:val="28"/>
        </w:rPr>
        <w:t>- 205 предприятие малого и среднего предпринимательства;</w:t>
      </w:r>
    </w:p>
    <w:p w:rsidR="00133F42" w:rsidRPr="001B13BD" w:rsidRDefault="00133F42" w:rsidP="00133F42">
      <w:pPr>
        <w:spacing w:line="276" w:lineRule="auto"/>
        <w:ind w:left="15" w:firstLine="709"/>
        <w:rPr>
          <w:rFonts w:ascii="Times New Roman" w:hAnsi="Times New Roman"/>
          <w:sz w:val="28"/>
          <w:szCs w:val="28"/>
        </w:rPr>
      </w:pPr>
      <w:r w:rsidRPr="001B13BD">
        <w:rPr>
          <w:rFonts w:ascii="Times New Roman" w:hAnsi="Times New Roman"/>
          <w:sz w:val="28"/>
          <w:szCs w:val="28"/>
        </w:rPr>
        <w:t>- 616 индивидуальных предпринимателей.</w:t>
      </w:r>
    </w:p>
    <w:p w:rsidR="00133F42" w:rsidRPr="001B13BD" w:rsidRDefault="00133F42" w:rsidP="00133F42">
      <w:pPr>
        <w:spacing w:line="276" w:lineRule="auto"/>
        <w:ind w:left="15" w:firstLine="709"/>
        <w:rPr>
          <w:rFonts w:ascii="Times New Roman" w:hAnsi="Times New Roman"/>
          <w:sz w:val="28"/>
          <w:szCs w:val="28"/>
        </w:rPr>
      </w:pPr>
      <w:r w:rsidRPr="001B13BD">
        <w:rPr>
          <w:rFonts w:ascii="Times New Roman" w:hAnsi="Times New Roman"/>
          <w:sz w:val="28"/>
          <w:szCs w:val="28"/>
        </w:rPr>
        <w:t xml:space="preserve">Число субъектов малого и среднего предпринимательства с учетом индивидуальных предпринимателей и КФХ уменьшилось в 2018 году до 821 единицы.  </w:t>
      </w:r>
    </w:p>
    <w:p w:rsidR="00133F42" w:rsidRPr="001B13BD" w:rsidRDefault="00133F42" w:rsidP="00133F42">
      <w:pPr>
        <w:spacing w:line="276" w:lineRule="auto"/>
        <w:ind w:left="15" w:firstLine="709"/>
        <w:rPr>
          <w:rFonts w:ascii="Times New Roman" w:hAnsi="Times New Roman"/>
          <w:sz w:val="28"/>
          <w:szCs w:val="28"/>
        </w:rPr>
      </w:pPr>
      <w:r w:rsidRPr="001B13BD"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в расчете на 10 000 человек населения по итогам сплошного наблюдения 2015 года за деятельностью СМП составило 249 единиц.</w:t>
      </w:r>
    </w:p>
    <w:p w:rsidR="00133F42" w:rsidRDefault="00133F42" w:rsidP="00133F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3BD">
        <w:rPr>
          <w:rFonts w:ascii="Times New Roman" w:hAnsi="Times New Roman"/>
          <w:sz w:val="28"/>
          <w:szCs w:val="28"/>
        </w:rPr>
        <w:t>Численность занятых в сфере малого предпринимательства - 2689 человек, 1009 человек заняты на средних предприятиях.</w:t>
      </w:r>
      <w:proofErr w:type="gramEnd"/>
    </w:p>
    <w:p w:rsidR="00862DA3" w:rsidRDefault="00862DA3" w:rsidP="00862D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A3">
        <w:rPr>
          <w:rFonts w:ascii="Times New Roman" w:hAnsi="Times New Roman" w:cs="Times New Roman"/>
          <w:sz w:val="28"/>
          <w:szCs w:val="28"/>
        </w:rPr>
        <w:t>В рамках программы не предусмотрено финансирование мероприятий из районного бюджета на 2018 год. За финансовой поддержкой субъекты малого и среднего предпринимательства не обращались.</w:t>
      </w:r>
    </w:p>
    <w:p w:rsidR="00862DA3" w:rsidRDefault="00862DA3" w:rsidP="00862D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DA3" w:rsidRPr="00AD3761" w:rsidRDefault="00862DA3" w:rsidP="00862DA3">
      <w:pPr>
        <w:pStyle w:val="a3"/>
        <w:spacing w:after="0"/>
        <w:jc w:val="center"/>
        <w:rPr>
          <w:b/>
          <w:sz w:val="28"/>
          <w:szCs w:val="28"/>
          <w:u w:val="single"/>
        </w:rPr>
      </w:pPr>
      <w:r w:rsidRPr="00AD3761">
        <w:rPr>
          <w:b/>
          <w:sz w:val="28"/>
          <w:szCs w:val="28"/>
          <w:u w:val="single"/>
        </w:rPr>
        <w:t>Муниципальная программа</w:t>
      </w:r>
    </w:p>
    <w:p w:rsidR="00862DA3" w:rsidRPr="00AD3761" w:rsidRDefault="00862DA3" w:rsidP="00862D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761">
        <w:rPr>
          <w:rFonts w:ascii="Times New Roman" w:eastAsia="Calibri" w:hAnsi="Times New Roman" w:cs="Times New Roman"/>
          <w:b/>
          <w:sz w:val="28"/>
          <w:szCs w:val="28"/>
          <w:u w:val="single"/>
        </w:rPr>
        <w:t>«Создание автоматизированной информационной системы обеспечения градостроительной деятельности муниципального образования Юрьев-Польский район на 2017-2019 годы»</w:t>
      </w:r>
    </w:p>
    <w:p w:rsidR="00862DA3" w:rsidRPr="00862DA3" w:rsidRDefault="00862DA3" w:rsidP="00862D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A3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в 2018 году не было осуществлено ни одного мероприятия.</w:t>
      </w:r>
    </w:p>
    <w:p w:rsidR="00862DA3" w:rsidRPr="00862DA3" w:rsidRDefault="00862DA3" w:rsidP="00862D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84" w:rsidRPr="00AD3761" w:rsidRDefault="00183C45" w:rsidP="001269AE">
      <w:pPr>
        <w:pStyle w:val="a3"/>
        <w:spacing w:after="0"/>
        <w:jc w:val="center"/>
        <w:rPr>
          <w:b/>
          <w:sz w:val="28"/>
          <w:u w:val="single"/>
        </w:rPr>
      </w:pPr>
      <w:r w:rsidRPr="00AD3761">
        <w:rPr>
          <w:b/>
          <w:sz w:val="28"/>
          <w:u w:val="single"/>
        </w:rPr>
        <w:t xml:space="preserve">Муниципальная программа </w:t>
      </w:r>
    </w:p>
    <w:p w:rsidR="00183C45" w:rsidRPr="00AD3761" w:rsidRDefault="00183C45" w:rsidP="001269AE">
      <w:pPr>
        <w:pStyle w:val="a3"/>
        <w:spacing w:after="0"/>
        <w:jc w:val="center"/>
        <w:rPr>
          <w:b/>
          <w:sz w:val="28"/>
          <w:u w:val="single"/>
        </w:rPr>
      </w:pPr>
      <w:r w:rsidRPr="00AD3761">
        <w:rPr>
          <w:b/>
          <w:sz w:val="28"/>
          <w:u w:val="single"/>
        </w:rPr>
        <w:t>«Развитие образования   на территории   муниципального образования  Юрьев-По</w:t>
      </w:r>
      <w:r w:rsidR="00AD3761">
        <w:rPr>
          <w:b/>
          <w:sz w:val="28"/>
          <w:u w:val="single"/>
        </w:rPr>
        <w:t>льский район на 2015-2020 годы»</w:t>
      </w:r>
    </w:p>
    <w:p w:rsidR="000C5B22" w:rsidRDefault="000C5B22" w:rsidP="000C5B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DC">
        <w:rPr>
          <w:rFonts w:ascii="Times New Roman" w:hAnsi="Times New Roman" w:cs="Times New Roman"/>
          <w:sz w:val="28"/>
          <w:szCs w:val="28"/>
        </w:rPr>
        <w:t>Программа включает в себя 15 основных мероприятий:</w:t>
      </w:r>
    </w:p>
    <w:p w:rsidR="000C5B22" w:rsidRPr="000C5B22" w:rsidRDefault="000C5B22" w:rsidP="000C5B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Выполнение мероприятий позволило обеспечить 100% потребность в дошкольных образовательных услугах. </w:t>
      </w:r>
      <w:r w:rsidRPr="00025C01">
        <w:rPr>
          <w:rFonts w:ascii="Times New Roman" w:hAnsi="Times New Roman" w:cs="Times New Roman"/>
          <w:sz w:val="28"/>
          <w:szCs w:val="28"/>
        </w:rPr>
        <w:t>Осуществлен переход 100% учреждений дошкольного образования  на ФГОС, оснащение образовательного процесса соответствует с требованиями ФГОС на 95%.</w:t>
      </w:r>
    </w:p>
    <w:p w:rsidR="000C5B22" w:rsidRDefault="000C5B22" w:rsidP="000C5B2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Общим образованием охвачено 98,5% детей в возрасте от 7 до 18 лет. 100% учащихся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B2428A">
        <w:rPr>
          <w:rFonts w:ascii="Times New Roman" w:hAnsi="Times New Roman" w:cs="Times New Roman"/>
          <w:sz w:val="28"/>
          <w:szCs w:val="28"/>
        </w:rPr>
        <w:t xml:space="preserve">возможность обучаться в соответствии с </w:t>
      </w:r>
      <w:r w:rsidRPr="00B2428A">
        <w:rPr>
          <w:rFonts w:ascii="Times New Roman" w:hAnsi="Times New Roman" w:cs="Times New Roman"/>
          <w:sz w:val="28"/>
          <w:szCs w:val="28"/>
        </w:rPr>
        <w:lastRenderedPageBreak/>
        <w:t>современны</w:t>
      </w:r>
      <w:r>
        <w:rPr>
          <w:rFonts w:ascii="Times New Roman" w:hAnsi="Times New Roman" w:cs="Times New Roman"/>
          <w:sz w:val="28"/>
          <w:szCs w:val="28"/>
        </w:rPr>
        <w:t xml:space="preserve">ми требованиями (с учетом ФГОС). 100% учащихся 10-11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профильным обучением. В 2018 году увеличилась доля общеобразовательных учреждений, использующих дистанционные технологии до 21,4%. До 28,6% возросла доля общеобразовательных учреждений, в которых </w:t>
      </w:r>
      <w:r w:rsidRPr="00B2428A">
        <w:rPr>
          <w:rFonts w:ascii="Times New Roman" w:hAnsi="Times New Roman" w:cs="Times New Roman"/>
          <w:bCs/>
          <w:sz w:val="28"/>
          <w:szCs w:val="28"/>
        </w:rPr>
        <w:t>создана универсальная безбарьерная среда для инклюзивного образования детей – инвалидов</w:t>
      </w:r>
      <w:r>
        <w:rPr>
          <w:rFonts w:ascii="Times New Roman" w:hAnsi="Times New Roman" w:cs="Times New Roman"/>
          <w:bCs/>
          <w:sz w:val="28"/>
          <w:szCs w:val="28"/>
        </w:rPr>
        <w:t>. Обеспечена высокая скорость Интернет в100% городских школ и 55% сельских школ. Доля учащихся, получивших аттестат о среднем общем образовании, составила 100%.</w:t>
      </w:r>
    </w:p>
    <w:p w:rsidR="000C5B22" w:rsidRPr="00CD65DC" w:rsidRDefault="000C5B22" w:rsidP="000C5B2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олимпиад, конкурсов и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428A">
        <w:rPr>
          <w:rFonts w:ascii="Times New Roman" w:hAnsi="Times New Roman" w:cs="Times New Roman"/>
          <w:sz w:val="28"/>
          <w:szCs w:val="28"/>
        </w:rPr>
        <w:t xml:space="preserve">дельный  вес  обучающихся  по </w:t>
      </w:r>
      <w:r>
        <w:rPr>
          <w:rFonts w:ascii="Times New Roman" w:hAnsi="Times New Roman" w:cs="Times New Roman"/>
          <w:sz w:val="28"/>
          <w:szCs w:val="28"/>
        </w:rPr>
        <w:t xml:space="preserve"> программам  общего </w:t>
      </w:r>
      <w:r w:rsidRPr="00B2428A">
        <w:rPr>
          <w:rFonts w:ascii="Times New Roman" w:hAnsi="Times New Roman" w:cs="Times New Roman"/>
          <w:sz w:val="28"/>
          <w:szCs w:val="28"/>
        </w:rPr>
        <w:t xml:space="preserve">образования, участвующих   в  олимпиадах  и  конкурсах  различного  уровня,  в общей  </w:t>
      </w:r>
      <w:proofErr w:type="gramStart"/>
      <w:r w:rsidRPr="00B2428A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B2428A">
        <w:rPr>
          <w:rFonts w:ascii="Times New Roman" w:hAnsi="Times New Roman" w:cs="Times New Roman"/>
          <w:sz w:val="28"/>
          <w:szCs w:val="28"/>
        </w:rPr>
        <w:t xml:space="preserve">   обучающихся   по  программам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составил 61,2%. В 100% общеобразовательных учреждений реализуются программы дополнительного образования. Дополнительным образованием охвачено 74,1% обучающихся городских школ и 93,1% обучающихся сельских школ.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Стабильной остается доля обучающихся, занимающихся в спортивных секциях: городские школы - 23,5%, сельские школы - 39,5%.</w:t>
      </w:r>
      <w:proofErr w:type="gramEnd"/>
    </w:p>
    <w:p w:rsidR="000C5B22" w:rsidRPr="00CD65DC" w:rsidRDefault="000C5B22" w:rsidP="000C5B2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Оснащение медицинского блока отделений организации медицинской помощи несовершеннолетним</w:t>
      </w:r>
      <w:r>
        <w:rPr>
          <w:rFonts w:ascii="Times New Roman" w:hAnsi="Times New Roman" w:cs="Times New Roman"/>
          <w:color w:val="000000"/>
          <w:sz w:val="28"/>
          <w:szCs w:val="28"/>
        </w:rPr>
        <w:t>. В соответствии с требованиями оснащены медицинские блоки в 3-х общеобразовательных учреждениях (21,4%).</w:t>
      </w:r>
    </w:p>
    <w:p w:rsidR="000C5B22" w:rsidRDefault="000C5B22" w:rsidP="000C5B2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Кадровая политика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Обеспечено выполнение указов Президента РФ в части заработной платы работников образовательных учреждений. Обеспечено своевременное прохождение курсовой подготовки 100% педагогических работников. Увеличился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428A">
        <w:rPr>
          <w:rFonts w:ascii="Times New Roman" w:hAnsi="Times New Roman" w:cs="Times New Roman"/>
          <w:sz w:val="28"/>
          <w:szCs w:val="28"/>
        </w:rPr>
        <w:t>дельный вес численности учителей в возрасте до 35 лет в общей численности учителе</w:t>
      </w:r>
      <w:r>
        <w:rPr>
          <w:rFonts w:ascii="Times New Roman" w:hAnsi="Times New Roman" w:cs="Times New Roman"/>
          <w:sz w:val="28"/>
          <w:szCs w:val="28"/>
        </w:rPr>
        <w:t xml:space="preserve">й общеобразовательных учреждений и </w:t>
      </w:r>
      <w:r w:rsidRPr="00B2428A">
        <w:rPr>
          <w:rFonts w:ascii="Times New Roman" w:hAnsi="Times New Roman" w:cs="Times New Roman"/>
          <w:sz w:val="28"/>
          <w:szCs w:val="28"/>
        </w:rPr>
        <w:t xml:space="preserve"> численности педагогических работников в возрасте до 35 лет образовательных организаций дополнительного образова</w:t>
      </w:r>
      <w:r>
        <w:rPr>
          <w:rFonts w:ascii="Times New Roman" w:hAnsi="Times New Roman" w:cs="Times New Roman"/>
          <w:sz w:val="28"/>
          <w:szCs w:val="28"/>
        </w:rPr>
        <w:t>ния детей до 12,7% и 17% соответственно.</w:t>
      </w:r>
    </w:p>
    <w:p w:rsidR="000C5B22" w:rsidRPr="00CD65DC" w:rsidRDefault="000C5B22" w:rsidP="000C5B2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Организация питания обучающихся и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428A">
        <w:rPr>
          <w:rFonts w:ascii="Times New Roman" w:hAnsi="Times New Roman" w:cs="Times New Roman"/>
          <w:sz w:val="28"/>
          <w:szCs w:val="28"/>
        </w:rPr>
        <w:t>дельный     вес   учащихся     1-4   классов,   обеспеченных  бесплатным  горячим  питанием,    от  общей  численности  обучающихся  данной   возрастной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составил 97,4%, что на 2,7% выше запланированного. Доля учащихся 5-11 классов, получающих горячее питание, имеет стабильное значение и составляет 80%. В 2018 году произошло снижение доля образовательных учреждений, нуждающихся в замене оборудования школьных столовых до 14,2% вместо 19% по плану.</w:t>
      </w:r>
    </w:p>
    <w:p w:rsidR="001269AE" w:rsidRDefault="000C5B22" w:rsidP="001269A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Развитие системы оценки качества образования и информационной прозрачности системы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428A">
        <w:rPr>
          <w:rFonts w:ascii="Times New Roman" w:hAnsi="Times New Roman" w:cs="Times New Roman"/>
          <w:sz w:val="28"/>
          <w:szCs w:val="28"/>
        </w:rPr>
        <w:t xml:space="preserve">довлетворенность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качеством образовательных услуг составила 84,5%. 100% общеобразовательных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 обеспечивалиоценку</w:t>
      </w:r>
      <w:r w:rsidRPr="00B2428A">
        <w:rPr>
          <w:rFonts w:ascii="Times New Roman" w:hAnsi="Times New Roman" w:cs="Times New Roman"/>
          <w:sz w:val="28"/>
          <w:szCs w:val="28"/>
        </w:rPr>
        <w:t xml:space="preserve"> деятельности самих организаций, их руководителей и основных кат</w:t>
      </w:r>
      <w:r>
        <w:rPr>
          <w:rFonts w:ascii="Times New Roman" w:hAnsi="Times New Roman" w:cs="Times New Roman"/>
          <w:sz w:val="28"/>
          <w:szCs w:val="28"/>
        </w:rPr>
        <w:t xml:space="preserve">егорий работников </w:t>
      </w:r>
      <w:r w:rsidRPr="00B2428A">
        <w:rPr>
          <w:rFonts w:ascii="Times New Roman" w:hAnsi="Times New Roman" w:cs="Times New Roman"/>
          <w:sz w:val="28"/>
          <w:szCs w:val="28"/>
        </w:rPr>
        <w:t xml:space="preserve"> на основании показателей эффективности их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28A">
        <w:rPr>
          <w:rFonts w:ascii="Times New Roman" w:hAnsi="Times New Roman" w:cs="Times New Roman"/>
          <w:sz w:val="28"/>
          <w:szCs w:val="28"/>
        </w:rPr>
        <w:t>внутреннюю оценку (самооценку) для управления качеством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28A">
        <w:rPr>
          <w:rFonts w:ascii="Times New Roman" w:hAnsi="Times New Roman" w:cs="Times New Roman"/>
          <w:sz w:val="28"/>
          <w:szCs w:val="28"/>
        </w:rPr>
        <w:t>представление нормативно – закрепленного перечня сведений о своей деятельности на официальных сайтах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B22" w:rsidRPr="00CD65DC" w:rsidRDefault="000C5B22" w:rsidP="001269A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 Выполненные мероприятия позволили осуществить текущий ремонт в 42,8%</w:t>
      </w:r>
      <w:r w:rsidR="00126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учреждений. </w:t>
      </w:r>
      <w:r w:rsidRPr="00B2428A">
        <w:rPr>
          <w:rFonts w:ascii="Times New Roman" w:hAnsi="Times New Roman" w:cs="Times New Roman"/>
          <w:sz w:val="28"/>
          <w:szCs w:val="28"/>
        </w:rPr>
        <w:t>Доля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28A">
        <w:rPr>
          <w:rFonts w:ascii="Times New Roman" w:hAnsi="Times New Roman" w:cs="Times New Roman"/>
          <w:sz w:val="28"/>
          <w:szCs w:val="28"/>
        </w:rPr>
        <w:t xml:space="preserve">  соответствующих  в полном объеме требованиям нормативных актов в области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выполнивших </w:t>
      </w:r>
      <w:r w:rsidRPr="005C5553">
        <w:rPr>
          <w:rFonts w:ascii="Times New Roman" w:hAnsi="Times New Roman" w:cs="Times New Roman"/>
          <w:sz w:val="28"/>
          <w:szCs w:val="28"/>
        </w:rPr>
        <w:t>з</w:t>
      </w:r>
      <w:r w:rsidR="001269AE">
        <w:rPr>
          <w:rFonts w:ascii="Times New Roman" w:hAnsi="Times New Roman" w:cs="Times New Roman"/>
          <w:sz w:val="28"/>
          <w:szCs w:val="28"/>
        </w:rPr>
        <w:t xml:space="preserve">амеры сопротивления, составила </w:t>
      </w:r>
      <w:r>
        <w:rPr>
          <w:rFonts w:ascii="Times New Roman" w:hAnsi="Times New Roman" w:cs="Times New Roman"/>
          <w:sz w:val="28"/>
          <w:szCs w:val="28"/>
        </w:rPr>
        <w:t>100%.</w:t>
      </w:r>
    </w:p>
    <w:p w:rsidR="000C5B22" w:rsidRPr="00CD65DC" w:rsidRDefault="000C5B22" w:rsidP="001269A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Обеспечение защиты прав и интересов детей-сирот</w:t>
      </w:r>
      <w:r>
        <w:rPr>
          <w:rFonts w:ascii="Times New Roman" w:hAnsi="Times New Roman" w:cs="Times New Roman"/>
          <w:color w:val="000000"/>
          <w:sz w:val="28"/>
          <w:szCs w:val="28"/>
        </w:rPr>
        <w:t>. Основной результат реализации мероприятий - снижение</w:t>
      </w:r>
      <w:r>
        <w:rPr>
          <w:rFonts w:ascii="Times New Roman" w:hAnsi="Times New Roman" w:cs="Times New Roman"/>
          <w:sz w:val="28"/>
          <w:szCs w:val="28"/>
        </w:rPr>
        <w:t>доли</w:t>
      </w:r>
      <w:r w:rsidRPr="00B2428A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всего, без учета детей, прибывших из других территорий (детский дом, учреждения профобразования)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до 0,94%.</w:t>
      </w:r>
    </w:p>
    <w:p w:rsidR="000C5B22" w:rsidRPr="00CD65DC" w:rsidRDefault="000C5B22" w:rsidP="001269A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отдыха и оздоровление </w:t>
      </w:r>
      <w:proofErr w:type="gramStart"/>
      <w:r w:rsidRPr="00CD65D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6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детей, охваченных всеми формами отдыха, составила 92%. 30% обучающихся приняли участие в культурно – экскурсионных поездках в каникулярный период. 87,7 %</w:t>
      </w:r>
      <w:r w:rsidR="001269AE">
        <w:rPr>
          <w:rFonts w:ascii="Times New Roman" w:hAnsi="Times New Roman" w:cs="Times New Roman"/>
          <w:sz w:val="28"/>
          <w:szCs w:val="28"/>
        </w:rPr>
        <w:t xml:space="preserve"> </w:t>
      </w:r>
      <w:r w:rsidRPr="00B2428A">
        <w:rPr>
          <w:rFonts w:ascii="Times New Roman" w:hAnsi="Times New Roman" w:cs="Times New Roman"/>
          <w:sz w:val="28"/>
          <w:szCs w:val="28"/>
        </w:rPr>
        <w:t>состоящих на учете в  группе по делам несовершеннолетних, комиссии по делам несовершеннолетн</w:t>
      </w:r>
      <w:r>
        <w:rPr>
          <w:rFonts w:ascii="Times New Roman" w:hAnsi="Times New Roman" w:cs="Times New Roman"/>
          <w:sz w:val="28"/>
          <w:szCs w:val="28"/>
        </w:rPr>
        <w:t>их и защите их прав,  охвачены</w:t>
      </w:r>
      <w:r w:rsidRPr="00B2428A">
        <w:rPr>
          <w:rFonts w:ascii="Times New Roman" w:hAnsi="Times New Roman" w:cs="Times New Roman"/>
          <w:sz w:val="28"/>
          <w:szCs w:val="28"/>
        </w:rPr>
        <w:t xml:space="preserve"> отдыхом,   оздоровлением и занятостью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период.</w:t>
      </w:r>
    </w:p>
    <w:p w:rsidR="000C5B22" w:rsidRDefault="000C5B22" w:rsidP="0012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Предоставление мер социальной поддержки работникам муниципальных образовательных организаций</w:t>
      </w:r>
      <w:r w:rsidR="001269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100%</w:t>
      </w:r>
      <w:r w:rsidR="00126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образовательных организаций</w:t>
      </w:r>
      <w:r w:rsidR="00126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получают </w:t>
      </w:r>
      <w:r w:rsidRPr="009A3317">
        <w:rPr>
          <w:rFonts w:ascii="Times New Roman" w:hAnsi="Times New Roman" w:cs="Times New Roman"/>
          <w:sz w:val="28"/>
          <w:szCs w:val="28"/>
        </w:rPr>
        <w:t xml:space="preserve"> компенсацию расходов на оплату жилых п</w:t>
      </w:r>
      <w:r>
        <w:rPr>
          <w:rFonts w:ascii="Times New Roman" w:hAnsi="Times New Roman" w:cs="Times New Roman"/>
          <w:sz w:val="28"/>
          <w:szCs w:val="28"/>
        </w:rPr>
        <w:t>омещений, отопления и освещения.</w:t>
      </w:r>
    </w:p>
    <w:p w:rsidR="000C5B22" w:rsidRDefault="000C5B22" w:rsidP="001269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6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317">
        <w:rPr>
          <w:rFonts w:ascii="Times New Roman" w:hAnsi="Times New Roman" w:cs="Times New Roman"/>
          <w:sz w:val="28"/>
          <w:szCs w:val="28"/>
        </w:rPr>
        <w:t>Удельный вес  численности   детей, получающих услуги дополнительного  образования,  в     общей численности детей в возрасте 5-18 лет, составил 75%</w:t>
      </w:r>
      <w:r>
        <w:rPr>
          <w:rFonts w:ascii="Times New Roman" w:hAnsi="Times New Roman" w:cs="Times New Roman"/>
          <w:sz w:val="28"/>
          <w:szCs w:val="28"/>
        </w:rPr>
        <w:t>. 100%</w:t>
      </w:r>
      <w:r w:rsidRPr="009A3317">
        <w:rPr>
          <w:rFonts w:ascii="Times New Roman" w:hAnsi="Times New Roman" w:cs="Times New Roman"/>
          <w:sz w:val="28"/>
          <w:szCs w:val="28"/>
        </w:rPr>
        <w:t xml:space="preserve"> общеобразоват</w:t>
      </w:r>
      <w:r>
        <w:rPr>
          <w:rFonts w:ascii="Times New Roman" w:hAnsi="Times New Roman" w:cs="Times New Roman"/>
          <w:sz w:val="28"/>
          <w:szCs w:val="28"/>
        </w:rPr>
        <w:t>ельных учреждений</w:t>
      </w:r>
      <w:r w:rsidRPr="009A3317">
        <w:rPr>
          <w:rFonts w:ascii="Times New Roman" w:hAnsi="Times New Roman" w:cs="Times New Roman"/>
          <w:sz w:val="28"/>
          <w:szCs w:val="28"/>
        </w:rPr>
        <w:t xml:space="preserve"> реализую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A3317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B22" w:rsidRPr="000C5B22" w:rsidRDefault="000C5B22" w:rsidP="001269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Обеспечение функционирования муниципальных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5B22" w:rsidRPr="00CD65DC" w:rsidRDefault="000C5B22" w:rsidP="001269A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(оказание услуг) учреждений образования</w:t>
      </w:r>
      <w:r w:rsidR="001269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5B22" w:rsidRDefault="000C5B22" w:rsidP="001269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15.</w:t>
      </w:r>
      <w:r w:rsidRPr="00CD65DC">
        <w:rPr>
          <w:rFonts w:ascii="Times New Roman" w:hAnsi="Times New Roman" w:cs="Times New Roman"/>
          <w:sz w:val="28"/>
          <w:szCs w:val="28"/>
        </w:rPr>
        <w:t>Оказание мер социальной поддержки семьям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9AE">
        <w:rPr>
          <w:rFonts w:ascii="Times New Roman" w:hAnsi="Times New Roman" w:cs="Times New Roman"/>
          <w:sz w:val="28"/>
          <w:szCs w:val="28"/>
        </w:rPr>
        <w:t xml:space="preserve"> </w:t>
      </w:r>
      <w:r w:rsidRPr="009A3317">
        <w:rPr>
          <w:rFonts w:ascii="Times New Roman" w:hAnsi="Times New Roman" w:cs="Times New Roman"/>
          <w:sz w:val="28"/>
          <w:szCs w:val="28"/>
        </w:rPr>
        <w:t>Доля родителей, получающих компенсации части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в 2018 году составила </w:t>
      </w:r>
      <w:r w:rsidRPr="009A3317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B22" w:rsidRDefault="000C5B22" w:rsidP="001269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Успешность реализации Программы в 2018 году обеспечена адекватными организационно – управленческими решениями: качественная проработка вопросов, </w:t>
      </w:r>
      <w:r w:rsidRPr="00C2457F">
        <w:rPr>
          <w:rFonts w:ascii="Times New Roman" w:hAnsi="Times New Roman" w:cs="Times New Roman"/>
          <w:sz w:val="28"/>
          <w:szCs w:val="28"/>
        </w:rPr>
        <w:t>решаемых в рамках Программы</w:t>
      </w:r>
      <w:r>
        <w:rPr>
          <w:rFonts w:ascii="Times New Roman" w:hAnsi="Times New Roman" w:cs="Times New Roman"/>
          <w:sz w:val="28"/>
          <w:szCs w:val="28"/>
        </w:rPr>
        <w:t>,   мониторинг</w:t>
      </w:r>
      <w:r w:rsidRPr="00C2457F">
        <w:rPr>
          <w:rFonts w:ascii="Times New Roman" w:hAnsi="Times New Roman" w:cs="Times New Roman"/>
          <w:sz w:val="28"/>
          <w:szCs w:val="28"/>
        </w:rPr>
        <w:t xml:space="preserve"> реализации Программы,</w:t>
      </w:r>
      <w:r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Pr="00C2457F">
        <w:rPr>
          <w:rFonts w:ascii="Times New Roman" w:hAnsi="Times New Roman" w:cs="Times New Roman"/>
          <w:sz w:val="28"/>
          <w:szCs w:val="28"/>
        </w:rPr>
        <w:t xml:space="preserve"> сроков реализации мероприятий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C2457F">
        <w:rPr>
          <w:rFonts w:ascii="Times New Roman" w:hAnsi="Times New Roman" w:cs="Times New Roman"/>
          <w:sz w:val="28"/>
          <w:szCs w:val="28"/>
        </w:rPr>
        <w:t>оциальные риски, связанные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групп, а также в условиях излишнего администрирования</w:t>
      </w:r>
      <w:r>
        <w:rPr>
          <w:rFonts w:ascii="Times New Roman" w:hAnsi="Times New Roman" w:cs="Times New Roman"/>
          <w:sz w:val="28"/>
          <w:szCs w:val="28"/>
        </w:rPr>
        <w:t xml:space="preserve">, отсутствовали. Финансирование произведено в полном объеме. </w:t>
      </w:r>
    </w:p>
    <w:p w:rsidR="000C5B22" w:rsidRDefault="000C5B22" w:rsidP="001269A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не достигнуты запланированные результаты по 2-м показателям. </w:t>
      </w:r>
    </w:p>
    <w:p w:rsidR="000C5B22" w:rsidRDefault="000C5B22" w:rsidP="001269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Основной причиной невыполнения показателя «</w:t>
      </w:r>
      <w:r w:rsidRPr="00465EB0">
        <w:rPr>
          <w:rFonts w:ascii="Times New Roman" w:hAnsi="Times New Roman" w:cs="Times New Roman"/>
          <w:sz w:val="28"/>
          <w:szCs w:val="28"/>
        </w:rPr>
        <w:t>Охват детей дошкольными образовательными организациями (отношение численности детей в возрасте от  2 месяцев   до    3    лет, посещающих дошкольные образовательные организации к общей численности детей в возрасте от 2 месяцев до 3 лет)</w:t>
      </w:r>
      <w:r>
        <w:rPr>
          <w:rFonts w:ascii="Times New Roman" w:hAnsi="Times New Roman" w:cs="Times New Roman"/>
          <w:sz w:val="28"/>
          <w:szCs w:val="28"/>
        </w:rPr>
        <w:t>» в 2018 году следует считать снижение потребности родителей (законных представителей) в получении данного вида услуги.</w:t>
      </w:r>
      <w:proofErr w:type="gramEnd"/>
    </w:p>
    <w:p w:rsidR="000C5B22" w:rsidRDefault="000C5B22" w:rsidP="001269AE">
      <w:pPr>
        <w:pStyle w:val="a3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Невыполнение  показателя «</w:t>
      </w:r>
      <w:r w:rsidRPr="00465EB0">
        <w:rPr>
          <w:sz w:val="28"/>
          <w:szCs w:val="28"/>
        </w:rPr>
        <w:t>Доля детей и подростков, состоящих на учете в  группе по делам несовершеннолетних, комиссии по делам несовершеннолетних и защите их прав,  охваченных отдыхом,   оздоровлением и занятостью</w:t>
      </w:r>
      <w:r>
        <w:rPr>
          <w:sz w:val="28"/>
          <w:szCs w:val="28"/>
        </w:rPr>
        <w:t xml:space="preserve">» связано с тем, что в 2018 </w:t>
      </w:r>
      <w:r w:rsidRPr="00D26548">
        <w:rPr>
          <w:sz w:val="28"/>
          <w:szCs w:val="28"/>
        </w:rPr>
        <w:t xml:space="preserve">году 10 % несовершеннолетних </w:t>
      </w:r>
      <w:r>
        <w:rPr>
          <w:sz w:val="28"/>
          <w:szCs w:val="28"/>
        </w:rPr>
        <w:t>данной категории являлись выпускниками общеобразовательных учреждений, они и их родители (законные представители) отказались от предложенных форм отдыха и оздоровления</w:t>
      </w:r>
      <w:r w:rsidR="001269AE">
        <w:rPr>
          <w:sz w:val="28"/>
          <w:szCs w:val="28"/>
        </w:rPr>
        <w:t>.</w:t>
      </w:r>
      <w:proofErr w:type="gramEnd"/>
    </w:p>
    <w:p w:rsidR="00862DA3" w:rsidRDefault="00862DA3" w:rsidP="001269AE">
      <w:pPr>
        <w:pStyle w:val="a3"/>
        <w:spacing w:after="0"/>
        <w:jc w:val="both"/>
        <w:rPr>
          <w:sz w:val="28"/>
          <w:szCs w:val="28"/>
        </w:rPr>
      </w:pPr>
    </w:p>
    <w:p w:rsidR="00862DA3" w:rsidRPr="00AD3761" w:rsidRDefault="00862DA3" w:rsidP="00862D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76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 программа  </w:t>
      </w:r>
    </w:p>
    <w:p w:rsidR="00862DA3" w:rsidRPr="00AD3761" w:rsidRDefault="00862DA3" w:rsidP="00862DA3">
      <w:pPr>
        <w:spacing w:line="276" w:lineRule="auto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AD3761">
        <w:rPr>
          <w:rFonts w:ascii="Times New Roman" w:hAnsi="Times New Roman" w:cs="Times New Roman"/>
          <w:b/>
          <w:sz w:val="28"/>
          <w:szCs w:val="28"/>
          <w:u w:val="single"/>
        </w:rPr>
        <w:t>«Формирование  доступной  среды  жизнедеятельности для инвалидов  муниципального образования   Юрьев-Польский  районна 2017-2020 годы»</w:t>
      </w:r>
    </w:p>
    <w:p w:rsidR="00862DA3" w:rsidRDefault="00862DA3" w:rsidP="00862D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>Конкретные результаты реализации муниципальной программы, достигнутые за отчетный период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A3" w:rsidRPr="00CC149A" w:rsidRDefault="00862DA3" w:rsidP="00862D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9A">
        <w:rPr>
          <w:rFonts w:ascii="Times New Roman" w:hAnsi="Times New Roman" w:cs="Times New Roman"/>
          <w:sz w:val="28"/>
          <w:szCs w:val="28"/>
        </w:rPr>
        <w:t>Основное мероприятие  «Проведение паспортизации  объектов  и услуг»</w:t>
      </w:r>
      <w:r>
        <w:rPr>
          <w:rFonts w:ascii="Times New Roman" w:hAnsi="Times New Roman" w:cs="Times New Roman"/>
          <w:sz w:val="28"/>
          <w:szCs w:val="28"/>
        </w:rPr>
        <w:t xml:space="preserve"> -  выполнено  - 100 % (40  зданий).</w:t>
      </w:r>
    </w:p>
    <w:p w:rsidR="00862DA3" w:rsidRDefault="00862DA3" w:rsidP="00862D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9A">
        <w:rPr>
          <w:rFonts w:ascii="Times New Roman" w:hAnsi="Times New Roman" w:cs="Times New Roman"/>
          <w:sz w:val="28"/>
          <w:szCs w:val="28"/>
        </w:rPr>
        <w:t>Основное мероприятие «Ведение  Регистра    зданий  и  сооружений частной  и муниципальной  собственности для размещения    в сети Интернет  сведений  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149A">
        <w:rPr>
          <w:rFonts w:ascii="Times New Roman" w:hAnsi="Times New Roman" w:cs="Times New Roman"/>
          <w:sz w:val="28"/>
          <w:szCs w:val="28"/>
        </w:rPr>
        <w:t xml:space="preserve"> их доступности  для   инвалидов</w:t>
      </w:r>
      <w:r>
        <w:rPr>
          <w:rFonts w:ascii="Times New Roman" w:hAnsi="Times New Roman" w:cs="Times New Roman"/>
          <w:sz w:val="28"/>
          <w:szCs w:val="28"/>
        </w:rPr>
        <w:t xml:space="preserve"> 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районе» - 100% (40 зданий).</w:t>
      </w:r>
    </w:p>
    <w:p w:rsidR="00862DA3" w:rsidRPr="00A02338" w:rsidRDefault="00862DA3" w:rsidP="00862D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9A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«Реконструкция переоборудование  и оснащение    элементами  доступности    помещений   и сооружений  образовательных   организаций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A02338">
        <w:rPr>
          <w:rFonts w:ascii="Times New Roman" w:hAnsi="Times New Roman" w:cs="Times New Roman"/>
          <w:sz w:val="28"/>
          <w:szCs w:val="28"/>
        </w:rPr>
        <w:tab/>
      </w:r>
      <w:r w:rsidRPr="00A02338">
        <w:rPr>
          <w:rFonts w:ascii="Times New Roman" w:hAnsi="Times New Roman" w:cs="Times New Roman"/>
          <w:sz w:val="28"/>
          <w:szCs w:val="28"/>
        </w:rPr>
        <w:tab/>
      </w:r>
      <w:r w:rsidRPr="00A02338">
        <w:rPr>
          <w:rFonts w:ascii="Times New Roman" w:hAnsi="Times New Roman" w:cs="Times New Roman"/>
          <w:sz w:val="28"/>
          <w:szCs w:val="28"/>
        </w:rPr>
        <w:tab/>
      </w:r>
    </w:p>
    <w:p w:rsidR="00862DA3" w:rsidRPr="0078523A" w:rsidRDefault="00862DA3" w:rsidP="00862DA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CCA">
        <w:rPr>
          <w:rFonts w:ascii="Times New Roman" w:hAnsi="Times New Roman" w:cs="Times New Roman"/>
          <w:sz w:val="28"/>
          <w:szCs w:val="28"/>
        </w:rPr>
        <w:t>-Приобретение лестничного подъемника (ДОУ №2)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8523A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62DA3" w:rsidRPr="0078523A" w:rsidRDefault="00862DA3" w:rsidP="00862DA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CCA">
        <w:rPr>
          <w:rFonts w:ascii="Times New Roman" w:hAnsi="Times New Roman" w:cs="Times New Roman"/>
          <w:sz w:val="28"/>
          <w:szCs w:val="28"/>
        </w:rPr>
        <w:t>-Приобре</w:t>
      </w:r>
      <w:r>
        <w:rPr>
          <w:rFonts w:ascii="Times New Roman" w:hAnsi="Times New Roman" w:cs="Times New Roman"/>
          <w:sz w:val="28"/>
          <w:szCs w:val="28"/>
        </w:rPr>
        <w:t xml:space="preserve">тение носителей информации для </w:t>
      </w:r>
      <w:r w:rsidRPr="00784CCA">
        <w:rPr>
          <w:rFonts w:ascii="Times New Roman" w:hAnsi="Times New Roman" w:cs="Times New Roman"/>
          <w:sz w:val="28"/>
          <w:szCs w:val="28"/>
        </w:rPr>
        <w:t>обеспечения беспрепятственного  доступа (Энтузиастская ОШ)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523A">
        <w:rPr>
          <w:rFonts w:ascii="Times New Roman" w:hAnsi="Times New Roman" w:cs="Times New Roman"/>
          <w:sz w:val="28"/>
          <w:szCs w:val="28"/>
        </w:rPr>
        <w:t>72,075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62DA3" w:rsidRPr="0078523A" w:rsidRDefault="00862DA3" w:rsidP="00862DA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4CCA">
        <w:rPr>
          <w:rFonts w:ascii="Times New Roman" w:hAnsi="Times New Roman" w:cs="Times New Roman"/>
          <w:sz w:val="28"/>
          <w:szCs w:val="28"/>
        </w:rPr>
        <w:t>Устройство специального санузла  (Энтузиастская ОШ)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523A">
        <w:rPr>
          <w:rFonts w:ascii="Times New Roman" w:hAnsi="Times New Roman" w:cs="Times New Roman"/>
          <w:sz w:val="28"/>
          <w:szCs w:val="28"/>
        </w:rPr>
        <w:t>67,354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62DA3" w:rsidRPr="00784CCA" w:rsidRDefault="00862DA3" w:rsidP="00862DA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4CCA">
        <w:rPr>
          <w:rFonts w:ascii="Times New Roman" w:hAnsi="Times New Roman" w:cs="Times New Roman"/>
          <w:sz w:val="28"/>
          <w:szCs w:val="28"/>
        </w:rPr>
        <w:t>Устройство специального санузла (Школа №3)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523A">
        <w:rPr>
          <w:rFonts w:ascii="Times New Roman" w:hAnsi="Times New Roman" w:cs="Times New Roman"/>
          <w:sz w:val="28"/>
          <w:szCs w:val="28"/>
        </w:rPr>
        <w:t>170,571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62DA3" w:rsidRDefault="00862DA3" w:rsidP="00862DA3">
      <w:pPr>
        <w:pStyle w:val="a3"/>
        <w:spacing w:after="0"/>
        <w:ind w:firstLine="426"/>
        <w:jc w:val="both"/>
        <w:rPr>
          <w:sz w:val="28"/>
          <w:szCs w:val="28"/>
        </w:rPr>
      </w:pPr>
      <w:r w:rsidRPr="007A6952">
        <w:rPr>
          <w:sz w:val="28"/>
          <w:szCs w:val="28"/>
        </w:rPr>
        <w:t>Основное мероприятие «Организация обучения и  инструктирования    специалистов, работающих   с инвалидами по вопросам, связанным  с обеспечением доступности  для инвалидов  объектов  и услуг  с учетом  имеющихся у них  стойких расстройств  функций организма и ограничений  жизнедеятельности»</w:t>
      </w:r>
      <w:r>
        <w:rPr>
          <w:sz w:val="28"/>
          <w:szCs w:val="28"/>
        </w:rPr>
        <w:t>- проведен инструктаж специалистов, работающих  с инвалидами.</w:t>
      </w:r>
    </w:p>
    <w:p w:rsidR="00862DA3" w:rsidRDefault="00862DA3" w:rsidP="00862DA3">
      <w:pPr>
        <w:pStyle w:val="a3"/>
        <w:spacing w:after="0"/>
        <w:ind w:firstLine="426"/>
        <w:jc w:val="both"/>
        <w:rPr>
          <w:sz w:val="28"/>
          <w:szCs w:val="28"/>
        </w:rPr>
      </w:pPr>
    </w:p>
    <w:p w:rsidR="00862DA3" w:rsidRPr="00AD3761" w:rsidRDefault="00862DA3" w:rsidP="00862DA3">
      <w:pPr>
        <w:pStyle w:val="a3"/>
        <w:spacing w:after="0"/>
        <w:jc w:val="center"/>
        <w:rPr>
          <w:b/>
          <w:u w:val="single"/>
        </w:rPr>
      </w:pPr>
      <w:r w:rsidRPr="00AD3761">
        <w:rPr>
          <w:b/>
          <w:sz w:val="28"/>
          <w:szCs w:val="28"/>
          <w:u w:val="single"/>
        </w:rPr>
        <w:t xml:space="preserve">Муниципальная программа </w:t>
      </w:r>
    </w:p>
    <w:p w:rsidR="00862DA3" w:rsidRPr="00AD3761" w:rsidRDefault="00862DA3" w:rsidP="00862DA3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7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D3761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AD376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«Комплексные меры противодействия злоупотреблению  наркотиками и их незаконному </w:t>
      </w:r>
      <w:r w:rsidRPr="00AD37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D376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обороту на территории муниципального образования </w:t>
      </w:r>
      <w:r w:rsidRPr="00AD3761">
        <w:rPr>
          <w:rFonts w:ascii="Times New Roman" w:hAnsi="Times New Roman" w:cs="Times New Roman"/>
          <w:b/>
          <w:sz w:val="28"/>
          <w:szCs w:val="28"/>
          <w:u w:val="single"/>
        </w:rPr>
        <w:t>Юрьев-Польский район на 2017– 2020 годы»</w:t>
      </w:r>
    </w:p>
    <w:p w:rsidR="00862DA3" w:rsidRDefault="00862DA3" w:rsidP="00862DA3">
      <w:pPr>
        <w:pStyle w:val="a3"/>
        <w:spacing w:after="0"/>
        <w:ind w:firstLine="426"/>
        <w:jc w:val="both"/>
      </w:pPr>
      <w:r>
        <w:rPr>
          <w:sz w:val="28"/>
          <w:szCs w:val="28"/>
        </w:rPr>
        <w:t>В рамках программы реализовывались мероприятия по 5 направлениям:</w:t>
      </w:r>
    </w:p>
    <w:p w:rsidR="00862DA3" w:rsidRDefault="00862DA3" w:rsidP="00862DA3">
      <w:pPr>
        <w:pStyle w:val="a3"/>
        <w:spacing w:after="0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  <w:lang w:eastAsia="en-US"/>
        </w:rPr>
        <w:t xml:space="preserve">Координация совместной деятельности по   профилактике злоупотребления наркотиками и их незаконному обороту;    </w:t>
      </w:r>
    </w:p>
    <w:p w:rsidR="00862DA3" w:rsidRDefault="00862DA3" w:rsidP="00862DA3">
      <w:pPr>
        <w:pStyle w:val="a3"/>
        <w:spacing w:after="0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Профилактика злоупотребления наркотическими средствами;</w:t>
      </w:r>
    </w:p>
    <w:p w:rsidR="00862DA3" w:rsidRDefault="00862DA3" w:rsidP="00862DA3">
      <w:pPr>
        <w:pStyle w:val="a3"/>
        <w:spacing w:after="0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  <w:lang w:eastAsia="en-US"/>
        </w:rPr>
        <w:t>Антинаркотическая пропаганда и воспитание;</w:t>
      </w:r>
    </w:p>
    <w:p w:rsidR="00862DA3" w:rsidRDefault="00862DA3" w:rsidP="00862DA3">
      <w:pPr>
        <w:pStyle w:val="a3"/>
        <w:spacing w:after="0"/>
        <w:jc w:val="both"/>
      </w:pPr>
      <w:r>
        <w:rPr>
          <w:sz w:val="28"/>
          <w:szCs w:val="28"/>
        </w:rPr>
        <w:t>4.Комплексная система профилактики наркомании;</w:t>
      </w:r>
    </w:p>
    <w:p w:rsidR="00862DA3" w:rsidRDefault="00862DA3" w:rsidP="00862DA3">
      <w:pPr>
        <w:pStyle w:val="a3"/>
        <w:spacing w:after="0"/>
        <w:jc w:val="both"/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eastAsia="en-US"/>
        </w:rPr>
        <w:t>Борьба с незаконным оборотом наркотиков.</w:t>
      </w:r>
    </w:p>
    <w:p w:rsidR="00862DA3" w:rsidRDefault="00862DA3" w:rsidP="00862DA3">
      <w:pPr>
        <w:pStyle w:val="a3"/>
        <w:spacing w:after="0"/>
        <w:jc w:val="both"/>
      </w:pPr>
      <w:r>
        <w:rPr>
          <w:sz w:val="28"/>
          <w:szCs w:val="28"/>
        </w:rPr>
        <w:tab/>
        <w:t>В рамках реализации муниципальной программы в 2018 году были осуществлены следующие мероприятия:</w:t>
      </w:r>
    </w:p>
    <w:p w:rsidR="00862DA3" w:rsidRDefault="00862DA3" w:rsidP="00862DA3">
      <w:pPr>
        <w:pStyle w:val="ConsPlusCell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Районный конкурс молодежного плаката «Нарко-Стоп», участие в областном  конкурсе молодёжного  плаката</w:t>
      </w:r>
      <w:r w:rsidR="00187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2DA3" w:rsidRDefault="00862DA3" w:rsidP="00862DA3">
      <w:pPr>
        <w:pStyle w:val="a5"/>
        <w:widowControl w:val="0"/>
        <w:spacing w:line="276" w:lineRule="auto"/>
        <w:ind w:left="0"/>
        <w:jc w:val="both"/>
      </w:pPr>
      <w:r>
        <w:rPr>
          <w:color w:val="000000"/>
          <w:szCs w:val="28"/>
        </w:rPr>
        <w:tab/>
        <w:t>Районный конкурс  видеороликов антинаркотической направленности «Молодёжь-Против! Молодёжь-За!»</w:t>
      </w:r>
      <w:r w:rsidR="00187A50">
        <w:rPr>
          <w:color w:val="000000"/>
          <w:szCs w:val="28"/>
        </w:rPr>
        <w:t>.</w:t>
      </w:r>
    </w:p>
    <w:p w:rsidR="00862DA3" w:rsidRDefault="00862DA3" w:rsidP="00862DA3">
      <w:pPr>
        <w:pStyle w:val="a5"/>
        <w:spacing w:line="276" w:lineRule="auto"/>
        <w:ind w:left="0"/>
        <w:jc w:val="both"/>
      </w:pPr>
      <w:r>
        <w:rPr>
          <w:color w:val="000000"/>
          <w:szCs w:val="28"/>
        </w:rPr>
        <w:tab/>
        <w:t>Районный конкурс «Лучшая школа, свободная от психоактивных веществ»</w:t>
      </w:r>
      <w:r w:rsidR="00187A50">
        <w:rPr>
          <w:color w:val="000000"/>
          <w:szCs w:val="28"/>
        </w:rPr>
        <w:t>.</w:t>
      </w:r>
    </w:p>
    <w:p w:rsidR="00862DA3" w:rsidRDefault="00862DA3" w:rsidP="00862DA3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Приобретение (издание) и распространение информационных и методических материалов, плакатов и листовок о здоровом образе жизни и другой литературы по профилактике наркомании среди молодежи района,  антинаркотической пропаганде</w:t>
      </w:r>
      <w:r w:rsidR="00187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2DA3" w:rsidRDefault="00862DA3" w:rsidP="00862DA3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Пропаганда физической культуры и здорового образа жизни, развитие физкультурно-спортивных объектов, расположенных по месту жительства, оборудование спортивных площадок для занятий уличными (экстремальными) видами спорта.</w:t>
      </w:r>
    </w:p>
    <w:p w:rsidR="00862DA3" w:rsidRDefault="00862DA3" w:rsidP="00862DA3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Развитие в районе волонтёрского молодёжного антинаркотического движения, ориентированного на проведение воспитательной профилактической работы с  подростками и молодыми людьми, отнесёнными к группе повышенного риска, употребляющими наркотические и психотропные препараты. </w:t>
      </w:r>
    </w:p>
    <w:p w:rsidR="00862DA3" w:rsidRDefault="00862DA3" w:rsidP="00862DA3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Проведение комплексных мероприятий:</w:t>
      </w:r>
    </w:p>
    <w:p w:rsidR="00862DA3" w:rsidRDefault="00862DA3" w:rsidP="00187A50">
      <w:pPr>
        <w:pStyle w:val="ConsPlusNormal"/>
        <w:widowControl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187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«Мак» -</w:t>
      </w:r>
      <w:r w:rsidR="00187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пресечению преступлений связанных с незаконным оборотом наркотических средств растительного происхождения</w:t>
      </w:r>
      <w:r w:rsidR="00187A50">
        <w:rPr>
          <w:rFonts w:ascii="Times New Roman" w:hAnsi="Times New Roman" w:cs="Times New Roman"/>
          <w:sz w:val="28"/>
          <w:szCs w:val="28"/>
        </w:rPr>
        <w:t>.</w:t>
      </w:r>
    </w:p>
    <w:p w:rsidR="00862DA3" w:rsidRDefault="00862DA3" w:rsidP="00187A50">
      <w:pPr>
        <w:pStyle w:val="ConsPlusNormal"/>
        <w:widowControl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187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«Канал» - по выявлению путей и способов доставки наркотиков в регион, перекрытию канала их транзита через территорию района</w:t>
      </w:r>
      <w:r w:rsidR="00187A50">
        <w:rPr>
          <w:rFonts w:ascii="Times New Roman" w:hAnsi="Times New Roman" w:cs="Times New Roman"/>
          <w:sz w:val="28"/>
          <w:szCs w:val="28"/>
        </w:rPr>
        <w:t>.</w:t>
      </w:r>
    </w:p>
    <w:p w:rsidR="00862DA3" w:rsidRDefault="00862DA3" w:rsidP="00187A50">
      <w:pPr>
        <w:pStyle w:val="ConsPlusNormal"/>
        <w:widowControl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187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фармацевтическими организациями района требований к учёту, хранению, выписыванию и использованию наркотических лекарственных препаратов</w:t>
      </w:r>
      <w:r w:rsidR="00187A50">
        <w:rPr>
          <w:rFonts w:ascii="Times New Roman" w:hAnsi="Times New Roman" w:cs="Times New Roman"/>
          <w:sz w:val="28"/>
          <w:szCs w:val="28"/>
        </w:rPr>
        <w:t>.</w:t>
      </w:r>
    </w:p>
    <w:p w:rsidR="00862DA3" w:rsidRDefault="00862DA3" w:rsidP="00862DA3">
      <w:pPr>
        <w:pStyle w:val="a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Комплексные обследования состояния технической укрепленности  лечебно</w:t>
      </w:r>
      <w:r w:rsidR="00187A50">
        <w:rPr>
          <w:sz w:val="28"/>
          <w:szCs w:val="28"/>
        </w:rPr>
        <w:t xml:space="preserve"> </w:t>
      </w:r>
      <w:r>
        <w:rPr>
          <w:sz w:val="28"/>
          <w:szCs w:val="28"/>
        </w:rPr>
        <w:t>- профилактических учреждений, аптек, складов и других мест производства, хранения и реализации лекарственных препаратов, содержащих наркотические средства.</w:t>
      </w:r>
    </w:p>
    <w:p w:rsidR="00187A50" w:rsidRDefault="00187A50" w:rsidP="00862DA3">
      <w:pPr>
        <w:pStyle w:val="a3"/>
        <w:spacing w:after="0"/>
        <w:ind w:firstLine="426"/>
        <w:jc w:val="both"/>
        <w:rPr>
          <w:sz w:val="28"/>
          <w:szCs w:val="28"/>
        </w:rPr>
      </w:pPr>
    </w:p>
    <w:p w:rsidR="00187A50" w:rsidRPr="00AD3761" w:rsidRDefault="00187A50" w:rsidP="00187A50">
      <w:pPr>
        <w:pStyle w:val="a3"/>
        <w:spacing w:after="0"/>
        <w:jc w:val="center"/>
        <w:rPr>
          <w:b/>
          <w:sz w:val="28"/>
          <w:szCs w:val="28"/>
          <w:u w:val="single"/>
        </w:rPr>
      </w:pPr>
      <w:r w:rsidRPr="00AD3761">
        <w:rPr>
          <w:b/>
          <w:color w:val="000000"/>
          <w:sz w:val="28"/>
          <w:szCs w:val="28"/>
          <w:u w:val="single"/>
        </w:rPr>
        <w:t>Муниципальная программа</w:t>
      </w:r>
    </w:p>
    <w:p w:rsidR="00187A50" w:rsidRPr="00AD3761" w:rsidRDefault="00187A50" w:rsidP="00187A50">
      <w:pPr>
        <w:pStyle w:val="a3"/>
        <w:spacing w:after="0"/>
        <w:ind w:firstLine="426"/>
        <w:jc w:val="center"/>
        <w:rPr>
          <w:b/>
          <w:iCs/>
          <w:color w:val="000000"/>
          <w:sz w:val="28"/>
          <w:szCs w:val="28"/>
          <w:u w:val="single"/>
          <w:lang w:eastAsia="ar-SA"/>
        </w:rPr>
      </w:pPr>
      <w:r w:rsidRPr="00AD3761">
        <w:rPr>
          <w:b/>
          <w:iCs/>
          <w:color w:val="000000"/>
          <w:sz w:val="28"/>
          <w:szCs w:val="28"/>
          <w:u w:val="single"/>
          <w:lang w:eastAsia="ar-SA"/>
        </w:rPr>
        <w:t>«Профилактика терроризма и экстремизма,  а также минимизации и (или) ликвидации  последствий  проявлений терроризма и экстремизма  на территории муниципального образования Юрьев-Польский район на 2017-2020 годы»</w:t>
      </w:r>
    </w:p>
    <w:p w:rsidR="00187A50" w:rsidRPr="00187A50" w:rsidRDefault="00187A50" w:rsidP="00187A50">
      <w:pPr>
        <w:spacing w:line="276" w:lineRule="auto"/>
        <w:jc w:val="both"/>
        <w:rPr>
          <w:rFonts w:ascii="Times New Roman" w:hAnsi="Times New Roman" w:cs="Times New Roman"/>
        </w:rPr>
      </w:pPr>
      <w:r w:rsidRPr="00187A50">
        <w:rPr>
          <w:rFonts w:ascii="Times New Roman" w:hAnsi="Times New Roman" w:cs="Times New Roman"/>
          <w:color w:val="000000"/>
          <w:sz w:val="28"/>
          <w:szCs w:val="28"/>
        </w:rPr>
        <w:t>В 2018 году о</w:t>
      </w:r>
      <w:r w:rsidRPr="00187A50">
        <w:rPr>
          <w:rStyle w:val="CharStyle6"/>
          <w:rFonts w:eastAsia="Andale Sans UI"/>
          <w:sz w:val="28"/>
          <w:szCs w:val="28"/>
        </w:rPr>
        <w:t xml:space="preserve">рганами местного самоуправления выполнялись мероприятий по профилактике терроризма, а также минимизации и (или) ликвидации последствий проявлений терроризма которые определены  ст.5.2 Федерального закона "О противодействии терроризму" от 06.03.2006 N 35-ФЗ. </w:t>
      </w:r>
      <w:r w:rsidRPr="00187A50">
        <w:rPr>
          <w:rStyle w:val="CharStyle6"/>
          <w:rFonts w:eastAsia="Andale Sans UI"/>
          <w:sz w:val="28"/>
          <w:szCs w:val="28"/>
        </w:rPr>
        <w:tab/>
        <w:t xml:space="preserve">В настоящее время это направление деятельности имеет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проявлением сепаратизма и национального экстремизма, </w:t>
      </w:r>
      <w:proofErr w:type="gramStart"/>
      <w:r w:rsidRPr="00187A50">
        <w:rPr>
          <w:rStyle w:val="CharStyle6"/>
          <w:rFonts w:eastAsia="Andale Sans UI"/>
          <w:sz w:val="28"/>
          <w:szCs w:val="28"/>
        </w:rPr>
        <w:t>являющихся</w:t>
      </w:r>
      <w:proofErr w:type="gramEnd"/>
      <w:r w:rsidRPr="00187A50">
        <w:rPr>
          <w:rStyle w:val="CharStyle6"/>
          <w:rFonts w:eastAsia="Andale Sans UI"/>
          <w:sz w:val="28"/>
          <w:szCs w:val="28"/>
        </w:rPr>
        <w:t xml:space="preserve"> прямой угрозой безопасности не только региона, но и страны в целом. Реализация программных мероприятий оказывает непосредственное влияние на  консолидацию общественно-политических сил, национально-культурных и религиозных организаций в районе.</w:t>
      </w:r>
    </w:p>
    <w:p w:rsidR="00187A50" w:rsidRPr="00187A50" w:rsidRDefault="00187A50" w:rsidP="00187A50">
      <w:pPr>
        <w:spacing w:line="276" w:lineRule="auto"/>
        <w:ind w:firstLine="710"/>
        <w:jc w:val="both"/>
        <w:rPr>
          <w:rFonts w:ascii="Times New Roman" w:hAnsi="Times New Roman" w:cs="Times New Roman"/>
        </w:rPr>
      </w:pPr>
      <w:r w:rsidRPr="00187A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Выполнение запланированных мероприятий направлено на  создание условий для эффективной работы всех субъектов профилактики в целях: </w:t>
      </w:r>
    </w:p>
    <w:p w:rsidR="00187A50" w:rsidRPr="00187A50" w:rsidRDefault="00187A50" w:rsidP="00187A50">
      <w:pPr>
        <w:spacing w:line="276" w:lineRule="auto"/>
        <w:jc w:val="both"/>
        <w:rPr>
          <w:rFonts w:ascii="Times New Roman" w:hAnsi="Times New Roman" w:cs="Times New Roman"/>
        </w:rPr>
      </w:pPr>
      <w:r w:rsidRPr="00187A50">
        <w:rPr>
          <w:rFonts w:ascii="Times New Roman" w:hAnsi="Times New Roman" w:cs="Times New Roman"/>
          <w:color w:val="000000"/>
          <w:sz w:val="28"/>
          <w:szCs w:val="28"/>
        </w:rPr>
        <w:tab/>
        <w:t>-Не допущение проявлений экстремизма и негативного отношения к лицам других национальностей и религиозных конфессий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A50" w:rsidRPr="00187A50" w:rsidRDefault="00187A50" w:rsidP="00187A50">
      <w:pPr>
        <w:spacing w:line="276" w:lineRule="auto"/>
        <w:jc w:val="both"/>
        <w:rPr>
          <w:rFonts w:ascii="Times New Roman" w:hAnsi="Times New Roman" w:cs="Times New Roman"/>
        </w:rPr>
      </w:pPr>
      <w:r w:rsidRPr="00187A50">
        <w:rPr>
          <w:rFonts w:ascii="Times New Roman" w:hAnsi="Times New Roman" w:cs="Times New Roman"/>
          <w:color w:val="000000"/>
          <w:sz w:val="28"/>
          <w:szCs w:val="28"/>
        </w:rPr>
        <w:tab/>
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A50" w:rsidRPr="00187A50" w:rsidRDefault="00187A50" w:rsidP="00187A50">
      <w:pPr>
        <w:spacing w:line="276" w:lineRule="auto"/>
        <w:jc w:val="both"/>
        <w:rPr>
          <w:rFonts w:ascii="Times New Roman" w:hAnsi="Times New Roman" w:cs="Times New Roman"/>
        </w:rPr>
      </w:pPr>
      <w:r w:rsidRPr="00187A50">
        <w:rPr>
          <w:rFonts w:ascii="Times New Roman" w:hAnsi="Times New Roman" w:cs="Times New Roman"/>
          <w:color w:val="000000"/>
          <w:sz w:val="28"/>
          <w:szCs w:val="28"/>
        </w:rPr>
        <w:tab/>
        <w:t>-Формирование толерантности и межэтнической культуры в молодежной среде, профилактика агрессивного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A50" w:rsidRPr="00187A50" w:rsidRDefault="00187A50" w:rsidP="00187A50">
      <w:pPr>
        <w:spacing w:line="276" w:lineRule="auto"/>
        <w:jc w:val="both"/>
        <w:rPr>
          <w:rFonts w:ascii="Times New Roman" w:hAnsi="Times New Roman" w:cs="Times New Roman"/>
        </w:rPr>
      </w:pPr>
      <w:r w:rsidRPr="00187A50">
        <w:rPr>
          <w:rFonts w:ascii="Times New Roman" w:hAnsi="Times New Roman" w:cs="Times New Roman"/>
          <w:color w:val="000000"/>
          <w:sz w:val="28"/>
          <w:szCs w:val="28"/>
        </w:rPr>
        <w:tab/>
        <w:t>-Информирование населения муниципального образования  по вопросам противодействия терроризму и экстремизму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A50" w:rsidRPr="00187A50" w:rsidRDefault="00187A50" w:rsidP="00187A50">
      <w:pPr>
        <w:spacing w:line="276" w:lineRule="auto"/>
        <w:jc w:val="both"/>
        <w:rPr>
          <w:rFonts w:ascii="Times New Roman" w:hAnsi="Times New Roman" w:cs="Times New Roman"/>
        </w:rPr>
      </w:pPr>
      <w:r w:rsidRPr="00187A50">
        <w:rPr>
          <w:rFonts w:ascii="Times New Roman" w:hAnsi="Times New Roman" w:cs="Times New Roman"/>
          <w:color w:val="000000"/>
          <w:sz w:val="28"/>
          <w:szCs w:val="28"/>
        </w:rPr>
        <w:tab/>
        <w:t>-Содействие правоохранительным органам в выявлении правонарушений и преступлений данной категории, а также ликвидации их последствий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A50" w:rsidRPr="00187A50" w:rsidRDefault="00187A50" w:rsidP="00187A50">
      <w:pPr>
        <w:pStyle w:val="Standard"/>
        <w:spacing w:line="276" w:lineRule="auto"/>
        <w:jc w:val="both"/>
        <w:rPr>
          <w:rFonts w:cs="Times New Roman"/>
        </w:rPr>
      </w:pPr>
      <w:r w:rsidRPr="00187A50">
        <w:rPr>
          <w:rFonts w:cs="Times New Roman"/>
          <w:color w:val="000000"/>
          <w:sz w:val="28"/>
          <w:szCs w:val="28"/>
        </w:rPr>
        <w:tab/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187A50" w:rsidRDefault="00187A50" w:rsidP="00187A50">
      <w:pPr>
        <w:pStyle w:val="a3"/>
        <w:spacing w:after="0"/>
        <w:ind w:firstLine="426"/>
        <w:jc w:val="both"/>
        <w:rPr>
          <w:color w:val="000000"/>
          <w:sz w:val="28"/>
          <w:szCs w:val="28"/>
        </w:rPr>
      </w:pPr>
      <w:r w:rsidRPr="00187A50">
        <w:rPr>
          <w:color w:val="000000"/>
          <w:sz w:val="28"/>
          <w:szCs w:val="28"/>
          <w:lang w:eastAsia="en-US"/>
        </w:rPr>
        <w:tab/>
        <w:t xml:space="preserve">Сроки реализации </w:t>
      </w:r>
      <w:r w:rsidRPr="00187A50">
        <w:rPr>
          <w:color w:val="000000"/>
          <w:sz w:val="28"/>
          <w:szCs w:val="28"/>
          <w:lang w:eastAsia="en-US"/>
        </w:rPr>
        <w:tab/>
        <w:t xml:space="preserve">программных мероприятий рассчитаны на период с </w:t>
      </w:r>
      <w:r w:rsidRPr="00187A50">
        <w:rPr>
          <w:color w:val="000000"/>
          <w:sz w:val="28"/>
          <w:szCs w:val="28"/>
        </w:rPr>
        <w:t xml:space="preserve"> 2017 по 2020 годы.</w:t>
      </w:r>
    </w:p>
    <w:p w:rsidR="00187A50" w:rsidRDefault="00187A50" w:rsidP="00187A50">
      <w:pPr>
        <w:pStyle w:val="a3"/>
        <w:spacing w:after="0"/>
        <w:ind w:firstLine="426"/>
        <w:jc w:val="both"/>
        <w:rPr>
          <w:color w:val="000000"/>
          <w:sz w:val="28"/>
          <w:szCs w:val="28"/>
        </w:rPr>
      </w:pPr>
    </w:p>
    <w:p w:rsidR="00187A50" w:rsidRPr="00AD3761" w:rsidRDefault="00187A50" w:rsidP="008E7B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761">
        <w:rPr>
          <w:rFonts w:ascii="Times New Roman" w:hAnsi="Times New Roman" w:cs="Times New Roman"/>
          <w:b/>
          <w:sz w:val="28"/>
          <w:szCs w:val="28"/>
          <w:u w:val="single"/>
        </w:rPr>
        <w:t>Муниципальная программа</w:t>
      </w:r>
    </w:p>
    <w:p w:rsidR="00187A50" w:rsidRPr="00AD3761" w:rsidRDefault="00187A50" w:rsidP="008E7B57">
      <w:pPr>
        <w:pStyle w:val="a3"/>
        <w:spacing w:after="0"/>
        <w:ind w:firstLine="426"/>
        <w:jc w:val="center"/>
        <w:rPr>
          <w:b/>
          <w:sz w:val="28"/>
          <w:szCs w:val="28"/>
          <w:u w:val="single"/>
        </w:rPr>
      </w:pPr>
      <w:r w:rsidRPr="00AD3761">
        <w:rPr>
          <w:b/>
          <w:sz w:val="28"/>
          <w:szCs w:val="28"/>
          <w:u w:val="single"/>
        </w:rPr>
        <w:t>«Развитие культуры и туризма муниципального образования Юрьев-Польский район на 2014-2020 годы»</w:t>
      </w:r>
    </w:p>
    <w:p w:rsidR="001269AE" w:rsidRDefault="004C35B6" w:rsidP="00B84425">
      <w:pPr>
        <w:pStyle w:val="a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программы входят подпрограммы</w:t>
      </w:r>
      <w:r w:rsidR="00B84425">
        <w:rPr>
          <w:sz w:val="28"/>
          <w:szCs w:val="28"/>
        </w:rPr>
        <w:t xml:space="preserve"> «Наследие», «Культура и искусство», «Развитие туризма», «Обеспечение условий реализации Программы».</w:t>
      </w:r>
    </w:p>
    <w:p w:rsidR="00B84425" w:rsidRDefault="00B84425" w:rsidP="00B84425">
      <w:pPr>
        <w:pStyle w:val="a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муниципальной программы является реалиазция стратегической роли культуры, как духовно-нравственного основания развития личности и государственного развития общества.</w:t>
      </w:r>
    </w:p>
    <w:p w:rsidR="00511F71" w:rsidRPr="0034330C" w:rsidRDefault="00511F71" w:rsidP="0034330C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30C">
        <w:rPr>
          <w:rFonts w:ascii="Times New Roman" w:eastAsia="Calibri" w:hAnsi="Times New Roman" w:cs="Times New Roman"/>
          <w:b/>
          <w:sz w:val="28"/>
          <w:szCs w:val="28"/>
        </w:rPr>
        <w:t>Подпрограмма «Наследие»</w:t>
      </w:r>
    </w:p>
    <w:p w:rsidR="00511F71" w:rsidRPr="0034330C" w:rsidRDefault="00511F71" w:rsidP="0034330C">
      <w:pPr>
        <w:pStyle w:val="22"/>
        <w:shd w:val="clear" w:color="auto" w:fill="auto"/>
        <w:tabs>
          <w:tab w:val="left" w:pos="9214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Основными мероприятиями подпрограммы </w:t>
      </w:r>
      <w:r w:rsidRPr="0034330C">
        <w:rPr>
          <w:rFonts w:ascii="Times New Roman" w:eastAsia="Calibri" w:hAnsi="Times New Roman" w:cs="Times New Roman"/>
          <w:sz w:val="28"/>
          <w:szCs w:val="28"/>
        </w:rPr>
        <w:t>«Нас</w:t>
      </w:r>
      <w:r w:rsidRPr="0034330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ледие» являются:</w:t>
      </w:r>
    </w:p>
    <w:p w:rsidR="00511F71" w:rsidRPr="0034330C" w:rsidRDefault="00511F71" w:rsidP="0034330C">
      <w:pPr>
        <w:pStyle w:val="22"/>
        <w:shd w:val="clear" w:color="auto" w:fill="auto"/>
        <w:tabs>
          <w:tab w:val="left" w:pos="709"/>
          <w:tab w:val="left" w:pos="5786"/>
          <w:tab w:val="left" w:pos="9214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  <w:t>- организация библиотечного обслуживания населения;</w:t>
      </w:r>
    </w:p>
    <w:p w:rsidR="00B84425" w:rsidRPr="0034330C" w:rsidRDefault="00511F71" w:rsidP="0034330C">
      <w:pPr>
        <w:pStyle w:val="a3"/>
        <w:spacing w:after="0"/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4330C">
        <w:rPr>
          <w:color w:val="000000"/>
          <w:sz w:val="28"/>
          <w:szCs w:val="28"/>
          <w:lang w:eastAsia="ru-RU" w:bidi="ru-RU"/>
        </w:rPr>
        <w:tab/>
        <w:t>- организация музейного обслуживания населения.</w:t>
      </w:r>
    </w:p>
    <w:p w:rsidR="00511F71" w:rsidRPr="0034330C" w:rsidRDefault="00511F71" w:rsidP="0034330C">
      <w:pPr>
        <w:pStyle w:val="a3"/>
        <w:spacing w:after="0"/>
        <w:ind w:firstLine="426"/>
        <w:jc w:val="both"/>
        <w:rPr>
          <w:sz w:val="28"/>
          <w:szCs w:val="28"/>
        </w:rPr>
      </w:pPr>
      <w:r w:rsidRPr="0034330C">
        <w:rPr>
          <w:sz w:val="28"/>
          <w:szCs w:val="28"/>
        </w:rPr>
        <w:t xml:space="preserve">МБУК «Юрьев-Польская ЦБС» </w:t>
      </w:r>
      <w:proofErr w:type="gramStart"/>
      <w:r w:rsidRPr="0034330C">
        <w:rPr>
          <w:sz w:val="28"/>
          <w:szCs w:val="28"/>
        </w:rPr>
        <w:t>представлена</w:t>
      </w:r>
      <w:proofErr w:type="gramEnd"/>
      <w:r w:rsidRPr="0034330C">
        <w:rPr>
          <w:sz w:val="28"/>
          <w:szCs w:val="28"/>
        </w:rPr>
        <w:t xml:space="preserve"> Центральной, Детской и 20-ю сельскими библиотеками.</w:t>
      </w:r>
    </w:p>
    <w:p w:rsidR="00511F71" w:rsidRPr="0034330C" w:rsidRDefault="00511F71" w:rsidP="0034330C">
      <w:pPr>
        <w:pStyle w:val="a3"/>
        <w:spacing w:after="0"/>
        <w:ind w:firstLine="426"/>
        <w:jc w:val="both"/>
        <w:rPr>
          <w:sz w:val="28"/>
          <w:szCs w:val="28"/>
        </w:rPr>
      </w:pPr>
      <w:r w:rsidRPr="0034330C">
        <w:rPr>
          <w:sz w:val="28"/>
          <w:szCs w:val="28"/>
        </w:rPr>
        <w:t xml:space="preserve">На 01.01.2019 г. фонд ЦБС составляет 335 310 экземпляров документов. В 2018 году на приобретение книг израсходовано 665 тыс. рублей, в том числе за счет гранта и субсидии из областного бюджета – 234 тыс. рублей (2017 г. – </w:t>
      </w:r>
      <w:r w:rsidRPr="0034330C">
        <w:rPr>
          <w:sz w:val="28"/>
          <w:szCs w:val="28"/>
        </w:rPr>
        <w:lastRenderedPageBreak/>
        <w:t>156 тыс. рублей).</w:t>
      </w:r>
    </w:p>
    <w:p w:rsidR="00EF2A95" w:rsidRPr="0034330C" w:rsidRDefault="00511F71" w:rsidP="0034330C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>На 01.01.2019 г. фонд ЦБС составляет 335 310 экземпляров документов. В 2018 году на приобретение книг израсходовано 665 тыс. рублей, в том числе за счет гранта и субсидии из областного бюджета – 234 тыс. рублей (2017 г. – 156 тыс. рублей).</w:t>
      </w:r>
      <w:r w:rsidR="00EF2A95" w:rsidRPr="00343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30C" w:rsidRDefault="00EF2A95" w:rsidP="0034330C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>В 2018 году на подписку на периодические издания израсходовано 449 тыс. рублей (2017 г. – 229 тыс. рублей).</w:t>
      </w:r>
    </w:p>
    <w:p w:rsidR="00511F71" w:rsidRPr="0034330C" w:rsidRDefault="00EF2A95" w:rsidP="0034330C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30C">
        <w:rPr>
          <w:rFonts w:ascii="Times New Roman" w:eastAsia="Calibri" w:hAnsi="Times New Roman" w:cs="Times New Roman"/>
          <w:sz w:val="28"/>
          <w:szCs w:val="28"/>
        </w:rPr>
        <w:t>19 библиотек ЦБС из 22-х</w:t>
      </w:r>
      <w:r w:rsidRPr="003433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330C">
        <w:rPr>
          <w:rFonts w:ascii="Times New Roman" w:eastAsia="Calibri" w:hAnsi="Times New Roman" w:cs="Times New Roman"/>
          <w:sz w:val="28"/>
          <w:szCs w:val="28"/>
        </w:rPr>
        <w:t>компьютеризированы</w:t>
      </w:r>
      <w:r w:rsidRPr="0034330C">
        <w:rPr>
          <w:rFonts w:ascii="Times New Roman" w:hAnsi="Times New Roman" w:cs="Times New Roman"/>
          <w:sz w:val="28"/>
          <w:szCs w:val="28"/>
        </w:rPr>
        <w:t xml:space="preserve">, </w:t>
      </w:r>
      <w:r w:rsidRPr="0034330C">
        <w:rPr>
          <w:rFonts w:ascii="Times New Roman" w:eastAsia="Calibri" w:hAnsi="Times New Roman" w:cs="Times New Roman"/>
          <w:sz w:val="28"/>
          <w:szCs w:val="28"/>
        </w:rPr>
        <w:t>10 библиотек имеют доступ к высокоскоростной сети</w:t>
      </w:r>
      <w:r w:rsidRPr="0034330C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3433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F2A95" w:rsidRPr="0034330C" w:rsidRDefault="00EF2A95" w:rsidP="0034330C">
      <w:pPr>
        <w:pStyle w:val="a3"/>
        <w:spacing w:after="0"/>
        <w:ind w:firstLine="697"/>
        <w:jc w:val="both"/>
        <w:rPr>
          <w:sz w:val="28"/>
          <w:szCs w:val="28"/>
        </w:rPr>
      </w:pPr>
      <w:r w:rsidRPr="0034330C">
        <w:rPr>
          <w:sz w:val="28"/>
          <w:szCs w:val="28"/>
        </w:rPr>
        <w:t xml:space="preserve">Детская библиотека стала победителем </w:t>
      </w:r>
      <w:proofErr w:type="gramStart"/>
      <w:r w:rsidRPr="0034330C">
        <w:rPr>
          <w:sz w:val="28"/>
          <w:szCs w:val="28"/>
        </w:rPr>
        <w:t>в конкурсе по присуждению областных грантов на реализацию творческих проектов на селе в сфере</w:t>
      </w:r>
      <w:proofErr w:type="gramEnd"/>
      <w:r w:rsidRPr="0034330C">
        <w:rPr>
          <w:sz w:val="28"/>
          <w:szCs w:val="28"/>
        </w:rPr>
        <w:t xml:space="preserve"> культуры «Наследники традиций».</w:t>
      </w:r>
    </w:p>
    <w:p w:rsidR="00EF2A95" w:rsidRPr="0034330C" w:rsidRDefault="00EF2A95" w:rsidP="0034330C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Pr="0034330C">
        <w:rPr>
          <w:rFonts w:ascii="Times New Roman" w:hAnsi="Times New Roman" w:cs="Times New Roman"/>
          <w:sz w:val="28"/>
          <w:szCs w:val="28"/>
        </w:rPr>
        <w:t>организации музейного обслуживания населения</w:t>
      </w:r>
      <w:r w:rsidRPr="0034330C">
        <w:rPr>
          <w:rFonts w:ascii="Times New Roman" w:eastAsia="Calibri" w:hAnsi="Times New Roman" w:cs="Times New Roman"/>
          <w:sz w:val="28"/>
          <w:szCs w:val="28"/>
        </w:rPr>
        <w:t xml:space="preserve"> включает оказание муниципальных услуг (выполнение работ) в области музейного дела и обеспечение деятельности муниципального учреждения «Муниципальное бюджетное учреждение культуры «Юрьев-Польский историко-архитектурный и художественный музей»». </w:t>
      </w:r>
    </w:p>
    <w:p w:rsidR="00EF2A95" w:rsidRPr="0034330C" w:rsidRDefault="00EF2A95" w:rsidP="0034330C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 xml:space="preserve">          Данное основное мероприятие предусматривает:</w:t>
      </w:r>
    </w:p>
    <w:p w:rsidR="00EF2A95" w:rsidRPr="0034330C" w:rsidRDefault="00EF2A95" w:rsidP="0034330C">
      <w:pPr>
        <w:pStyle w:val="msonormalcxspmiddl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330C">
        <w:rPr>
          <w:sz w:val="28"/>
          <w:szCs w:val="28"/>
        </w:rPr>
        <w:t>- обеспечение сохранности музейного фонда;</w:t>
      </w:r>
    </w:p>
    <w:p w:rsidR="00EF2A95" w:rsidRPr="0034330C" w:rsidRDefault="00EF2A95" w:rsidP="0034330C">
      <w:pPr>
        <w:pStyle w:val="msonormalcxspmiddl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330C">
        <w:rPr>
          <w:sz w:val="28"/>
          <w:szCs w:val="28"/>
        </w:rPr>
        <w:t>- пополнение музейных фондов;</w:t>
      </w:r>
    </w:p>
    <w:p w:rsidR="00EF2A95" w:rsidRPr="0034330C" w:rsidRDefault="00EF2A95" w:rsidP="0034330C">
      <w:pPr>
        <w:pStyle w:val="msonormalcxspmiddl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330C">
        <w:rPr>
          <w:sz w:val="28"/>
          <w:szCs w:val="28"/>
        </w:rPr>
        <w:t>- развитие и поддержку выставочной деятельности;</w:t>
      </w:r>
    </w:p>
    <w:p w:rsidR="00EF2A95" w:rsidRPr="0034330C" w:rsidRDefault="00EF2A95" w:rsidP="0034330C">
      <w:pPr>
        <w:pStyle w:val="msonormalcxspmiddl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330C">
        <w:rPr>
          <w:sz w:val="28"/>
          <w:szCs w:val="28"/>
        </w:rPr>
        <w:t>- проведение реставрационных работ;</w:t>
      </w:r>
    </w:p>
    <w:p w:rsidR="00EF2A95" w:rsidRPr="0034330C" w:rsidRDefault="00EF2A95" w:rsidP="0034330C">
      <w:pPr>
        <w:pStyle w:val="msonormalcxspmiddl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330C">
        <w:rPr>
          <w:sz w:val="28"/>
          <w:szCs w:val="28"/>
        </w:rPr>
        <w:t>-укрепление материально-технической базы учреждения, в том числе обеспечение современным оборудованием для хранения и использования музейных фондов, осуществления их функций, а также безопасного и комфортного пребывания посетителей;</w:t>
      </w:r>
    </w:p>
    <w:p w:rsidR="00EF2A95" w:rsidRPr="0034330C" w:rsidRDefault="00EF2A95" w:rsidP="0034330C">
      <w:pPr>
        <w:pStyle w:val="msonormalcxspmiddl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330C">
        <w:rPr>
          <w:sz w:val="28"/>
          <w:szCs w:val="28"/>
        </w:rPr>
        <w:t>- информатизацию музейного дела;</w:t>
      </w:r>
    </w:p>
    <w:p w:rsidR="00EF2A95" w:rsidRPr="0034330C" w:rsidRDefault="00EF2A95" w:rsidP="0034330C">
      <w:pPr>
        <w:pStyle w:val="msonormalcxspmiddl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330C">
        <w:rPr>
          <w:sz w:val="28"/>
          <w:szCs w:val="28"/>
        </w:rPr>
        <w:t>- повышение эффективности музейных услуг и использование бюджетных средств на обеспечение деятельности музеев;</w:t>
      </w:r>
    </w:p>
    <w:p w:rsidR="00EF2A95" w:rsidRPr="0034330C" w:rsidRDefault="00EF2A95" w:rsidP="0034330C">
      <w:pPr>
        <w:pStyle w:val="a3"/>
        <w:spacing w:after="0"/>
        <w:jc w:val="both"/>
        <w:rPr>
          <w:sz w:val="28"/>
          <w:szCs w:val="28"/>
        </w:rPr>
      </w:pPr>
      <w:r w:rsidRPr="0034330C">
        <w:rPr>
          <w:sz w:val="28"/>
          <w:szCs w:val="28"/>
        </w:rPr>
        <w:t>- осуществление других мероприятий.</w:t>
      </w:r>
    </w:p>
    <w:p w:rsidR="00EF2A95" w:rsidRPr="0034330C" w:rsidRDefault="00EF2A95" w:rsidP="0034330C">
      <w:pPr>
        <w:pStyle w:val="a3"/>
        <w:spacing w:after="0"/>
        <w:ind w:firstLine="708"/>
        <w:jc w:val="both"/>
        <w:rPr>
          <w:iCs/>
          <w:sz w:val="28"/>
          <w:szCs w:val="28"/>
          <w:lang w:eastAsia="en-US"/>
        </w:rPr>
      </w:pPr>
      <w:r w:rsidRPr="0034330C">
        <w:rPr>
          <w:sz w:val="28"/>
          <w:szCs w:val="28"/>
          <w:lang w:eastAsia="en-US"/>
        </w:rPr>
        <w:t>По состоянию на </w:t>
      </w:r>
      <w:r w:rsidR="00213827">
        <w:rPr>
          <w:iCs/>
          <w:sz w:val="28"/>
          <w:szCs w:val="28"/>
          <w:lang w:eastAsia="en-US"/>
        </w:rPr>
        <w:t>01.01.2019</w:t>
      </w:r>
      <w:r w:rsidRPr="0034330C">
        <w:rPr>
          <w:iCs/>
          <w:sz w:val="28"/>
          <w:szCs w:val="28"/>
          <w:lang w:eastAsia="en-US"/>
        </w:rPr>
        <w:t>г.</w:t>
      </w:r>
      <w:r w:rsidRPr="0034330C">
        <w:rPr>
          <w:i/>
          <w:iCs/>
          <w:sz w:val="28"/>
          <w:szCs w:val="28"/>
          <w:lang w:eastAsia="en-US"/>
        </w:rPr>
        <w:t> </w:t>
      </w:r>
      <w:r w:rsidRPr="0034330C">
        <w:rPr>
          <w:sz w:val="28"/>
          <w:szCs w:val="28"/>
          <w:lang w:eastAsia="en-US"/>
        </w:rPr>
        <w:t>фонд музея составляет </w:t>
      </w:r>
      <w:r w:rsidRPr="0034330C">
        <w:rPr>
          <w:iCs/>
          <w:sz w:val="28"/>
          <w:szCs w:val="28"/>
          <w:lang w:eastAsia="en-US"/>
        </w:rPr>
        <w:t>16497 единиц</w:t>
      </w:r>
      <w:r w:rsidRPr="0034330C">
        <w:rPr>
          <w:i/>
          <w:iCs/>
          <w:sz w:val="28"/>
          <w:szCs w:val="28"/>
          <w:lang w:eastAsia="en-US"/>
        </w:rPr>
        <w:t xml:space="preserve"> </w:t>
      </w:r>
      <w:r w:rsidRPr="0034330C">
        <w:rPr>
          <w:iCs/>
          <w:sz w:val="28"/>
          <w:szCs w:val="28"/>
          <w:lang w:eastAsia="en-US"/>
        </w:rPr>
        <w:t>хранения, </w:t>
      </w:r>
      <w:r w:rsidRPr="0034330C">
        <w:rPr>
          <w:sz w:val="28"/>
          <w:szCs w:val="28"/>
          <w:lang w:eastAsia="en-US"/>
        </w:rPr>
        <w:t>в том числе основной фонд: </w:t>
      </w:r>
      <w:r w:rsidRPr="0034330C">
        <w:rPr>
          <w:iCs/>
          <w:sz w:val="28"/>
          <w:szCs w:val="28"/>
          <w:lang w:eastAsia="en-US"/>
        </w:rPr>
        <w:t>12201 ед.; </w:t>
      </w:r>
      <w:r w:rsidRPr="0034330C">
        <w:rPr>
          <w:sz w:val="28"/>
          <w:szCs w:val="28"/>
          <w:lang w:eastAsia="en-US"/>
        </w:rPr>
        <w:t>научно-вспомогательный:  4296</w:t>
      </w:r>
      <w:r w:rsidRPr="0034330C">
        <w:rPr>
          <w:iCs/>
          <w:sz w:val="28"/>
          <w:szCs w:val="28"/>
          <w:lang w:eastAsia="en-US"/>
        </w:rPr>
        <w:t xml:space="preserve"> ед. На протяжении  многих лет количество музейных предметов в фондах музея постоянно увеличивается. За 2018 год были зарегистрированы и поставлены на государственный учет в общем количестве 77 предметов.</w:t>
      </w:r>
    </w:p>
    <w:p w:rsidR="00EF2A95" w:rsidRPr="0034330C" w:rsidRDefault="00397BFD" w:rsidP="0034330C">
      <w:pPr>
        <w:pStyle w:val="a3"/>
        <w:spacing w:after="0"/>
        <w:ind w:firstLine="708"/>
        <w:jc w:val="both"/>
        <w:rPr>
          <w:sz w:val="28"/>
          <w:szCs w:val="28"/>
          <w:lang w:eastAsia="en-US"/>
        </w:rPr>
      </w:pPr>
      <w:r w:rsidRPr="0034330C">
        <w:rPr>
          <w:sz w:val="28"/>
          <w:szCs w:val="28"/>
          <w:lang w:eastAsia="en-US"/>
        </w:rPr>
        <w:t>В 2018 году сотрудниками музея был выигран Грант на реконструкцию выставочных витрин в действующей экспозиции «П.И. Багратион – национальный герой России. Владимирское ополчение в войне 1812 года». В 2018 году было частично заменено музейное оборудование.</w:t>
      </w:r>
    </w:p>
    <w:p w:rsidR="00397BFD" w:rsidRPr="0034330C" w:rsidRDefault="00397BFD" w:rsidP="0034330C">
      <w:pPr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lastRenderedPageBreak/>
        <w:t>В рамках грантового проекта «Юрьевские полотна» было проведено несколько обзорных автобусных экскурсий по городу с посещением ткацко-отделочной фабрики «Авангард»</w:t>
      </w:r>
      <w:r w:rsidRPr="0034330C">
        <w:rPr>
          <w:rFonts w:ascii="Times New Roman" w:hAnsi="Times New Roman" w:cs="Times New Roman"/>
          <w:sz w:val="28"/>
          <w:szCs w:val="28"/>
        </w:rPr>
        <w:t>.</w:t>
      </w:r>
    </w:p>
    <w:p w:rsidR="00397BFD" w:rsidRPr="0034330C" w:rsidRDefault="00397BFD" w:rsidP="0034330C">
      <w:pPr>
        <w:pStyle w:val="a3"/>
        <w:spacing w:after="0"/>
        <w:ind w:firstLine="708"/>
        <w:jc w:val="both"/>
        <w:rPr>
          <w:sz w:val="28"/>
          <w:szCs w:val="28"/>
          <w:lang w:eastAsia="en-US"/>
        </w:rPr>
      </w:pPr>
      <w:r w:rsidRPr="0034330C">
        <w:rPr>
          <w:sz w:val="28"/>
          <w:szCs w:val="28"/>
          <w:lang w:eastAsia="en-US"/>
        </w:rPr>
        <w:t>За  текущий год было организовано 25 выставок, из них три виртуальных, количество присутствующих 4728 человек.</w:t>
      </w:r>
    </w:p>
    <w:p w:rsidR="0034330C" w:rsidRDefault="00397BFD" w:rsidP="003433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0C">
        <w:rPr>
          <w:rFonts w:ascii="Times New Roman" w:eastAsia="Calibri" w:hAnsi="Times New Roman" w:cs="Times New Roman"/>
          <w:b/>
          <w:sz w:val="28"/>
          <w:szCs w:val="28"/>
        </w:rPr>
        <w:t>Подпрограмма «Культура и Искусство»</w:t>
      </w:r>
    </w:p>
    <w:p w:rsidR="00397BFD" w:rsidRPr="0034330C" w:rsidRDefault="00397BFD" w:rsidP="0021382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>Подпрограмма «Культура и искусство» направлена на решение задачи  «Сохранение культурного и исторического наследия района, обеспечение доступа граждан к культурным ценностям и участию в культурной жизни» Программы.</w:t>
      </w:r>
    </w:p>
    <w:p w:rsidR="00397BFD" w:rsidRPr="0034330C" w:rsidRDefault="00397BFD" w:rsidP="0034330C">
      <w:pPr>
        <w:spacing w:line="276" w:lineRule="auto"/>
        <w:ind w:firstLine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 xml:space="preserve">Муниципальные услуги по организации </w:t>
      </w:r>
      <w:r w:rsidRPr="00213827">
        <w:rPr>
          <w:rFonts w:ascii="Times New Roman" w:eastAsia="Calibri" w:hAnsi="Times New Roman" w:cs="Times New Roman"/>
          <w:sz w:val="28"/>
          <w:szCs w:val="28"/>
        </w:rPr>
        <w:t>культурно-досуговой деятельности</w:t>
      </w:r>
      <w:r w:rsidRPr="0034330C">
        <w:rPr>
          <w:rFonts w:ascii="Times New Roman" w:eastAsia="Calibri" w:hAnsi="Times New Roman" w:cs="Times New Roman"/>
          <w:sz w:val="28"/>
          <w:szCs w:val="28"/>
        </w:rPr>
        <w:t xml:space="preserve"> населения </w:t>
      </w:r>
      <w:proofErr w:type="gramStart"/>
      <w:r w:rsidRPr="0034330C">
        <w:rPr>
          <w:rFonts w:ascii="Times New Roman" w:eastAsia="Calibri" w:hAnsi="Times New Roman" w:cs="Times New Roman"/>
          <w:sz w:val="28"/>
          <w:szCs w:val="28"/>
        </w:rPr>
        <w:t>Юрьев-Польского</w:t>
      </w:r>
      <w:proofErr w:type="gramEnd"/>
      <w:r w:rsidRPr="0034330C">
        <w:rPr>
          <w:rFonts w:ascii="Times New Roman" w:eastAsia="Calibri" w:hAnsi="Times New Roman" w:cs="Times New Roman"/>
          <w:sz w:val="28"/>
          <w:szCs w:val="28"/>
        </w:rPr>
        <w:t xml:space="preserve"> района оказывают муниципальные бюджетные учреждения культуры: Районный центр культуры и досуга, Симский СДК, Шихобаловский СДК, Горкинский СДК.</w:t>
      </w:r>
    </w:p>
    <w:p w:rsidR="00397BFD" w:rsidRPr="0034330C" w:rsidRDefault="00397BFD" w:rsidP="0034330C">
      <w:pPr>
        <w:pStyle w:val="a3"/>
        <w:spacing w:after="0"/>
        <w:ind w:firstLine="708"/>
        <w:jc w:val="both"/>
        <w:rPr>
          <w:sz w:val="28"/>
          <w:szCs w:val="28"/>
        </w:rPr>
      </w:pPr>
      <w:r w:rsidRPr="0034330C">
        <w:rPr>
          <w:sz w:val="28"/>
          <w:szCs w:val="28"/>
        </w:rPr>
        <w:t>Основным показателем стабильности и востребованности культурно-досуговых учреждений остается создание и работа клубных. В 2018 году в учреждениях культуры была организована работа 145 клубных формирования (2017 г. – 137).</w:t>
      </w:r>
    </w:p>
    <w:p w:rsidR="00397BFD" w:rsidRPr="0034330C" w:rsidRDefault="00397BFD" w:rsidP="0034330C">
      <w:pPr>
        <w:pStyle w:val="a3"/>
        <w:spacing w:after="0"/>
        <w:ind w:firstLine="708"/>
        <w:jc w:val="both"/>
        <w:rPr>
          <w:sz w:val="28"/>
          <w:szCs w:val="28"/>
        </w:rPr>
      </w:pPr>
      <w:r w:rsidRPr="0034330C">
        <w:rPr>
          <w:sz w:val="28"/>
          <w:szCs w:val="28"/>
        </w:rPr>
        <w:t>Одним из направлений работы СДК является сохранение и развитие традиций народной культуры. Народные коллективы провели немало массовых фольклорно-обрядовых мероприятий.</w:t>
      </w:r>
    </w:p>
    <w:p w:rsidR="00397BFD" w:rsidRPr="0034330C" w:rsidRDefault="00397BFD" w:rsidP="0034330C">
      <w:pPr>
        <w:pStyle w:val="a3"/>
        <w:spacing w:after="0"/>
        <w:ind w:firstLine="708"/>
        <w:jc w:val="both"/>
        <w:rPr>
          <w:sz w:val="28"/>
          <w:szCs w:val="28"/>
        </w:rPr>
      </w:pPr>
      <w:r w:rsidRPr="0034330C">
        <w:rPr>
          <w:sz w:val="28"/>
          <w:szCs w:val="28"/>
        </w:rPr>
        <w:t>В культурно-досуговых учреждениях 13 коллективов имеют звание «народный», «образцовый».</w:t>
      </w:r>
    </w:p>
    <w:p w:rsidR="00397BFD" w:rsidRPr="00213827" w:rsidRDefault="00397BFD" w:rsidP="0034330C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827">
        <w:rPr>
          <w:rFonts w:ascii="Times New Roman" w:eastAsia="Calibri" w:hAnsi="Times New Roman" w:cs="Times New Roman"/>
          <w:bCs/>
          <w:sz w:val="28"/>
          <w:szCs w:val="28"/>
        </w:rPr>
        <w:t xml:space="preserve">Наиболее значимые мероприятия года в учреждениях культуры </w:t>
      </w:r>
      <w:proofErr w:type="gramStart"/>
      <w:r w:rsidRPr="00213827">
        <w:rPr>
          <w:rFonts w:ascii="Times New Roman" w:eastAsia="Calibri" w:hAnsi="Times New Roman" w:cs="Times New Roman"/>
          <w:bCs/>
          <w:sz w:val="28"/>
          <w:szCs w:val="28"/>
        </w:rPr>
        <w:t>Юрьев-Польского</w:t>
      </w:r>
      <w:proofErr w:type="gramEnd"/>
      <w:r w:rsidRPr="0021382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  <w:r w:rsidR="00213827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97BFD" w:rsidRPr="0034330C" w:rsidRDefault="00397BFD" w:rsidP="0034330C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330C">
        <w:rPr>
          <w:rFonts w:ascii="Times New Roman" w:eastAsia="Calibri" w:hAnsi="Times New Roman" w:cs="Times New Roman"/>
          <w:bCs/>
          <w:sz w:val="28"/>
          <w:szCs w:val="28"/>
        </w:rPr>
        <w:t>- Новогодние и Рождественские праздничные мероприятия, уличные интерактивные  программы «Весёлая ёлка» в микрорайонах города;</w:t>
      </w:r>
    </w:p>
    <w:p w:rsidR="00397BFD" w:rsidRPr="0034330C" w:rsidRDefault="00397BFD" w:rsidP="0034330C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330C">
        <w:rPr>
          <w:rFonts w:ascii="Times New Roman" w:eastAsia="Calibri" w:hAnsi="Times New Roman" w:cs="Times New Roman"/>
          <w:bCs/>
          <w:sz w:val="28"/>
          <w:szCs w:val="28"/>
        </w:rPr>
        <w:t>- Широкая Масленица для жителей и гостей города и района, интерактивная программа для туристических групп «</w:t>
      </w:r>
      <w:proofErr w:type="gramStart"/>
      <w:r w:rsidRPr="0034330C">
        <w:rPr>
          <w:rFonts w:ascii="Times New Roman" w:eastAsia="Calibri" w:hAnsi="Times New Roman" w:cs="Times New Roman"/>
          <w:bCs/>
          <w:sz w:val="28"/>
          <w:szCs w:val="28"/>
        </w:rPr>
        <w:t>Масленичный</w:t>
      </w:r>
      <w:proofErr w:type="gramEnd"/>
      <w:r w:rsidRPr="0034330C">
        <w:rPr>
          <w:rFonts w:ascii="Times New Roman" w:eastAsia="Calibri" w:hAnsi="Times New Roman" w:cs="Times New Roman"/>
          <w:bCs/>
          <w:sz w:val="28"/>
          <w:szCs w:val="28"/>
        </w:rPr>
        <w:t xml:space="preserve"> разгуляй»;</w:t>
      </w:r>
    </w:p>
    <w:p w:rsidR="00397BFD" w:rsidRPr="0034330C" w:rsidRDefault="00397BFD" w:rsidP="0034330C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>- цикл мероприятий, посвященных 73 годовщине Победы в Великой Отечественной войне;</w:t>
      </w:r>
    </w:p>
    <w:p w:rsidR="00397BFD" w:rsidRPr="0034330C" w:rsidRDefault="00397BFD" w:rsidP="0034330C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>- районный детский конкурс эстрадной песни «Весенняя капель 2018»;</w:t>
      </w:r>
    </w:p>
    <w:p w:rsidR="00397BFD" w:rsidRPr="0034330C" w:rsidRDefault="00397BFD" w:rsidP="0034330C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>- народный праздник «День Егорьевой росы»;</w:t>
      </w:r>
    </w:p>
    <w:p w:rsidR="00397BFD" w:rsidRPr="0034330C" w:rsidRDefault="00397BFD" w:rsidP="0034330C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>- районный конкурс лирико-патриотической песни «Моя Родина – Россия!»;</w:t>
      </w:r>
    </w:p>
    <w:p w:rsidR="00397BFD" w:rsidRPr="0034330C" w:rsidRDefault="00397BFD" w:rsidP="0034330C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330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4330C">
        <w:rPr>
          <w:rFonts w:ascii="Times New Roman" w:eastAsia="Calibri" w:hAnsi="Times New Roman" w:cs="Times New Roman"/>
          <w:sz w:val="28"/>
          <w:szCs w:val="28"/>
        </w:rPr>
        <w:t xml:space="preserve"> Межрегиональный фестиваль мёда «Медоворот»;</w:t>
      </w:r>
    </w:p>
    <w:p w:rsidR="00397BFD" w:rsidRPr="0034330C" w:rsidRDefault="00397BFD" w:rsidP="0034330C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330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4330C">
        <w:rPr>
          <w:rFonts w:ascii="Times New Roman" w:eastAsia="Calibri" w:hAnsi="Times New Roman" w:cs="Times New Roman"/>
          <w:sz w:val="28"/>
          <w:szCs w:val="28"/>
        </w:rPr>
        <w:t xml:space="preserve"> Межрегиональный фестиваль народного творчества «</w:t>
      </w:r>
      <w:proofErr w:type="gramStart"/>
      <w:r w:rsidRPr="0034330C">
        <w:rPr>
          <w:rFonts w:ascii="Times New Roman" w:eastAsia="Calibri" w:hAnsi="Times New Roman" w:cs="Times New Roman"/>
          <w:sz w:val="28"/>
          <w:szCs w:val="28"/>
        </w:rPr>
        <w:t>Рябиновое</w:t>
      </w:r>
      <w:proofErr w:type="gramEnd"/>
      <w:r w:rsidRPr="0034330C">
        <w:rPr>
          <w:rFonts w:ascii="Times New Roman" w:eastAsia="Calibri" w:hAnsi="Times New Roman" w:cs="Times New Roman"/>
          <w:sz w:val="28"/>
          <w:szCs w:val="28"/>
        </w:rPr>
        <w:t xml:space="preserve"> Ополье»;</w:t>
      </w:r>
    </w:p>
    <w:p w:rsidR="00397BFD" w:rsidRPr="0034330C" w:rsidRDefault="00397BFD" w:rsidP="0034330C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lastRenderedPageBreak/>
        <w:t>- участие в областном форуме «50 ПЛЮС»;</w:t>
      </w:r>
    </w:p>
    <w:p w:rsidR="00397BFD" w:rsidRPr="0034330C" w:rsidRDefault="00397BFD" w:rsidP="0034330C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 xml:space="preserve">- в рамках Международного фестиваля народного творчества «Золотое кольцо» коллектив МБУК «РЦКД» принимал </w:t>
      </w:r>
      <w:r w:rsidRPr="0034330C">
        <w:rPr>
          <w:rFonts w:ascii="Times New Roman" w:eastAsia="Calibri" w:hAnsi="Times New Roman" w:cs="Times New Roman"/>
          <w:bCs/>
          <w:sz w:val="28"/>
          <w:szCs w:val="28"/>
        </w:rPr>
        <w:t xml:space="preserve">фольклорную группу «Alto Aragon» </w:t>
      </w:r>
      <w:r w:rsidRPr="0034330C">
        <w:rPr>
          <w:rFonts w:ascii="Times New Roman" w:eastAsia="Calibri" w:hAnsi="Times New Roman" w:cs="Times New Roman"/>
          <w:sz w:val="28"/>
          <w:szCs w:val="28"/>
        </w:rPr>
        <w:t>(Испания);</w:t>
      </w:r>
    </w:p>
    <w:p w:rsidR="00397BFD" w:rsidRPr="0034330C" w:rsidRDefault="00397BFD" w:rsidP="0034330C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 xml:space="preserve">- участие в </w:t>
      </w:r>
      <w:r w:rsidRPr="0034330C">
        <w:rPr>
          <w:rFonts w:ascii="Times New Roman" w:eastAsia="Calibri" w:hAnsi="Times New Roman" w:cs="Times New Roman"/>
          <w:bCs/>
          <w:sz w:val="28"/>
          <w:szCs w:val="28"/>
        </w:rPr>
        <w:t>XVII Международном пленэре юных художников, посвященном объявленному десятилетию Детства в Российской Федерации;</w:t>
      </w:r>
    </w:p>
    <w:p w:rsidR="00397BFD" w:rsidRPr="0034330C" w:rsidRDefault="00397BFD" w:rsidP="0034330C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>- I открытый районный фестиваль народной песни, музыки и танца «На Юрьевской земле»;</w:t>
      </w:r>
    </w:p>
    <w:p w:rsidR="00397BFD" w:rsidRPr="0034330C" w:rsidRDefault="00397BFD" w:rsidP="0034330C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>- фестиваль бардовской песни «Наполним музыкой сердца»;</w:t>
      </w:r>
    </w:p>
    <w:p w:rsidR="00397BFD" w:rsidRPr="0034330C" w:rsidRDefault="00397BFD" w:rsidP="0034330C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330C">
        <w:rPr>
          <w:rFonts w:ascii="Times New Roman" w:eastAsia="Calibri" w:hAnsi="Times New Roman" w:cs="Times New Roman"/>
          <w:sz w:val="28"/>
          <w:szCs w:val="28"/>
        </w:rPr>
        <w:t>- тематические программы, посвящённые Дня защитников Отечества, Международному женскому дню, Дню семьи, любви и верности, Дню защиты детей, Дню России, Дню Российского флага, Дню народного единства, Дню знаний, Дню людей с ограниченными возможностями, Дню молодежи, Дню матери, Дню отца, Дню пожилого человека, Дню Героев Отечества и т.д.</w:t>
      </w:r>
      <w:proofErr w:type="gramEnd"/>
    </w:p>
    <w:p w:rsidR="00397BFD" w:rsidRPr="0034330C" w:rsidRDefault="00397BFD" w:rsidP="0034330C">
      <w:pPr>
        <w:pStyle w:val="a3"/>
        <w:spacing w:after="0"/>
        <w:ind w:firstLine="708"/>
        <w:jc w:val="both"/>
        <w:rPr>
          <w:sz w:val="28"/>
          <w:szCs w:val="28"/>
        </w:rPr>
      </w:pPr>
      <w:r w:rsidRPr="0034330C">
        <w:rPr>
          <w:sz w:val="28"/>
          <w:szCs w:val="28"/>
        </w:rPr>
        <w:tab/>
        <w:t>В течение года проходили тематические, концертные программы, посвящённые профессиональным праздникам, праздникам народного календаря; учреждения культуры и коллективы принимали участие в различных областных и межрегиональных конкурсах, фестивалях и праздниках.</w:t>
      </w:r>
    </w:p>
    <w:p w:rsidR="00397BFD" w:rsidRPr="0034330C" w:rsidRDefault="00397BFD" w:rsidP="0034330C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>Основная цель муниципальных учреждений дополнительного образования детей - повышение уровня удовлетворения потребностей в образовании.</w:t>
      </w:r>
    </w:p>
    <w:p w:rsidR="00397BFD" w:rsidRPr="0034330C" w:rsidRDefault="00397BFD" w:rsidP="0034330C">
      <w:pPr>
        <w:pStyle w:val="a3"/>
        <w:spacing w:after="0"/>
        <w:ind w:firstLine="708"/>
        <w:jc w:val="both"/>
        <w:rPr>
          <w:sz w:val="28"/>
          <w:szCs w:val="28"/>
        </w:rPr>
      </w:pPr>
      <w:r w:rsidRPr="0034330C">
        <w:rPr>
          <w:sz w:val="28"/>
          <w:szCs w:val="28"/>
        </w:rPr>
        <w:t>В «</w:t>
      </w:r>
      <w:proofErr w:type="gramStart"/>
      <w:r w:rsidRPr="0034330C">
        <w:rPr>
          <w:sz w:val="28"/>
          <w:szCs w:val="28"/>
        </w:rPr>
        <w:t>Юрьев-Польской</w:t>
      </w:r>
      <w:proofErr w:type="gramEnd"/>
      <w:r w:rsidRPr="0034330C">
        <w:rPr>
          <w:sz w:val="28"/>
          <w:szCs w:val="28"/>
        </w:rPr>
        <w:t xml:space="preserve"> детской школе искусств» обучаются 450 человек.</w:t>
      </w:r>
    </w:p>
    <w:p w:rsidR="00C731E7" w:rsidRPr="0034330C" w:rsidRDefault="00C731E7" w:rsidP="0034330C">
      <w:pPr>
        <w:pStyle w:val="a3"/>
        <w:spacing w:after="0"/>
        <w:ind w:firstLine="708"/>
        <w:jc w:val="both"/>
        <w:rPr>
          <w:sz w:val="28"/>
          <w:szCs w:val="28"/>
          <w:lang w:bidi="ru-RU"/>
        </w:rPr>
      </w:pPr>
      <w:r w:rsidRPr="0034330C">
        <w:rPr>
          <w:sz w:val="28"/>
          <w:szCs w:val="28"/>
          <w:lang w:bidi="ru-RU"/>
        </w:rPr>
        <w:t>За 2018 год  учащиеся   ДШИ приняли участие: в 5 международных, 7 всероссийских, 13 областных,  а также в 6 районных конкурсах.</w:t>
      </w:r>
    </w:p>
    <w:p w:rsidR="00C731E7" w:rsidRPr="0034330C" w:rsidRDefault="00C731E7" w:rsidP="0021382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b/>
          <w:sz w:val="28"/>
          <w:szCs w:val="28"/>
        </w:rPr>
        <w:t>Подпрограмма «Развитие туризма</w:t>
      </w:r>
      <w:r w:rsidRPr="0034330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31E7" w:rsidRPr="0034330C" w:rsidRDefault="00C731E7" w:rsidP="0034330C">
      <w:pPr>
        <w:pStyle w:val="a3"/>
        <w:spacing w:after="0"/>
        <w:ind w:firstLine="708"/>
        <w:jc w:val="both"/>
        <w:rPr>
          <w:sz w:val="28"/>
          <w:szCs w:val="28"/>
        </w:rPr>
      </w:pPr>
      <w:r w:rsidRPr="0034330C">
        <w:rPr>
          <w:color w:val="0D0D0D"/>
          <w:kern w:val="16"/>
          <w:sz w:val="28"/>
          <w:szCs w:val="28"/>
        </w:rPr>
        <w:t xml:space="preserve">Главной целью Подпрограммы </w:t>
      </w:r>
      <w:r w:rsidRPr="0034330C">
        <w:rPr>
          <w:sz w:val="28"/>
          <w:szCs w:val="28"/>
        </w:rPr>
        <w:t>«Развитие туризма»</w:t>
      </w:r>
      <w:r w:rsidRPr="0034330C">
        <w:rPr>
          <w:color w:val="0D0D0D"/>
          <w:kern w:val="16"/>
          <w:sz w:val="28"/>
          <w:szCs w:val="28"/>
        </w:rPr>
        <w:t xml:space="preserve"> является </w:t>
      </w:r>
      <w:r w:rsidRPr="0034330C">
        <w:rPr>
          <w:sz w:val="28"/>
          <w:szCs w:val="28"/>
        </w:rPr>
        <w:t xml:space="preserve">повышение конкурентоспособности </w:t>
      </w:r>
      <w:proofErr w:type="gramStart"/>
      <w:r w:rsidRPr="0034330C">
        <w:rPr>
          <w:sz w:val="28"/>
          <w:szCs w:val="28"/>
        </w:rPr>
        <w:t>Юрьев-Польского</w:t>
      </w:r>
      <w:proofErr w:type="gramEnd"/>
      <w:r w:rsidRPr="0034330C">
        <w:rPr>
          <w:sz w:val="28"/>
          <w:szCs w:val="28"/>
        </w:rPr>
        <w:t xml:space="preserve"> района, как зоны активно-познавательного туризма.</w:t>
      </w:r>
    </w:p>
    <w:p w:rsidR="00C731E7" w:rsidRPr="0034330C" w:rsidRDefault="00C731E7" w:rsidP="0034330C">
      <w:pPr>
        <w:pStyle w:val="a3"/>
        <w:spacing w:after="0"/>
        <w:ind w:firstLine="708"/>
        <w:jc w:val="both"/>
        <w:rPr>
          <w:sz w:val="28"/>
          <w:szCs w:val="28"/>
        </w:rPr>
      </w:pPr>
      <w:r w:rsidRPr="0034330C">
        <w:rPr>
          <w:sz w:val="28"/>
          <w:szCs w:val="28"/>
        </w:rPr>
        <w:t>Культурно-досуговые учреждения активно работают с туристами, разрабатывают и реализовывают анимационные программы для гостей  и жителей города и района. В настоящее время большое внимание привлекают такие программы, как «Шихобаловские гуляния», «Легенды старой усадьбы», «</w:t>
      </w:r>
      <w:proofErr w:type="gramStart"/>
      <w:r w:rsidRPr="0034330C">
        <w:rPr>
          <w:sz w:val="28"/>
          <w:szCs w:val="28"/>
        </w:rPr>
        <w:t>Масленичный</w:t>
      </w:r>
      <w:proofErr w:type="gramEnd"/>
      <w:r w:rsidRPr="0034330C">
        <w:rPr>
          <w:sz w:val="28"/>
          <w:szCs w:val="28"/>
        </w:rPr>
        <w:t xml:space="preserve"> разгуляй в Юрьев-Польском» и т.д. Обязательным элементом программы является знакомство с экспозициями </w:t>
      </w:r>
      <w:proofErr w:type="gramStart"/>
      <w:r w:rsidRPr="0034330C">
        <w:rPr>
          <w:sz w:val="28"/>
          <w:szCs w:val="28"/>
        </w:rPr>
        <w:t>Юрьев-Польского</w:t>
      </w:r>
      <w:proofErr w:type="gramEnd"/>
      <w:r w:rsidRPr="0034330C">
        <w:rPr>
          <w:sz w:val="28"/>
          <w:szCs w:val="28"/>
        </w:rPr>
        <w:t xml:space="preserve"> историко-архитектурного и художественного музея.</w:t>
      </w:r>
    </w:p>
    <w:p w:rsidR="007F6FDF" w:rsidRPr="0034330C" w:rsidRDefault="007F6FDF" w:rsidP="0021382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30C">
        <w:rPr>
          <w:rFonts w:ascii="Times New Roman" w:eastAsia="Calibri" w:hAnsi="Times New Roman" w:cs="Times New Roman"/>
          <w:b/>
          <w:sz w:val="28"/>
          <w:szCs w:val="28"/>
        </w:rPr>
        <w:t>Подпрограмма «Обеспечение условий реализации Программы»</w:t>
      </w:r>
    </w:p>
    <w:p w:rsidR="007F6FDF" w:rsidRPr="0034330C" w:rsidRDefault="007F6FDF" w:rsidP="003433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330C">
        <w:rPr>
          <w:rFonts w:ascii="Times New Roman" w:eastAsia="Calibri" w:hAnsi="Times New Roman" w:cs="Times New Roman"/>
          <w:sz w:val="28"/>
          <w:szCs w:val="28"/>
        </w:rPr>
        <w:t xml:space="preserve">Подпрограмма «Обеспечение условий реализации Программы» </w:t>
      </w:r>
      <w:r w:rsidRPr="003433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направлена на решение задачи:  «Создание благоприятных условий устойчивого развития сфер культуры и туризма». </w:t>
      </w:r>
    </w:p>
    <w:p w:rsidR="00C731E7" w:rsidRPr="0034330C" w:rsidRDefault="007F6FDF" w:rsidP="0034330C">
      <w:pPr>
        <w:pStyle w:val="a3"/>
        <w:spacing w:after="0"/>
        <w:ind w:firstLine="708"/>
        <w:jc w:val="both"/>
        <w:rPr>
          <w:sz w:val="28"/>
          <w:szCs w:val="28"/>
        </w:rPr>
      </w:pPr>
      <w:r w:rsidRPr="0034330C">
        <w:rPr>
          <w:sz w:val="28"/>
          <w:szCs w:val="28"/>
        </w:rPr>
        <w:t>В соответствии с приоритетами целью подпрограммы является создание необходимых условий для эффективной реализации Программы.</w:t>
      </w:r>
    </w:p>
    <w:p w:rsidR="007F6FDF" w:rsidRPr="0034330C" w:rsidRDefault="007F6FDF" w:rsidP="0034330C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330C">
        <w:rPr>
          <w:rFonts w:ascii="Times New Roman" w:eastAsia="Calibri" w:hAnsi="Times New Roman" w:cs="Times New Roman"/>
          <w:sz w:val="28"/>
          <w:szCs w:val="28"/>
        </w:rPr>
        <w:t xml:space="preserve">В 2018 году были выполнены примерные (индикативные) значения, соотношения средней заработной платы работников культуры и среднемесячной начисленной заработной платы работников (среднемесячный доход от трудовой деятельности во Владимирской области – </w:t>
      </w:r>
      <w:r w:rsidR="0034330C">
        <w:rPr>
          <w:rFonts w:ascii="Times New Roman" w:hAnsi="Times New Roman" w:cs="Times New Roman"/>
          <w:sz w:val="28"/>
          <w:szCs w:val="28"/>
        </w:rPr>
        <w:t>100,</w:t>
      </w:r>
      <w:r w:rsidRPr="0034330C">
        <w:rPr>
          <w:rFonts w:ascii="Times New Roman" w:eastAsia="Calibri" w:hAnsi="Times New Roman" w:cs="Times New Roman"/>
          <w:sz w:val="28"/>
          <w:szCs w:val="28"/>
        </w:rPr>
        <w:t>2% (план - 100%) и педагогических работников сферы культуры от средней заработной платы учителей региона - 104% (план - 100%).</w:t>
      </w:r>
      <w:proofErr w:type="gramEnd"/>
    </w:p>
    <w:p w:rsidR="007F6FDF" w:rsidRPr="0034330C" w:rsidRDefault="0034330C" w:rsidP="0034330C">
      <w:pPr>
        <w:pStyle w:val="a3"/>
        <w:spacing w:after="0"/>
        <w:ind w:firstLine="708"/>
        <w:jc w:val="both"/>
        <w:rPr>
          <w:sz w:val="28"/>
          <w:szCs w:val="28"/>
        </w:rPr>
      </w:pPr>
      <w:r w:rsidRPr="0034330C">
        <w:rPr>
          <w:sz w:val="28"/>
          <w:szCs w:val="28"/>
        </w:rPr>
        <w:t>В 2018 году велась работа по совершенствованию нормативной правовой базы в соответствии с изменениями федерального законодательства, Законами Владимирской области.</w:t>
      </w:r>
    </w:p>
    <w:p w:rsidR="0034330C" w:rsidRDefault="0034330C" w:rsidP="0034330C">
      <w:pPr>
        <w:pStyle w:val="a3"/>
        <w:spacing w:after="0"/>
        <w:ind w:firstLine="708"/>
        <w:jc w:val="both"/>
        <w:rPr>
          <w:sz w:val="28"/>
          <w:szCs w:val="28"/>
        </w:rPr>
      </w:pPr>
      <w:r w:rsidRPr="0034330C">
        <w:rPr>
          <w:sz w:val="28"/>
          <w:szCs w:val="28"/>
        </w:rPr>
        <w:t>Комитетом по культуре ежеквартально проводится мониторинг по реализации мероприятий по повышению оплаты труда, предусмотренных в «дорожной карте».</w:t>
      </w:r>
    </w:p>
    <w:p w:rsidR="006252E9" w:rsidRDefault="006252E9" w:rsidP="0034330C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6252E9" w:rsidRDefault="0017281A" w:rsidP="006252E9">
      <w:pPr>
        <w:pStyle w:val="a3"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252E9">
        <w:rPr>
          <w:b/>
          <w:sz w:val="28"/>
          <w:szCs w:val="28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</w:t>
      </w:r>
    </w:p>
    <w:p w:rsidR="00E7125C" w:rsidRPr="00EB33A2" w:rsidRDefault="00F54529" w:rsidP="00E7125C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bookmarkStart w:id="0" w:name="Par1224"/>
      <w:bookmarkEnd w:id="0"/>
      <w:r w:rsidR="00EB33A2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B85F10">
        <w:rPr>
          <w:b/>
          <w:sz w:val="28"/>
          <w:szCs w:val="28"/>
        </w:rPr>
        <w:t xml:space="preserve">  </w:t>
      </w:r>
      <w:r w:rsidR="00EB33A2">
        <w:rPr>
          <w:b/>
          <w:sz w:val="28"/>
          <w:szCs w:val="28"/>
        </w:rPr>
        <w:t xml:space="preserve"> </w:t>
      </w:r>
      <w:r w:rsidR="00EB33A2" w:rsidRPr="00EB33A2">
        <w:rPr>
          <w:b/>
          <w:sz w:val="24"/>
          <w:szCs w:val="24"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980"/>
        <w:gridCol w:w="1128"/>
        <w:gridCol w:w="1504"/>
        <w:gridCol w:w="1504"/>
        <w:gridCol w:w="1692"/>
      </w:tblGrid>
      <w:tr w:rsidR="00E7125C" w:rsidRPr="0017372F" w:rsidTr="00E7125C">
        <w:trPr>
          <w:trHeight w:val="176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(индикатор)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(наименование)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(индикаторов)    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муниципальной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отклонений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значений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показателя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(индикатора) на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конец отчетного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года (при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наличии)</w:t>
            </w:r>
          </w:p>
        </w:tc>
      </w:tr>
      <w:tr w:rsidR="00E7125C" w:rsidRPr="0017372F" w:rsidTr="00E7125C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тчетный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7A">
              <w:rPr>
                <w:rFonts w:ascii="Times New Roman" w:hAnsi="Times New Roman" w:cs="Times New Roman"/>
                <w:b/>
                <w:sz w:val="18"/>
                <w:szCs w:val="18"/>
              </w:rPr>
              <w:t>1. Программа «Развитие физической культуры и спорта на территории муниципального образования Юрьев-Польский район на 2018-2020 годы»</w:t>
            </w: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 района, систематически занимающегося физической культурой и спортом к общей численности населения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спортсменов-разрядников, подготавливаемых за год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граждан, выполнивших нормативы комплекса ГТО от количества принявших участие в сдаче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014F7A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014F7A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7A">
              <w:rPr>
                <w:rFonts w:ascii="Times New Roman" w:hAnsi="Times New Roman" w:cs="Times New Roman"/>
                <w:b/>
                <w:sz w:val="18"/>
                <w:szCs w:val="18"/>
              </w:rPr>
              <w:t>2.Программа «Развитие образования на территории муниципального образования Юрьев-Польский район на 2015-2020 годы»</w:t>
            </w: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 к общей численности детей в возрасте от 2 месяцев до 3 лет)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-6,4</w:t>
            </w: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 в возрасте от 3 до 7 лет в общей численности детей от 3 до 7 лет, получающих дошкольную образовательную услугу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мест в учреждениях для детей дошкольного возраста на 1 тыс. детей в возрасте от 1 года до 7 лет, проживающих на территории </w:t>
            </w:r>
            <w:proofErr w:type="gramStart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Юрьев-Польского</w:t>
            </w:r>
            <w:proofErr w:type="gramEnd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воспитанников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дошкольного возраста, охваченных социальной поддержкой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Уровень оснащенности дошкольных образовательных учреждений в соответствии с требованиями ФГОС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Численность детей в дошкольных образовательных организациях, приходящихся на одного педагогического работника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населения в возрасте 5-18 лет, охваченного общим и профессиональным образованием, в общей численности населения в возрасте 5-18 лет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</w:t>
            </w:r>
            <w:proofErr w:type="gramStart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, которым предоставлена возможность обучаться в соответствии с современными требованиями  (с учетом ФГОС), в общей численности обучающихся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числа </w:t>
            </w:r>
            <w:proofErr w:type="gramStart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, получающих профильное обучение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общеобразовательных учреждений,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использующих дистанционные технологии в общей численности общеобразовательных учреждений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21,4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 (при наличии данной категории и технических условий)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технической возможности</w:t>
            </w: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детей-инвалидов, обучающихся в классах, не являющихся специальными (коррекционными) 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общеобразовательных организаций, имеющих скорость подключения </w:t>
            </w:r>
            <w:proofErr w:type="gramStart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 от 1Мбит/с и выше в общем числе общеобразовательных организаций, подключенных к Интернет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В сельской местности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133F42" w:rsidRDefault="00133F42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133F42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820E01" w:rsidRDefault="00820E01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820E01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133F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Pr="008F3581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133F42" w:rsidRDefault="00133F42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E7125C" w:rsidRPr="008F3581" w:rsidRDefault="00133F42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133F42" w:rsidRDefault="00133F42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133F42" w:rsidP="00133F42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численности</w:t>
            </w:r>
            <w:proofErr w:type="gramEnd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программам общего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133F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E7125C" w:rsidRPr="008F3581" w:rsidRDefault="00133F42" w:rsidP="00133F42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820E0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820E01" w:rsidRDefault="00820E01" w:rsidP="00820E0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820E01" w:rsidP="00820E01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учреждений, реализующих программы дополнительного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детей,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занимающихся в спортивных кружках, организованных на базе дневных общеобразовательных организаций, в общей </w:t>
            </w:r>
            <w:proofErr w:type="gramStart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численности</w:t>
            </w:r>
            <w:proofErr w:type="gramEnd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дневных общеобразовательных организациях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В сельской местности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детей, занимающихся в кружках, организованных на базе дневных общеобразовательных организаций, в общей </w:t>
            </w:r>
            <w:proofErr w:type="gramStart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численности</w:t>
            </w:r>
            <w:proofErr w:type="gramEnd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дневных общеобразовательных организациях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В городских поселениях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В сельской местности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руководителей и педагогических работников муниципальных учреждений дошкольного образования, общеобразовательных учреждений и учреждений дополнительного образования, прошедших в течение последних трех лет повышение квалификации или профессиональную переподготовку в их общей численности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учителей в возрасте до 35 лет в общей численности учителей общеобразовательный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педагогических работников в возрасте до 35 лет образовательных организаций  дополнительного образования детей в общей их численности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субъекта Российской Федерации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образовании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в экономике субъекта Российской Федерации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1-4 классов, обеспеченных бесплатным горячим питанием, от общей численности обучающихся данной возрастной категории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214B10" w:rsidP="00214B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820E01" w:rsidRDefault="00820E01" w:rsidP="00214B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820E01" w:rsidP="00214B10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4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5-11 классов, обеспеченных горячим питанием, от общей численности обучающихся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214B10" w:rsidP="00214B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820E01" w:rsidRDefault="00820E01" w:rsidP="00214B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820E01" w:rsidP="00214B10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214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требующих замены оборудования пищеблоков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качеством образовательных услуг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организаций, в которых оценка деятельности самих организаций, их руководителей и основных категорий работников осуществляется на основании показателей эффективности их деятельности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организаций, обеспечивающих внутреннюю оценку (самооценку) для управления качеством образования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обеспечивающих представление нормативно-закрепленного перечня сведений о своей деятельности на официальных сайтах в общем числе образовательных организаций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требующих проведения текущего ремонта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учреждений, выполнивших замеры сопротивления изоляции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820E0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E7125C" w:rsidRPr="008F3581" w:rsidRDefault="00820E01" w:rsidP="00820E01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имеющих автотранспорт на подвозе учащихся соответствующий требованиям нормативных актов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214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214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820E01" w:rsidP="00820E01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, обеспеченных подвозом к общеобразовательным организациям школьными автобусами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820E0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820E01" w:rsidP="00820E0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соответствующих в полном объеме требованиям нормативных актов в области пожарной безопасности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820E0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820E0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820E01" w:rsidP="00820E01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детей, оставшихся без попечения родителей, всего, без учета детей, прибывших из других территорий (детский дом, учреждения профобразования)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214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214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820E01" w:rsidP="00820E01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детей и подростков, охваченных всеми формами отдыха и оздоровления (к общему числу от 7 до 17 лет)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214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214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820E01" w:rsidP="00820E01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подростков, состоящих на учете в группе по делам несовершеннолетних, комиссии по делам несовершеннолетних и защите их прав, охваченных отдыхом, оздоровлением и занятостью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820E0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820E01" w:rsidRDefault="00820E01" w:rsidP="00820E0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820E0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E7125C" w:rsidRPr="008F3581" w:rsidRDefault="00820E01" w:rsidP="00820E01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областного бюджета бюджетам муниципальных образований на организацию отдыха детей в каникулярное время (к общему числу обучающихся 1-11 классов в организациях по образовательным программам начального общего, основного общего, среднего общего образования) </w:t>
            </w:r>
            <w:proofErr w:type="gramEnd"/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820E0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</w:t>
            </w:r>
          </w:p>
          <w:p w:rsidR="00820E01" w:rsidRDefault="00820E01" w:rsidP="00820E0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820E0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820E0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820E01" w:rsidP="00820E0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7125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t>3.Программа «Формирование доступной среды жизнедеятельности для инвалидов муниципального образования Юрьев-Польский район на 2017-2020 годы»</w:t>
            </w: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работников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региональным законодательством, от общего числа работников, предоставляющих услуги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услуг, предоставляемых инвалидам с сопровождением ассистента-помощника, от общего количества предоставляемых услуг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органов т организаций, предоставляющих услуги, официаотный сайт которых адаптирован для лиц с нарушением зрения (слабоводящих)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дошкольных образовательных организаций, в которых создана безбарьерная среда для инклюзивного образования детей-инвалидов, в общем количестве дошкольных образовательных организаций до 20%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в которых создана безбарьерная среда для инклюзивного образования детей-инвалидов, в общем количестве образовательных организаций до 25%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E01" w:rsidRDefault="00820E01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t>4.Программа «Развитие системы гражданской обороны,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Юрьев-Польский район на 2017-2020 годы»</w:t>
            </w: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Поддержание в состоянии постоянной готовности к испрользованию систем оповещения населения (П-166; КСЭОН, Градиент-128 ОП)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количества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погибших при ЧС, пожарах и происшествиях на водных объектах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Обучение (повышения квалификации) должностных лиц и специалистов в области ГО и предупреждения ЧС ОМС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областных курсах в соответствии с регистром подготовки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100/3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100/3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неработающего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населения при профилактических мероприятиях в рамках работы оперативных групп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мест массового отдыха на водных объектах и организация работы спасательных постов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спасателей муниципальных спасательных постов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информационных стендов и запрещающих знаков в местах массового отдыха на водных объектах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культуры и туризма на территории муниципального образования Юрьев-Польский район на 2014-2020 годы»</w:t>
            </w: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Подпрограмма 1. «Наследие»</w:t>
            </w: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Число посетителей муниципального музея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7911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предметов музейного фонда муниципального музея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16497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документов, выданных из фонда посетителям библиотеки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ыс.ед.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Число посещений муниципальных библиотек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 муниципальных библиотек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5311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Подпрограмма 2. «Культура и наследие»</w:t>
            </w: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мероприятийпроведенных силами культурно-досуговых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зрителей на культурно-досуговых мероприятиях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167140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169945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Подпрограмма 3. «Развитие туризма»</w:t>
            </w: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туристов, посетивших район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Разработка новых туристских маршрутов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Участие в межрегиональных и международных выставках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Подпрограмма 4. «Обеспечение условий реализации Программы»</w:t>
            </w: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Динамика примерных (индикативных) значений соотношения средней заработной платы работников государственных и муниципальных учреждений культуры, повышение оплаты труда которых предусмотрено Указом Президента Российской Федерации от 7 мая 2012 г. №597 «О мероприятиях по реализации государственной социальной политики», и средней заработной платы во Владимирской области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 учреждений дополнительного образования детей в сфере культуры (к средней заработной плате учителей во Владимирской области)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Доля учреждений культуры,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муниципальной собственности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CF79B3" w:rsidRPr="008F3581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Сокращение доли устаревших и подлежащих списанию инструментов от общего количества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библиотек на 1 тысячу населения в год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3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CF79B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сферы культуры, оснащенных совреме</w:t>
            </w:r>
            <w:r w:rsidR="009969A1">
              <w:rPr>
                <w:rFonts w:ascii="Times New Roman" w:hAnsi="Times New Roman" w:cs="Times New Roman"/>
                <w:sz w:val="18"/>
                <w:szCs w:val="18"/>
              </w:rPr>
              <w:t>нным материально-техническим оборудованием (с учетом детских школ искусств), в общем количестве образовательных учреждений</w:t>
            </w:r>
            <w:r w:rsidR="008F07E3">
              <w:rPr>
                <w:rFonts w:ascii="Times New Roman" w:hAnsi="Times New Roman" w:cs="Times New Roman"/>
                <w:sz w:val="18"/>
                <w:szCs w:val="18"/>
              </w:rPr>
              <w:t xml:space="preserve"> в сфере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Pr="008F3581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Pr="008F3581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6.Программа «Развитие </w:t>
            </w:r>
            <w:proofErr w:type="gramStart"/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t>сети автомобильных дорог общего пользования местного значения муниципального образования</w:t>
            </w:r>
            <w:proofErr w:type="gramEnd"/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Юрьев-Польский район на 2017-2021 годы»</w:t>
            </w: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участков автомобильных дорог общего пользования местного значения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Юрьев-Польский район, на которых выполняются работы по капитальному ремонту, ремонту и содержанию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3,118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421,529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421,529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недоремонта автомобильных дорог общего пользования местного значения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94,38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t>7.Программа «Устойчивое развитие сельских территорий на 2014-2017 годы и на период до 2020 года муниципального образования Юрьев-Польский район»</w:t>
            </w: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 граждан, проживающих в сельской местности, в том числе: молодых семей и молодых специалистов (кол-во семей)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объектов газификации и водоснабжения в сельской местности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t>8.Программа «Комплексные меры противодействия злоупотреблению наркотиками и их незаконному обороту на территории муниципального образования Юрьев-Польский район на 2017-2020 годы»</w:t>
            </w: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Общее количество зарегистрированных преступлений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 потребителей наркотических средств и психотропных веществ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о потребителей </w:t>
            </w: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наркотических и психотропных веществ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состоящих на учете в учреждениях здравоохранения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rHeight w:val="108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больных с установленным диагнозом «наркомания», состоящих на учете в органах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 несовершеннолетних больных с установленным диагнозом «наркомания», состоящих на учете в органах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наркотических средстви психотропных веществ, изъятых из незаконного оборота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профилактических мероприятий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EA2F6F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публикаций в средствах массовой информации по проблемам противодействия наркотикам и их незаконному обороту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Чило изданий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«Юрьев-Польская ЦБС» по проблемам противодействия злоупотреблению наркотиками и их незаконному обороту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t>9.Программа «Обеспечение общественного порядка и профилактика правонарушений на территории муниципального образования Юрьев-Польский район на 2017-2020 годы»</w:t>
            </w:r>
          </w:p>
        </w:tc>
      </w:tr>
      <w:tr w:rsidR="00E7125C" w:rsidRPr="0017372F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DE7C90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Общее количество зарегистрированных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Чило тяжких и особо тяжких преступлений в общем массиве преступлений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преступлений, совершенных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несовершеннолетними или при 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участии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преступлений, совершенных ранее судимыми лицами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Удельный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преступлений, совершенных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в состоянии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алкогольного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опьянения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выявленных нарушений коррупционного законодательства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преступлений, совершенных на улицах и в других общественных местах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количества жалоб на действия (бездействия) должностных лиц в сфере обеспечения безопасности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агропромышленного комплекса муниципального образования Юрьев-Польский район на 2014-2020 годы»</w:t>
            </w: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Рентабельность сельскохозяйственных организаций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F42" w:rsidRDefault="00133F42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27882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Производство продукции растениеводства в хозяйствах всех категорий: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зерновые и зернобобовые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ыс</w:t>
            </w:r>
            <w:proofErr w:type="gramStart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ыс</w:t>
            </w:r>
            <w:proofErr w:type="gramStart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овощи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9154A9" w:rsidP="009154A9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712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ыс</w:t>
            </w:r>
            <w:proofErr w:type="gramStart"/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Вовлечение неиспользуемых земель в сельскохозяйственный оборот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9154A9" w:rsidP="008F07E3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712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ыс</w:t>
            </w:r>
            <w:proofErr w:type="gramStart"/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9154A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9154A9" w:rsidP="009154A9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712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ыс</w:t>
            </w:r>
            <w:proofErr w:type="gramStart"/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Производство молока в хозяйствах всех категорий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9154A9" w:rsidP="009154A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712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ыс</w:t>
            </w:r>
            <w:proofErr w:type="gramStart"/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90270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100069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Производство масла сливочного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крестьянских (фермерских) хозяйств, осуществляющих производственно-хозяйственную деятельность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2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Площадь земельных участков,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оформленных в собственность КФХ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или реконструированных (модернизированных) КФХ производственных помещений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приобретенной сельскохозяйственной техники, транспорта и оборудования КФХ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3" w:rsidRDefault="008F07E3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Численность поголовья коров в КФХ и ЛПХ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Численность пчелосемей в КФХ и ЛПХ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построенной или реконструированной инженерной инфраструктуры производственной базы СПоК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приобретенной сельскохозяйственной техники, транспорта и оборудования СПоК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новой </w:t>
            </w:r>
            <w:proofErr w:type="gramStart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техники</w:t>
            </w:r>
            <w:proofErr w:type="gramEnd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 сельскохозяйственными товаропроизводителями всех форм собственности (включая ЛПХ):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тракторы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Зерноуборочные комбайны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Кормоуборочные комбайны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Строительство биогазовых станций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Удельный вес организаций, осуществляющих технологические инновации в сельском хозяйстве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специалистов, пришедших на работу в сельское хозяйство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руководителей и главных специалистов в сельскохозяйственных организациях в их общем числе, имеющих высшее профессиональное образование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руководителей и главных специалистов в сельскохозяйственных организациях в их общем числе, прошедших переподготовку и повышение квалификации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Объем субсидируемых инвестиционных кредитов (займов)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лн</w:t>
            </w:r>
            <w:proofErr w:type="gramStart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Объем субсидируемых краткосрочных кредитов (займов)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лн</w:t>
            </w:r>
            <w:proofErr w:type="gramStart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Объемы субсидируемых кредитов и займов, взятых МФХ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лн</w:t>
            </w:r>
            <w:proofErr w:type="gramStart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застрахованных посевных площадей в общей посевной площади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Доля застрахованных голов сельскохозяйственных животных в их общем поголовье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Сохранение существующего уровня участия района в реализации Программы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Производство товаров рыбы и производство рыбопосадочного материала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размера посевных площадей зерновых, зернобобовых и кормовых культур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Валовый сбор картофеля в сельскохозяйственных организациях, КФХ, включая ИП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произведенного семенного картофеля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Валовый сбор овощей открытого грунта в сельскохозяйственных организациях, КФХ, включая ИП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89170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99053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3F75B2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t>11.Программа «Экологическая безопасность территории муниципального образования Юрьев-Польский район на 2017-2020 годы»</w:t>
            </w: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Сокращение объемов отходов в местах неразрешенного размещения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ыс.</w:t>
            </w:r>
            <w:r w:rsidR="00172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ГТС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Улучшение санитарно-экологического состояния водного объекта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повышение экологических знаний и культуры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12.Программа «Обеспечение территории </w:t>
            </w:r>
            <w:proofErr w:type="gramStart"/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t>Юрьев-Польского</w:t>
            </w:r>
            <w:proofErr w:type="gramEnd"/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документами территориального планирования на 2017-2019 годы»</w:t>
            </w: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документации по планировке территорий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границ территориальных зон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17281A" w:rsidP="0017281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7125C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документы территориального планирования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17281A" w:rsidP="0017281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7125C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правила землепользования и застройки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17281A" w:rsidP="0017281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7125C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E7125C" w:rsidRPr="008F3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93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«Содействие развитию малого и среднего предпринимательства </w:t>
            </w: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>и потребительской кооперации в муниципальном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нии Юрьев-Польский район 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2017</w:t>
            </w: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8F3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годы»</w:t>
            </w: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Прирост количества субъектов малого и среднего предпринимательства, осуществляющих деятельность на территории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Юрьев-Польского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Прирост оборота продукции и услуг, производимых малыми предприятиями, в том числе микропредприятиями, индивидуальными предпринимателями и потребительской кооперации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A9" w:rsidRDefault="009154A9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0E3E44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93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F316B8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t>14.Программа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Юрьев-Польский район на 2017-2020 годы»</w:t>
            </w: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преступлений террористической направленности,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количечество правонарушений террористической, экстремистской направленности, зарегистрированных на территории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AD1BD3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D3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      </w:t>
            </w:r>
            <w:r w:rsidRPr="00AD1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информаци-онно-пропагандистских мероп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риятий</w:t>
            </w:r>
            <w:r w:rsidRPr="00AD1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разъяснению сущности терр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оризма и его общественной опасности, а также по форми</w:t>
            </w:r>
            <w:r w:rsidRPr="00AD1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рованию у граждан неприятия идеологии терроризма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AD1BD3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личество  распространен-ных информационных   материалов</w:t>
            </w:r>
            <w:r w:rsidRPr="00AD1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печатной прод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укции   антитеррористической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D1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AD1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нти-экстремистской    направленност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93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3F75B2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15.Программа «Развитие информатизации муниципального образования Юрьев-Польский район </w:t>
            </w:r>
          </w:p>
          <w:p w:rsidR="00E7125C" w:rsidRPr="00AD1BD3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5B2">
              <w:rPr>
                <w:rFonts w:ascii="Times New Roman" w:hAnsi="Times New Roman" w:cs="Times New Roman"/>
                <w:b/>
                <w:sz w:val="18"/>
                <w:szCs w:val="18"/>
              </w:rPr>
              <w:t>на 2017-2019 годы»</w:t>
            </w: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AD1BD3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D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рабочих мест специалистов Администрации лицензионным и/или свободным </w:t>
            </w:r>
            <w:proofErr w:type="gramStart"/>
            <w:r w:rsidRPr="00AD1BD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AD1BD3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D3">
              <w:rPr>
                <w:rFonts w:ascii="Times New Roman" w:hAnsi="Times New Roman" w:cs="Times New Roman"/>
                <w:sz w:val="18"/>
                <w:szCs w:val="18"/>
              </w:rPr>
              <w:t>Переход на технологию передачи данных в локальной сети со скоростью 1 Гбит/сек, приведение ЛВС в соответствие требованиям технических нормативов и принципов защиты информации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AD1BD3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D3">
              <w:rPr>
                <w:rFonts w:ascii="Times New Roman" w:hAnsi="Times New Roman" w:cs="Times New Roman"/>
                <w:sz w:val="18"/>
                <w:szCs w:val="18"/>
              </w:rPr>
              <w:t>Оснащение Администрации компьютерной и организационной техники, замена по необходимости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AD1BD3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D3">
              <w:rPr>
                <w:rFonts w:ascii="Times New Roman" w:hAnsi="Times New Roman" w:cs="Times New Roman"/>
                <w:sz w:val="18"/>
                <w:szCs w:val="18"/>
              </w:rPr>
              <w:t>Приведение нормативной документации в соответствие с действующим законодательством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AD1BD3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D3">
              <w:rPr>
                <w:rFonts w:ascii="Times New Roman" w:hAnsi="Times New Roman" w:cs="Times New Roman"/>
                <w:sz w:val="18"/>
                <w:szCs w:val="18"/>
              </w:rPr>
              <w:t>Разработка, внедрение и наполнение контентом нового официального сайта Администрации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AD1BD3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D3">
              <w:rPr>
                <w:rFonts w:ascii="Times New Roman" w:hAnsi="Times New Roman" w:cs="Times New Roman"/>
                <w:sz w:val="18"/>
                <w:szCs w:val="18"/>
              </w:rPr>
              <w:t>Обеспечение защиты информации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93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014F7A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014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«Развитие муниципальнойслужбы в муниципальном образовании </w:t>
            </w: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7A">
              <w:rPr>
                <w:rFonts w:ascii="Times New Roman" w:hAnsi="Times New Roman" w:cs="Times New Roman"/>
                <w:b/>
                <w:sz w:val="18"/>
                <w:szCs w:val="18"/>
              </w:rPr>
              <w:t>Юрьев-Польский район на 2017-2019 годы»</w:t>
            </w: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224A42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42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нормативных правовых актов, принятых в развитие федерального и областного законодательства по вопросам муниципальной службы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224A42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42">
              <w:rPr>
                <w:rFonts w:ascii="Times New Roman" w:hAnsi="Times New Roman" w:cs="Times New Roman"/>
                <w:sz w:val="18"/>
                <w:szCs w:val="18"/>
              </w:rPr>
              <w:t>Доля должностей муниципальной службы, замещенных в результате проведенного конкурса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224A42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42">
              <w:rPr>
                <w:rFonts w:ascii="Times New Roman" w:hAnsi="Times New Roman" w:cs="Times New Roman"/>
                <w:sz w:val="18"/>
                <w:szCs w:val="18"/>
              </w:rPr>
              <w:t>Доля должностей муниципальной службы, замещенных в результате проведенного конкурса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224A42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42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служащих, прошедших диспансеризацию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224A42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42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конкурсов «Лучший муниципальный служащий Владимирской области» (1 этап)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93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014F7A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  <w:r w:rsidRPr="00014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«Энергосбережение и повышение энергетической эффективности </w:t>
            </w:r>
          </w:p>
          <w:p w:rsidR="00E7125C" w:rsidRPr="00014F7A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14F7A">
              <w:rPr>
                <w:rFonts w:ascii="Times New Roman" w:hAnsi="Times New Roman" w:cs="Times New Roman"/>
                <w:b/>
                <w:sz w:val="18"/>
                <w:szCs w:val="18"/>
              </w:rPr>
              <w:t>Юрьев-Польского</w:t>
            </w:r>
            <w:proofErr w:type="gramEnd"/>
            <w:r w:rsidRPr="00014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на период до 2020 года»</w:t>
            </w:r>
          </w:p>
        </w:tc>
      </w:tr>
      <w:tr w:rsidR="00E7125C" w:rsidRPr="008F3581" w:rsidTr="00E7125C">
        <w:trPr>
          <w:tblCellSpacing w:w="5" w:type="nil"/>
        </w:trPr>
        <w:tc>
          <w:tcPr>
            <w:tcW w:w="93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E00818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818">
              <w:rPr>
                <w:rFonts w:ascii="Times New Roman" w:hAnsi="Times New Roman" w:cs="Times New Roman"/>
                <w:sz w:val="18"/>
                <w:szCs w:val="18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E00818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818">
              <w:rPr>
                <w:rFonts w:ascii="Times New Roman" w:hAnsi="Times New Roman" w:cs="Times New Roman"/>
                <w:sz w:val="18"/>
                <w:szCs w:val="18"/>
              </w:rPr>
              <w:t>Доля объема тепловой энергии (далее ТЭ), расчеты за которую осуществляются с использованием приборов учета, в общем объеме ТЭ, потребляемой (используемой) на территории муниципального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E00818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E00818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818">
              <w:rPr>
                <w:rFonts w:ascii="Times New Roman" w:hAnsi="Times New Roman" w:cs="Times New Roman"/>
                <w:sz w:val="18"/>
                <w:szCs w:val="1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E00818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E00818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818">
              <w:rPr>
                <w:rFonts w:ascii="Times New Roman" w:hAnsi="Times New Roman" w:cs="Times New Roman"/>
                <w:sz w:val="18"/>
                <w:szCs w:val="1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E00818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818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природного газа, расчеты за которой осуществляются с использованием приборов учета, в общем объеме природного газа, потребляемого (используемого) на </w:t>
            </w:r>
            <w:r w:rsidRPr="00E008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муниципального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93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E00818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8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Целевые показатели в области энергосбережения и повышения энергетической эффективности</w:t>
            </w: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014F7A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7A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 на снабжение органов местного самоуправления и муниципальных  учреждений (на 1 кв</w:t>
            </w:r>
            <w:proofErr w:type="gramStart"/>
            <w:r w:rsidRPr="00014F7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14F7A">
              <w:rPr>
                <w:rFonts w:ascii="Times New Roman" w:hAnsi="Times New Roman" w:cs="Times New Roman"/>
                <w:sz w:val="18"/>
                <w:szCs w:val="18"/>
              </w:rPr>
              <w:t xml:space="preserve"> общей площади)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F23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014F7A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7A">
              <w:rPr>
                <w:rFonts w:ascii="Times New Roman" w:hAnsi="Times New Roman" w:cs="Times New Roman"/>
                <w:sz w:val="18"/>
                <w:szCs w:val="18"/>
              </w:rPr>
              <w:t>Удельный расход тепловой энергии на снабжение органов местного самоуправления и муниципальных  учреждений (на 1 кв</w:t>
            </w:r>
            <w:proofErr w:type="gramStart"/>
            <w:r w:rsidRPr="00014F7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14F7A">
              <w:rPr>
                <w:rFonts w:ascii="Times New Roman" w:hAnsi="Times New Roman" w:cs="Times New Roman"/>
                <w:sz w:val="18"/>
                <w:szCs w:val="18"/>
              </w:rPr>
              <w:t xml:space="preserve"> общей площади)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014F7A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7A">
              <w:rPr>
                <w:rFonts w:ascii="Times New Roman" w:hAnsi="Times New Roman" w:cs="Times New Roman"/>
                <w:sz w:val="18"/>
                <w:szCs w:val="18"/>
              </w:rPr>
              <w:t>Удельный расход холодной воды на снабжение органов местного самоуправления и муниципальных  учреждений (на 1 кв</w:t>
            </w:r>
            <w:proofErr w:type="gramStart"/>
            <w:r w:rsidRPr="00014F7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14F7A">
              <w:rPr>
                <w:rFonts w:ascii="Times New Roman" w:hAnsi="Times New Roman" w:cs="Times New Roman"/>
                <w:sz w:val="18"/>
                <w:szCs w:val="18"/>
              </w:rPr>
              <w:t xml:space="preserve"> общей площади)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014F7A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7A">
              <w:rPr>
                <w:rFonts w:ascii="Times New Roman" w:hAnsi="Times New Roman" w:cs="Times New Roman"/>
                <w:sz w:val="18"/>
                <w:szCs w:val="18"/>
              </w:rPr>
              <w:t>Удельный расход горячей воды на снабжение органов местного самоуправления и муниципальных  учреждений (на 1 кв</w:t>
            </w:r>
            <w:proofErr w:type="gramStart"/>
            <w:r w:rsidRPr="00014F7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14F7A">
              <w:rPr>
                <w:rFonts w:ascii="Times New Roman" w:hAnsi="Times New Roman" w:cs="Times New Roman"/>
                <w:sz w:val="18"/>
                <w:szCs w:val="18"/>
              </w:rPr>
              <w:t xml:space="preserve"> общей площади)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014F7A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7A">
              <w:rPr>
                <w:rFonts w:ascii="Times New Roman" w:hAnsi="Times New Roman" w:cs="Times New Roman"/>
                <w:sz w:val="18"/>
                <w:szCs w:val="18"/>
              </w:rPr>
              <w:t>Удельный расход природного газа на снабжение органов местного самоуправления и муниципальных  учреждений (на 1 кв</w:t>
            </w:r>
            <w:proofErr w:type="gramStart"/>
            <w:r w:rsidRPr="00014F7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14F7A">
              <w:rPr>
                <w:rFonts w:ascii="Times New Roman" w:hAnsi="Times New Roman" w:cs="Times New Roman"/>
                <w:sz w:val="18"/>
                <w:szCs w:val="18"/>
              </w:rPr>
              <w:t xml:space="preserve"> общей площади)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014F7A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7A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 в многоквартирных домах (в расчете на 1 кв</w:t>
            </w:r>
            <w:proofErr w:type="gramStart"/>
            <w:r w:rsidRPr="00014F7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14F7A">
              <w:rPr>
                <w:rFonts w:ascii="Times New Roman" w:hAnsi="Times New Roman" w:cs="Times New Roman"/>
                <w:sz w:val="18"/>
                <w:szCs w:val="18"/>
              </w:rPr>
              <w:t xml:space="preserve"> общей площади)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F23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752,02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014F7A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7A">
              <w:rPr>
                <w:rFonts w:ascii="Times New Roman" w:hAnsi="Times New Roman" w:cs="Times New Roman"/>
                <w:sz w:val="18"/>
                <w:szCs w:val="18"/>
              </w:rPr>
              <w:t>Удельный расход природного газа в многоквартирных домах с индивидуальными системами газового отопления  (в расчете на 1 кв</w:t>
            </w:r>
            <w:proofErr w:type="gramStart"/>
            <w:r w:rsidRPr="00014F7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14F7A">
              <w:rPr>
                <w:rFonts w:ascii="Times New Roman" w:hAnsi="Times New Roman" w:cs="Times New Roman"/>
                <w:sz w:val="18"/>
                <w:szCs w:val="18"/>
              </w:rPr>
              <w:t xml:space="preserve"> общей площади)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014F7A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7A">
              <w:rPr>
                <w:rFonts w:ascii="Times New Roman" w:hAnsi="Times New Roman" w:cs="Times New Roman"/>
                <w:sz w:val="18"/>
                <w:szCs w:val="18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163,35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93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E00818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818">
              <w:rPr>
                <w:rFonts w:ascii="Times New Roman" w:hAnsi="Times New Roman" w:cs="Times New Roman"/>
                <w:sz w:val="18"/>
                <w:szCs w:val="18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E00818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818">
              <w:rPr>
                <w:rFonts w:ascii="Times New Roman" w:hAnsi="Times New Roman" w:cs="Times New Roman"/>
                <w:sz w:val="18"/>
                <w:szCs w:val="1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5C2F23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F23">
              <w:rPr>
                <w:rFonts w:ascii="Times New Roman" w:hAnsi="Times New Roman" w:cs="Times New Roman"/>
                <w:sz w:val="18"/>
                <w:szCs w:val="18"/>
              </w:rPr>
              <w:t>т.у</w:t>
            </w:r>
            <w:proofErr w:type="gramStart"/>
            <w:r w:rsidRPr="005C2F23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159,64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E00818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818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энергии, используемой при  передаче тепловой энергии в системах теплоснабжения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5C2F23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F23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147,47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E00818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818">
              <w:rPr>
                <w:rFonts w:ascii="Times New Roman" w:hAnsi="Times New Roman" w:cs="Times New Roman"/>
                <w:sz w:val="18"/>
                <w:szCs w:val="18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5C2F23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F2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E00818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818">
              <w:rPr>
                <w:rFonts w:ascii="Times New Roman" w:hAnsi="Times New Roman" w:cs="Times New Roman"/>
                <w:sz w:val="18"/>
                <w:szCs w:val="18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5C2F23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F2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93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8573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 «Создание автоматизированной информационной системы обеспечения </w:t>
            </w:r>
          </w:p>
          <w:p w:rsidR="00E7125C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3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градостроительной деятельности муниципального образования </w:t>
            </w:r>
          </w:p>
          <w:p w:rsidR="00E7125C" w:rsidRPr="008573E2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3E2">
              <w:rPr>
                <w:rFonts w:ascii="Times New Roman" w:hAnsi="Times New Roman" w:cs="Times New Roman"/>
                <w:b/>
                <w:sz w:val="18"/>
                <w:szCs w:val="18"/>
              </w:rPr>
              <w:t>Юрьев-Польский район на 2017-2019 годы»</w:t>
            </w: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градостроительной документации (архивных документов), переведенных в электронный вид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A" w:rsidRDefault="00EF765A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5C" w:rsidRPr="008F3581" w:rsidTr="00E7125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сведений, внесенных в ИСОГД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C" w:rsidRPr="008F3581" w:rsidRDefault="00E7125C" w:rsidP="00E71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4529" w:rsidRDefault="00F54529" w:rsidP="004A4B9C">
      <w:pPr>
        <w:pStyle w:val="a3"/>
        <w:spacing w:after="0"/>
        <w:jc w:val="both"/>
        <w:rPr>
          <w:sz w:val="28"/>
          <w:szCs w:val="28"/>
        </w:rPr>
      </w:pPr>
    </w:p>
    <w:p w:rsidR="00397BFD" w:rsidRDefault="00D96BE0" w:rsidP="005719C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765A" w:rsidRPr="00F54529" w:rsidRDefault="00EF765A" w:rsidP="005719C9">
      <w:pPr>
        <w:pStyle w:val="a3"/>
        <w:spacing w:after="0"/>
        <w:jc w:val="both"/>
        <w:rPr>
          <w:sz w:val="28"/>
          <w:szCs w:val="28"/>
        </w:rPr>
      </w:pPr>
    </w:p>
    <w:p w:rsidR="00B84425" w:rsidRPr="00F54529" w:rsidRDefault="0017281A" w:rsidP="00F54529">
      <w:pPr>
        <w:pStyle w:val="a3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520F5C">
        <w:rPr>
          <w:b/>
          <w:sz w:val="28"/>
          <w:szCs w:val="28"/>
        </w:rPr>
        <w:t>Сведения о выполнении расходных обязательств муниципального образования Юрьев-район, связанных с реализацией муниципальных программ</w:t>
      </w:r>
    </w:p>
    <w:p w:rsidR="00B85F10" w:rsidRPr="00B85F10" w:rsidRDefault="00B85F10" w:rsidP="001269AE">
      <w:pPr>
        <w:pStyle w:val="a3"/>
        <w:spacing w:after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B85F10">
        <w:rPr>
          <w:b/>
          <w:sz w:val="24"/>
          <w:szCs w:val="24"/>
        </w:rPr>
        <w:t>Таблица 2</w:t>
      </w:r>
    </w:p>
    <w:tbl>
      <w:tblPr>
        <w:tblStyle w:val="a7"/>
        <w:tblW w:w="9890" w:type="dxa"/>
        <w:tblLayout w:type="fixed"/>
        <w:tblLook w:val="04A0"/>
      </w:tblPr>
      <w:tblGrid>
        <w:gridCol w:w="474"/>
        <w:gridCol w:w="2530"/>
        <w:gridCol w:w="1357"/>
        <w:gridCol w:w="1151"/>
        <w:gridCol w:w="1653"/>
        <w:gridCol w:w="975"/>
        <w:gridCol w:w="1750"/>
      </w:tblGrid>
      <w:tr w:rsidR="00B45B28" w:rsidTr="00B45B28">
        <w:tc>
          <w:tcPr>
            <w:tcW w:w="474" w:type="dxa"/>
          </w:tcPr>
          <w:p w:rsidR="008E790C" w:rsidRPr="0090097B" w:rsidRDefault="00B85F10" w:rsidP="00520F5C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 w:rsidRPr="0090097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0097B">
              <w:rPr>
                <w:b/>
                <w:sz w:val="18"/>
                <w:szCs w:val="18"/>
              </w:rPr>
              <w:t>п</w:t>
            </w:r>
            <w:proofErr w:type="gramEnd"/>
            <w:r w:rsidRPr="0090097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530" w:type="dxa"/>
          </w:tcPr>
          <w:p w:rsidR="008E790C" w:rsidRPr="0090097B" w:rsidRDefault="0090097B" w:rsidP="00520F5C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 w:rsidRPr="0090097B">
              <w:rPr>
                <w:b/>
                <w:sz w:val="18"/>
                <w:szCs w:val="18"/>
              </w:rPr>
              <w:t>Наименование программы (подпрограммы)</w:t>
            </w:r>
          </w:p>
        </w:tc>
        <w:tc>
          <w:tcPr>
            <w:tcW w:w="1357" w:type="dxa"/>
          </w:tcPr>
          <w:p w:rsidR="008E790C" w:rsidRPr="0090097B" w:rsidRDefault="0090097B" w:rsidP="00520F5C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Балльная оценка эффективности программы*</w:t>
            </w:r>
          </w:p>
        </w:tc>
        <w:tc>
          <w:tcPr>
            <w:tcW w:w="1151" w:type="dxa"/>
          </w:tcPr>
          <w:p w:rsidR="008E790C" w:rsidRPr="0090097B" w:rsidRDefault="0090097B" w:rsidP="00520F5C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Признак эффективности программы</w:t>
            </w:r>
          </w:p>
        </w:tc>
        <w:tc>
          <w:tcPr>
            <w:tcW w:w="1653" w:type="dxa"/>
          </w:tcPr>
          <w:p w:rsidR="0090097B" w:rsidRPr="0090097B" w:rsidRDefault="00B45B28" w:rsidP="00520F5C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 w:rsidRPr="00B45B28">
              <w:rPr>
                <w:b/>
                <w:sz w:val="18"/>
                <w:szCs w:val="18"/>
              </w:rPr>
              <w:t>Объем финансирования, тыс</w:t>
            </w:r>
            <w:proofErr w:type="gramStart"/>
            <w:r w:rsidRPr="00B45B28">
              <w:rPr>
                <w:b/>
                <w:sz w:val="18"/>
                <w:szCs w:val="18"/>
              </w:rPr>
              <w:t>.р</w:t>
            </w:r>
            <w:proofErr w:type="gramEnd"/>
            <w:r w:rsidRPr="00B45B28">
              <w:rPr>
                <w:b/>
                <w:sz w:val="18"/>
                <w:szCs w:val="18"/>
              </w:rPr>
              <w:t>уб.:                                                          -  на весь период действия программы                                               - на 2018 год</w:t>
            </w:r>
          </w:p>
        </w:tc>
        <w:tc>
          <w:tcPr>
            <w:tcW w:w="975" w:type="dxa"/>
          </w:tcPr>
          <w:p w:rsidR="008E790C" w:rsidRPr="0090097B" w:rsidRDefault="00B45B28" w:rsidP="00520F5C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 w:rsidRPr="00B45B28">
              <w:rPr>
                <w:b/>
                <w:sz w:val="18"/>
                <w:szCs w:val="18"/>
              </w:rPr>
              <w:t>Профинансировано в 2018 году, тыс</w:t>
            </w:r>
            <w:proofErr w:type="gramStart"/>
            <w:r w:rsidRPr="00B45B28">
              <w:rPr>
                <w:b/>
                <w:sz w:val="18"/>
                <w:szCs w:val="18"/>
              </w:rPr>
              <w:t>.р</w:t>
            </w:r>
            <w:proofErr w:type="gramEnd"/>
            <w:r w:rsidRPr="00B45B28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1750" w:type="dxa"/>
          </w:tcPr>
          <w:p w:rsidR="008E790C" w:rsidRPr="0090097B" w:rsidRDefault="00B45B28" w:rsidP="00520F5C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исполнения по расходам за 2018 год</w:t>
            </w:r>
            <w:r w:rsidR="00624705">
              <w:rPr>
                <w:b/>
                <w:sz w:val="18"/>
                <w:szCs w:val="18"/>
              </w:rPr>
              <w:t>, %</w:t>
            </w:r>
          </w:p>
        </w:tc>
      </w:tr>
      <w:tr w:rsidR="00B45B28" w:rsidTr="00B45B28">
        <w:trPr>
          <w:trHeight w:val="728"/>
        </w:trPr>
        <w:tc>
          <w:tcPr>
            <w:tcW w:w="474" w:type="dxa"/>
            <w:vMerge w:val="restart"/>
          </w:tcPr>
          <w:p w:rsidR="00B45B28" w:rsidRPr="00B85F10" w:rsidRDefault="00B45B28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30" w:type="dxa"/>
            <w:vMerge w:val="restart"/>
          </w:tcPr>
          <w:p w:rsidR="00B45B28" w:rsidRPr="00B85F10" w:rsidRDefault="00B45B28" w:rsidP="00B85F1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5F10">
              <w:rPr>
                <w:sz w:val="18"/>
                <w:szCs w:val="18"/>
              </w:rPr>
              <w:t>Развитие физической культуры и спорта на территории муниципального образования Юрьев-Польский район на 2018-2020 годы</w:t>
            </w:r>
          </w:p>
        </w:tc>
        <w:tc>
          <w:tcPr>
            <w:tcW w:w="1357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B45B28" w:rsidRPr="00B85F10" w:rsidRDefault="00B45B2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51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B45B28" w:rsidRPr="00B85F10" w:rsidRDefault="00B45B2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B45B28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975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B45B28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601,0</w:t>
            </w:r>
          </w:p>
        </w:tc>
        <w:tc>
          <w:tcPr>
            <w:tcW w:w="1750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B45B28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45B28" w:rsidTr="00B45B28">
        <w:trPr>
          <w:trHeight w:val="727"/>
        </w:trPr>
        <w:tc>
          <w:tcPr>
            <w:tcW w:w="474" w:type="dxa"/>
            <w:vMerge/>
          </w:tcPr>
          <w:p w:rsidR="00B45B28" w:rsidRDefault="00B45B28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B45B28" w:rsidRPr="00B85F10" w:rsidRDefault="00B45B28" w:rsidP="00B85F1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B45B28" w:rsidRDefault="00B45B2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B45B28" w:rsidRDefault="00B45B2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B45B28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601,0</w:t>
            </w:r>
          </w:p>
        </w:tc>
        <w:tc>
          <w:tcPr>
            <w:tcW w:w="975" w:type="dxa"/>
            <w:vMerge/>
          </w:tcPr>
          <w:p w:rsidR="00B45B28" w:rsidRPr="00B85F10" w:rsidRDefault="00B45B2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B45B28" w:rsidRPr="00B85F10" w:rsidRDefault="00B45B2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593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0" w:type="dxa"/>
            <w:vMerge w:val="restart"/>
          </w:tcPr>
          <w:p w:rsidR="00D96BE0" w:rsidRPr="000B3E0D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0B3E0D">
              <w:rPr>
                <w:sz w:val="18"/>
                <w:szCs w:val="18"/>
              </w:rPr>
              <w:t>Развитие образования на территории муниципального образования Юрьев-Польский район на 2015-2020 годы</w:t>
            </w:r>
          </w:p>
        </w:tc>
        <w:tc>
          <w:tcPr>
            <w:tcW w:w="1357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51" w:type="dxa"/>
            <w:vMerge w:val="restart"/>
          </w:tcPr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 w:rsidRPr="002D3956"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2022309,2</w:t>
            </w:r>
          </w:p>
        </w:tc>
        <w:tc>
          <w:tcPr>
            <w:tcW w:w="975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525705,3</w:t>
            </w:r>
          </w:p>
        </w:tc>
        <w:tc>
          <w:tcPr>
            <w:tcW w:w="1750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D96BE0" w:rsidTr="00B45B28">
        <w:trPr>
          <w:trHeight w:val="592"/>
        </w:trPr>
        <w:tc>
          <w:tcPr>
            <w:tcW w:w="474" w:type="dxa"/>
            <w:vMerge/>
          </w:tcPr>
          <w:p w:rsidR="00D96BE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D96BE0" w:rsidRPr="000B3E0D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D96BE0" w:rsidRPr="00B85F10" w:rsidRDefault="00D96BE0" w:rsidP="00D96BE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526043,4</w:t>
            </w:r>
          </w:p>
        </w:tc>
        <w:tc>
          <w:tcPr>
            <w:tcW w:w="975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1193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30" w:type="dxa"/>
            <w:vMerge w:val="restart"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0B3E0D">
              <w:rPr>
                <w:sz w:val="18"/>
                <w:szCs w:val="18"/>
              </w:rPr>
              <w:t>Развитие системы гражданской обороны,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Юрьев-Польский район на 2017-2020 годы</w:t>
            </w:r>
          </w:p>
        </w:tc>
        <w:tc>
          <w:tcPr>
            <w:tcW w:w="1357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51" w:type="dxa"/>
            <w:vMerge w:val="restart"/>
          </w:tcPr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 w:rsidRPr="002D3956"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3752,6</w:t>
            </w:r>
          </w:p>
        </w:tc>
        <w:tc>
          <w:tcPr>
            <w:tcW w:w="975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607,5</w:t>
            </w:r>
          </w:p>
        </w:tc>
        <w:tc>
          <w:tcPr>
            <w:tcW w:w="1750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</w:tr>
      <w:tr w:rsidR="00D96BE0" w:rsidTr="00B45B28">
        <w:trPr>
          <w:trHeight w:val="1192"/>
        </w:trPr>
        <w:tc>
          <w:tcPr>
            <w:tcW w:w="474" w:type="dxa"/>
            <w:vMerge/>
          </w:tcPr>
          <w:p w:rsidR="00D96BE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D96BE0" w:rsidRPr="000B3E0D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D96BE0" w:rsidRPr="00B85F10" w:rsidRDefault="00D96BE0" w:rsidP="00D96BE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705,8</w:t>
            </w:r>
          </w:p>
        </w:tc>
        <w:tc>
          <w:tcPr>
            <w:tcW w:w="975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593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30" w:type="dxa"/>
            <w:vMerge w:val="restart"/>
          </w:tcPr>
          <w:p w:rsidR="00D96BE0" w:rsidRPr="000B3E0D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0B3E0D">
              <w:rPr>
                <w:sz w:val="18"/>
                <w:szCs w:val="18"/>
              </w:rPr>
              <w:t>Развитие культуры и туризма на территории муниципального образования Юрьев-Польский район на 2014-2020 годы</w:t>
            </w:r>
          </w:p>
        </w:tc>
        <w:tc>
          <w:tcPr>
            <w:tcW w:w="1357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151" w:type="dxa"/>
            <w:vMerge w:val="restart"/>
          </w:tcPr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 w:rsidRPr="002D3956"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496810,3</w:t>
            </w:r>
          </w:p>
        </w:tc>
        <w:tc>
          <w:tcPr>
            <w:tcW w:w="975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110358,6</w:t>
            </w:r>
          </w:p>
        </w:tc>
        <w:tc>
          <w:tcPr>
            <w:tcW w:w="1750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D96BE0" w:rsidTr="00B45B28">
        <w:trPr>
          <w:trHeight w:val="592"/>
        </w:trPr>
        <w:tc>
          <w:tcPr>
            <w:tcW w:w="474" w:type="dxa"/>
            <w:vMerge/>
          </w:tcPr>
          <w:p w:rsidR="00D96BE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D96BE0" w:rsidRPr="000B3E0D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D96BE0" w:rsidRPr="00B85F10" w:rsidRDefault="00D96BE0" w:rsidP="00D96BE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110613,0</w:t>
            </w:r>
          </w:p>
        </w:tc>
        <w:tc>
          <w:tcPr>
            <w:tcW w:w="975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713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30" w:type="dxa"/>
            <w:vMerge w:val="restart"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320F36">
              <w:rPr>
                <w:sz w:val="18"/>
                <w:szCs w:val="18"/>
              </w:rPr>
              <w:t>Развитие сети автомобильных дорог местного значения муниципального образования Юрьев-Польский район на 2017-2021 годы</w:t>
            </w:r>
          </w:p>
        </w:tc>
        <w:tc>
          <w:tcPr>
            <w:tcW w:w="1357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151" w:type="dxa"/>
            <w:vMerge w:val="restart"/>
          </w:tcPr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 w:rsidRPr="002D3956"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82212,7</w:t>
            </w:r>
          </w:p>
        </w:tc>
        <w:tc>
          <w:tcPr>
            <w:tcW w:w="975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17215,0</w:t>
            </w:r>
          </w:p>
        </w:tc>
        <w:tc>
          <w:tcPr>
            <w:tcW w:w="1750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</w:tr>
      <w:tr w:rsidR="00D96BE0" w:rsidTr="00B45B28">
        <w:trPr>
          <w:trHeight w:val="712"/>
        </w:trPr>
        <w:tc>
          <w:tcPr>
            <w:tcW w:w="474" w:type="dxa"/>
            <w:vMerge/>
          </w:tcPr>
          <w:p w:rsidR="00D96BE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D96BE0" w:rsidRPr="00320F36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D96BE0" w:rsidRPr="00B85F10" w:rsidRDefault="00D96BE0" w:rsidP="00D96BE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18465,0</w:t>
            </w:r>
          </w:p>
        </w:tc>
        <w:tc>
          <w:tcPr>
            <w:tcW w:w="975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713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30" w:type="dxa"/>
            <w:vMerge w:val="restart"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320F36">
              <w:rPr>
                <w:sz w:val="18"/>
                <w:szCs w:val="18"/>
              </w:rPr>
              <w:t>Устойчивое развитие сельских территорий на 2014-2017 годы и на период до 2020 года муниципального образования Юрьев-Польский район</w:t>
            </w:r>
          </w:p>
        </w:tc>
        <w:tc>
          <w:tcPr>
            <w:tcW w:w="1357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51" w:type="dxa"/>
            <w:vMerge w:val="restart"/>
          </w:tcPr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 w:rsidRPr="002D3956"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51848,9</w:t>
            </w:r>
          </w:p>
        </w:tc>
        <w:tc>
          <w:tcPr>
            <w:tcW w:w="975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50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96BE0" w:rsidTr="00B45B28">
        <w:trPr>
          <w:trHeight w:val="712"/>
        </w:trPr>
        <w:tc>
          <w:tcPr>
            <w:tcW w:w="474" w:type="dxa"/>
            <w:vMerge/>
          </w:tcPr>
          <w:p w:rsidR="00D96BE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D96BE0" w:rsidRPr="00320F36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D96BE0" w:rsidRPr="00B85F10" w:rsidRDefault="00D96BE0" w:rsidP="00D96BE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833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30" w:type="dxa"/>
            <w:vMerge w:val="restart"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320F36">
              <w:rPr>
                <w:sz w:val="18"/>
                <w:szCs w:val="18"/>
              </w:rPr>
              <w:t>Комплексные меры противодействия наркотикам и их незаконному обороту на территории муниципального образования Юрьев-Польский район на 2017-2020 годы</w:t>
            </w:r>
          </w:p>
        </w:tc>
        <w:tc>
          <w:tcPr>
            <w:tcW w:w="1357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151" w:type="dxa"/>
            <w:vMerge w:val="restart"/>
          </w:tcPr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 w:rsidRPr="002D3956"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730,5</w:t>
            </w:r>
          </w:p>
        </w:tc>
        <w:tc>
          <w:tcPr>
            <w:tcW w:w="975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750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6BE0" w:rsidTr="00B45B28">
        <w:trPr>
          <w:trHeight w:val="832"/>
        </w:trPr>
        <w:tc>
          <w:tcPr>
            <w:tcW w:w="474" w:type="dxa"/>
            <w:vMerge/>
          </w:tcPr>
          <w:p w:rsidR="00D96BE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D96BE0" w:rsidRPr="00320F36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D96BE0" w:rsidRPr="00B85F10" w:rsidRDefault="00D96BE0" w:rsidP="00D96BE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75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833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530" w:type="dxa"/>
            <w:vMerge w:val="restart"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320F36">
              <w:rPr>
                <w:sz w:val="18"/>
                <w:szCs w:val="18"/>
              </w:rPr>
              <w:t>Обеспечение общественного порядка и профилактики правонарушений на территории муниципального образования Юрьев-Польский район на 2017-2020 годы</w:t>
            </w:r>
          </w:p>
        </w:tc>
        <w:tc>
          <w:tcPr>
            <w:tcW w:w="1357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51" w:type="dxa"/>
            <w:vMerge w:val="restart"/>
          </w:tcPr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624705" w:rsidRDefault="00624705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 w:rsidRPr="002D3956"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B45B2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75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B45B2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50" w:type="dxa"/>
            <w:vMerge w:val="restart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B45B2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6BE0" w:rsidTr="00B45B28">
        <w:trPr>
          <w:trHeight w:val="832"/>
        </w:trPr>
        <w:tc>
          <w:tcPr>
            <w:tcW w:w="474" w:type="dxa"/>
            <w:vMerge/>
          </w:tcPr>
          <w:p w:rsidR="00D96BE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D96BE0" w:rsidRPr="00320F36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D96BE0" w:rsidRPr="00B85F10" w:rsidRDefault="00D96BE0" w:rsidP="00D96BE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624705" w:rsidRDefault="00624705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B45B2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75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1073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30" w:type="dxa"/>
            <w:vMerge w:val="restart"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320F36">
              <w:rPr>
                <w:sz w:val="18"/>
                <w:szCs w:val="18"/>
              </w:rPr>
              <w:t>Профилактика терроризма и экстремизма</w:t>
            </w:r>
            <w:proofErr w:type="gramStart"/>
            <w:r w:rsidRPr="00320F36">
              <w:rPr>
                <w:sz w:val="18"/>
                <w:szCs w:val="18"/>
              </w:rPr>
              <w:t xml:space="preserve"> ,</w:t>
            </w:r>
            <w:proofErr w:type="gramEnd"/>
            <w:r w:rsidRPr="00320F36">
              <w:rPr>
                <w:sz w:val="18"/>
                <w:szCs w:val="18"/>
              </w:rPr>
              <w:t xml:space="preserve"> а также минимизации и (или) ликвидации последствий проявлений терроризма и экстремизма на территории муниципального образования Юрьев-Польский район на 2017-2020 годы</w:t>
            </w:r>
          </w:p>
        </w:tc>
        <w:tc>
          <w:tcPr>
            <w:tcW w:w="1357" w:type="dxa"/>
            <w:vMerge w:val="restart"/>
          </w:tcPr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51" w:type="dxa"/>
            <w:vMerge w:val="restart"/>
          </w:tcPr>
          <w:p w:rsidR="00F17F32" w:rsidRDefault="00F17F32" w:rsidP="00D96BE0">
            <w:pPr>
              <w:jc w:val="center"/>
              <w:rPr>
                <w:sz w:val="18"/>
                <w:szCs w:val="18"/>
              </w:rPr>
            </w:pPr>
          </w:p>
          <w:p w:rsidR="00F17F32" w:rsidRDefault="00F17F32" w:rsidP="00D96BE0">
            <w:pPr>
              <w:jc w:val="center"/>
              <w:rPr>
                <w:sz w:val="18"/>
                <w:szCs w:val="18"/>
              </w:rPr>
            </w:pPr>
          </w:p>
          <w:p w:rsidR="00F17F32" w:rsidRDefault="00F17F32" w:rsidP="00D96BE0">
            <w:pPr>
              <w:jc w:val="center"/>
              <w:rPr>
                <w:sz w:val="18"/>
                <w:szCs w:val="18"/>
              </w:rPr>
            </w:pPr>
          </w:p>
          <w:p w:rsidR="00F17F32" w:rsidRDefault="00F17F32" w:rsidP="00D96BE0">
            <w:pPr>
              <w:jc w:val="center"/>
              <w:rPr>
                <w:sz w:val="18"/>
                <w:szCs w:val="18"/>
              </w:rPr>
            </w:pPr>
          </w:p>
          <w:p w:rsidR="00F17F32" w:rsidRDefault="00F17F32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 w:rsidRPr="002D3956"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75" w:type="dxa"/>
            <w:vMerge w:val="restart"/>
          </w:tcPr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50" w:type="dxa"/>
            <w:vMerge w:val="restart"/>
          </w:tcPr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6BE0" w:rsidTr="00B45B28">
        <w:trPr>
          <w:trHeight w:val="1072"/>
        </w:trPr>
        <w:tc>
          <w:tcPr>
            <w:tcW w:w="474" w:type="dxa"/>
            <w:vMerge/>
          </w:tcPr>
          <w:p w:rsidR="00D96BE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D96BE0" w:rsidRPr="00320F36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D96BE0" w:rsidRPr="00B85F10" w:rsidRDefault="00D96BE0" w:rsidP="00D96BE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5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713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30" w:type="dxa"/>
            <w:vMerge w:val="restart"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320F36">
              <w:rPr>
                <w:sz w:val="18"/>
                <w:szCs w:val="18"/>
              </w:rPr>
              <w:t>Развитие агропромышленного комплекса муниципального образования Юрьев-Польский район на 2014-2020 годы</w:t>
            </w:r>
          </w:p>
        </w:tc>
        <w:tc>
          <w:tcPr>
            <w:tcW w:w="1357" w:type="dxa"/>
            <w:vMerge w:val="restart"/>
          </w:tcPr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51" w:type="dxa"/>
            <w:vMerge w:val="restart"/>
          </w:tcPr>
          <w:p w:rsidR="00F17F32" w:rsidRDefault="00F17F32" w:rsidP="00D96BE0">
            <w:pPr>
              <w:jc w:val="center"/>
              <w:rPr>
                <w:sz w:val="18"/>
                <w:szCs w:val="18"/>
              </w:rPr>
            </w:pPr>
          </w:p>
          <w:p w:rsidR="00F17F32" w:rsidRDefault="00F17F32" w:rsidP="00D96BE0">
            <w:pPr>
              <w:jc w:val="center"/>
              <w:rPr>
                <w:sz w:val="18"/>
                <w:szCs w:val="18"/>
              </w:rPr>
            </w:pPr>
          </w:p>
          <w:p w:rsidR="00F17F32" w:rsidRDefault="00F17F32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 w:rsidRPr="002D3956"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33044,9</w:t>
            </w:r>
          </w:p>
        </w:tc>
        <w:tc>
          <w:tcPr>
            <w:tcW w:w="975" w:type="dxa"/>
            <w:vMerge w:val="restart"/>
          </w:tcPr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5876,5</w:t>
            </w:r>
          </w:p>
        </w:tc>
        <w:tc>
          <w:tcPr>
            <w:tcW w:w="1750" w:type="dxa"/>
            <w:vMerge w:val="restart"/>
          </w:tcPr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6BE0" w:rsidTr="00B45B28">
        <w:trPr>
          <w:trHeight w:val="712"/>
        </w:trPr>
        <w:tc>
          <w:tcPr>
            <w:tcW w:w="474" w:type="dxa"/>
            <w:vMerge/>
          </w:tcPr>
          <w:p w:rsidR="00D96BE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D96BE0" w:rsidRPr="00320F36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D96BE0" w:rsidRPr="00B85F10" w:rsidRDefault="00D96BE0" w:rsidP="00D96BE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5876,5</w:t>
            </w:r>
          </w:p>
        </w:tc>
        <w:tc>
          <w:tcPr>
            <w:tcW w:w="975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593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30" w:type="dxa"/>
            <w:vMerge w:val="restart"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320F36">
              <w:rPr>
                <w:sz w:val="18"/>
                <w:szCs w:val="18"/>
              </w:rPr>
              <w:t>Экологическая безопасность территории муниципального образования Юрьев-Польский район на 2017-2020 годы</w:t>
            </w:r>
          </w:p>
        </w:tc>
        <w:tc>
          <w:tcPr>
            <w:tcW w:w="1357" w:type="dxa"/>
            <w:vMerge w:val="restart"/>
          </w:tcPr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17F32" w:rsidRDefault="00F17F32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151" w:type="dxa"/>
            <w:vMerge w:val="restart"/>
          </w:tcPr>
          <w:p w:rsidR="00F17F32" w:rsidRDefault="00F17F32" w:rsidP="00D96BE0">
            <w:pPr>
              <w:jc w:val="center"/>
              <w:rPr>
                <w:sz w:val="18"/>
                <w:szCs w:val="18"/>
              </w:rPr>
            </w:pPr>
          </w:p>
          <w:p w:rsidR="00F17F32" w:rsidRDefault="00F17F32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 w:rsidRPr="002D3956"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8201,0</w:t>
            </w:r>
          </w:p>
        </w:tc>
        <w:tc>
          <w:tcPr>
            <w:tcW w:w="975" w:type="dxa"/>
            <w:vMerge w:val="restart"/>
          </w:tcPr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1880,3</w:t>
            </w:r>
          </w:p>
        </w:tc>
        <w:tc>
          <w:tcPr>
            <w:tcW w:w="1750" w:type="dxa"/>
            <w:vMerge w:val="restart"/>
          </w:tcPr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</w:tr>
      <w:tr w:rsidR="00D96BE0" w:rsidTr="00B45B28">
        <w:trPr>
          <w:trHeight w:val="592"/>
        </w:trPr>
        <w:tc>
          <w:tcPr>
            <w:tcW w:w="474" w:type="dxa"/>
            <w:vMerge/>
          </w:tcPr>
          <w:p w:rsidR="00D96BE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D96BE0" w:rsidRPr="00320F36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D96BE0" w:rsidRPr="00B85F10" w:rsidRDefault="00D96BE0" w:rsidP="00D96BE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2816,7</w:t>
            </w:r>
          </w:p>
        </w:tc>
        <w:tc>
          <w:tcPr>
            <w:tcW w:w="975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713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30" w:type="dxa"/>
            <w:vMerge w:val="restart"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320F36">
              <w:rPr>
                <w:sz w:val="18"/>
                <w:szCs w:val="18"/>
              </w:rPr>
              <w:t>Формирование доступной среды жизнедеятельности  для инвалидов муниципального образования Юрьев-Польский район на 2017-2020 годы</w:t>
            </w:r>
          </w:p>
        </w:tc>
        <w:tc>
          <w:tcPr>
            <w:tcW w:w="1357" w:type="dxa"/>
            <w:vMerge w:val="restart"/>
          </w:tcPr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51" w:type="dxa"/>
            <w:vMerge w:val="restart"/>
          </w:tcPr>
          <w:p w:rsidR="00DA730A" w:rsidRDefault="00DA730A" w:rsidP="00D96BE0">
            <w:pPr>
              <w:jc w:val="center"/>
              <w:rPr>
                <w:sz w:val="18"/>
                <w:szCs w:val="18"/>
              </w:rPr>
            </w:pPr>
          </w:p>
          <w:p w:rsidR="00DA730A" w:rsidRDefault="00DA730A" w:rsidP="00D96BE0">
            <w:pPr>
              <w:jc w:val="center"/>
              <w:rPr>
                <w:sz w:val="18"/>
                <w:szCs w:val="18"/>
              </w:rPr>
            </w:pPr>
          </w:p>
          <w:p w:rsidR="00DA730A" w:rsidRDefault="00DA730A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 w:rsidRPr="002D3956"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2070,0</w:t>
            </w:r>
          </w:p>
        </w:tc>
        <w:tc>
          <w:tcPr>
            <w:tcW w:w="975" w:type="dxa"/>
            <w:vMerge w:val="restart"/>
          </w:tcPr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750" w:type="dxa"/>
            <w:vMerge w:val="restart"/>
          </w:tcPr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6BE0" w:rsidTr="00B45B28">
        <w:trPr>
          <w:trHeight w:val="712"/>
        </w:trPr>
        <w:tc>
          <w:tcPr>
            <w:tcW w:w="474" w:type="dxa"/>
            <w:vMerge/>
          </w:tcPr>
          <w:p w:rsidR="00D96BE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D96BE0" w:rsidRPr="00320F36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D96BE0" w:rsidRPr="00B85F10" w:rsidRDefault="00D96BE0" w:rsidP="00D96BE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75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953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30" w:type="dxa"/>
            <w:vMerge w:val="restart"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39224F">
              <w:rPr>
                <w:sz w:val="18"/>
                <w:szCs w:val="18"/>
              </w:rPr>
              <w:t>Содействие развитию малого и среднего предпринимательства и потребительской кооперации в муниципальном образовании Юрьев-Польский район на 2017-2019 годы</w:t>
            </w:r>
          </w:p>
        </w:tc>
        <w:tc>
          <w:tcPr>
            <w:tcW w:w="1357" w:type="dxa"/>
            <w:vMerge w:val="restart"/>
          </w:tcPr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51" w:type="dxa"/>
            <w:vMerge w:val="restart"/>
          </w:tcPr>
          <w:p w:rsidR="00DA730A" w:rsidRDefault="00DA730A" w:rsidP="00D96BE0">
            <w:pPr>
              <w:jc w:val="center"/>
              <w:rPr>
                <w:sz w:val="18"/>
                <w:szCs w:val="18"/>
              </w:rPr>
            </w:pPr>
          </w:p>
          <w:p w:rsidR="00DA730A" w:rsidRDefault="00DA730A" w:rsidP="00D96BE0">
            <w:pPr>
              <w:jc w:val="center"/>
              <w:rPr>
                <w:sz w:val="18"/>
                <w:szCs w:val="18"/>
              </w:rPr>
            </w:pPr>
          </w:p>
          <w:p w:rsidR="00DA730A" w:rsidRDefault="00DA730A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>
              <w:rPr>
                <w:sz w:val="18"/>
                <w:szCs w:val="18"/>
              </w:rPr>
              <w:t>требует корректировки</w:t>
            </w:r>
          </w:p>
        </w:tc>
        <w:tc>
          <w:tcPr>
            <w:tcW w:w="1653" w:type="dxa"/>
          </w:tcPr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5" w:type="dxa"/>
            <w:vMerge w:val="restart"/>
          </w:tcPr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50" w:type="dxa"/>
            <w:vMerge w:val="restart"/>
          </w:tcPr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96BE0" w:rsidTr="00B45B28">
        <w:trPr>
          <w:trHeight w:val="952"/>
        </w:trPr>
        <w:tc>
          <w:tcPr>
            <w:tcW w:w="474" w:type="dxa"/>
            <w:vMerge/>
          </w:tcPr>
          <w:p w:rsidR="00D96BE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D96BE0" w:rsidRPr="0039224F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D96BE0" w:rsidRPr="00B85F10" w:rsidRDefault="00D96BE0" w:rsidP="00D96BE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360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30" w:type="dxa"/>
            <w:vMerge w:val="restart"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39224F">
              <w:rPr>
                <w:sz w:val="18"/>
                <w:szCs w:val="18"/>
              </w:rPr>
              <w:t>Развитие информатизации МО Юрьев-Польский район на 2017-2019 годы</w:t>
            </w:r>
          </w:p>
        </w:tc>
        <w:tc>
          <w:tcPr>
            <w:tcW w:w="1357" w:type="dxa"/>
            <w:vMerge w:val="restart"/>
          </w:tcPr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51" w:type="dxa"/>
            <w:vMerge w:val="restart"/>
          </w:tcPr>
          <w:p w:rsidR="00DA730A" w:rsidRDefault="00DA730A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 w:rsidRPr="002D3956"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D96BE0" w:rsidRPr="00B85F10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1390,3</w:t>
            </w:r>
          </w:p>
        </w:tc>
        <w:tc>
          <w:tcPr>
            <w:tcW w:w="975" w:type="dxa"/>
            <w:vMerge w:val="restart"/>
          </w:tcPr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532,0</w:t>
            </w:r>
          </w:p>
        </w:tc>
        <w:tc>
          <w:tcPr>
            <w:tcW w:w="1750" w:type="dxa"/>
            <w:vMerge w:val="restart"/>
          </w:tcPr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6BE0" w:rsidTr="00B45B28">
        <w:trPr>
          <w:trHeight w:val="360"/>
        </w:trPr>
        <w:tc>
          <w:tcPr>
            <w:tcW w:w="474" w:type="dxa"/>
            <w:vMerge/>
          </w:tcPr>
          <w:p w:rsidR="00D96BE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D96BE0" w:rsidRPr="0039224F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D96BE0" w:rsidRPr="00B85F10" w:rsidRDefault="00D96BE0" w:rsidP="00D96BE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D96BE0" w:rsidRPr="00B85F10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532,0</w:t>
            </w:r>
          </w:p>
        </w:tc>
        <w:tc>
          <w:tcPr>
            <w:tcW w:w="975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593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30" w:type="dxa"/>
            <w:vMerge w:val="restart"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39224F">
              <w:rPr>
                <w:sz w:val="18"/>
                <w:szCs w:val="18"/>
              </w:rPr>
              <w:t xml:space="preserve">Развитие муниципальной службы в муниципальном образовании </w:t>
            </w:r>
            <w:proofErr w:type="gramStart"/>
            <w:r w:rsidRPr="0039224F">
              <w:rPr>
                <w:sz w:val="18"/>
                <w:szCs w:val="18"/>
              </w:rPr>
              <w:t>Юрьев-Польском</w:t>
            </w:r>
            <w:proofErr w:type="gramEnd"/>
            <w:r w:rsidRPr="0039224F">
              <w:rPr>
                <w:sz w:val="18"/>
                <w:szCs w:val="18"/>
              </w:rPr>
              <w:t xml:space="preserve"> район на 2017-2019 годы</w:t>
            </w:r>
          </w:p>
        </w:tc>
        <w:tc>
          <w:tcPr>
            <w:tcW w:w="1357" w:type="dxa"/>
            <w:vMerge w:val="restart"/>
          </w:tcPr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51" w:type="dxa"/>
            <w:vMerge w:val="restart"/>
          </w:tcPr>
          <w:p w:rsidR="00DA730A" w:rsidRDefault="00DA730A" w:rsidP="00D96BE0">
            <w:pPr>
              <w:jc w:val="center"/>
              <w:rPr>
                <w:sz w:val="18"/>
                <w:szCs w:val="18"/>
              </w:rPr>
            </w:pPr>
          </w:p>
          <w:p w:rsidR="00DA730A" w:rsidRDefault="00DA730A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 w:rsidRPr="002D3956"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</w:t>
            </w:r>
          </w:p>
        </w:tc>
        <w:tc>
          <w:tcPr>
            <w:tcW w:w="975" w:type="dxa"/>
            <w:vMerge w:val="restart"/>
          </w:tcPr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50" w:type="dxa"/>
            <w:vMerge w:val="restart"/>
          </w:tcPr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6BE0" w:rsidTr="00B45B28">
        <w:trPr>
          <w:trHeight w:val="592"/>
        </w:trPr>
        <w:tc>
          <w:tcPr>
            <w:tcW w:w="474" w:type="dxa"/>
            <w:vMerge/>
          </w:tcPr>
          <w:p w:rsidR="00D96BE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D96BE0" w:rsidRPr="0039224F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D96BE0" w:rsidRPr="00B85F10" w:rsidRDefault="00D96BE0" w:rsidP="00D96BE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75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713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30" w:type="dxa"/>
            <w:vMerge w:val="restart"/>
          </w:tcPr>
          <w:p w:rsidR="00D96BE0" w:rsidRPr="00B85F10" w:rsidRDefault="00D96BE0" w:rsidP="00FD659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39224F">
              <w:rPr>
                <w:sz w:val="18"/>
                <w:szCs w:val="18"/>
              </w:rPr>
              <w:t xml:space="preserve">Обеспечение территории </w:t>
            </w:r>
            <w:proofErr w:type="gramStart"/>
            <w:r w:rsidRPr="0039224F">
              <w:rPr>
                <w:sz w:val="18"/>
                <w:szCs w:val="18"/>
              </w:rPr>
              <w:t>Юрьев-Польского</w:t>
            </w:r>
            <w:proofErr w:type="gramEnd"/>
            <w:r w:rsidRPr="0039224F">
              <w:rPr>
                <w:sz w:val="18"/>
                <w:szCs w:val="18"/>
              </w:rPr>
              <w:t xml:space="preserve"> района документами территориального планирования на 2017-2019 годы</w:t>
            </w:r>
          </w:p>
        </w:tc>
        <w:tc>
          <w:tcPr>
            <w:tcW w:w="1357" w:type="dxa"/>
            <w:vMerge w:val="restart"/>
          </w:tcPr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151" w:type="dxa"/>
            <w:vMerge w:val="restart"/>
          </w:tcPr>
          <w:p w:rsidR="00DA730A" w:rsidRDefault="00DA730A" w:rsidP="00D96BE0">
            <w:pPr>
              <w:jc w:val="center"/>
              <w:rPr>
                <w:sz w:val="18"/>
                <w:szCs w:val="18"/>
              </w:rPr>
            </w:pPr>
          </w:p>
          <w:p w:rsidR="00DA730A" w:rsidRDefault="00DA730A" w:rsidP="00D96BE0">
            <w:pPr>
              <w:jc w:val="center"/>
              <w:rPr>
                <w:sz w:val="18"/>
                <w:szCs w:val="18"/>
              </w:rPr>
            </w:pPr>
          </w:p>
          <w:p w:rsidR="00DA730A" w:rsidRDefault="00DA730A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 w:rsidRPr="002D3956"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2034,3</w:t>
            </w:r>
          </w:p>
        </w:tc>
        <w:tc>
          <w:tcPr>
            <w:tcW w:w="975" w:type="dxa"/>
            <w:vMerge w:val="restart"/>
          </w:tcPr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883,3</w:t>
            </w:r>
          </w:p>
        </w:tc>
        <w:tc>
          <w:tcPr>
            <w:tcW w:w="1750" w:type="dxa"/>
            <w:vMerge w:val="restart"/>
          </w:tcPr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</w:tr>
      <w:tr w:rsidR="00D96BE0" w:rsidTr="00B45B28">
        <w:trPr>
          <w:trHeight w:val="712"/>
        </w:trPr>
        <w:tc>
          <w:tcPr>
            <w:tcW w:w="474" w:type="dxa"/>
            <w:vMerge/>
          </w:tcPr>
          <w:p w:rsidR="00D96BE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D96BE0" w:rsidRPr="0039224F" w:rsidRDefault="00D96BE0" w:rsidP="00FD659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D96BE0" w:rsidRPr="00B85F10" w:rsidRDefault="00D96BE0" w:rsidP="00D96BE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1454,9</w:t>
            </w:r>
          </w:p>
        </w:tc>
        <w:tc>
          <w:tcPr>
            <w:tcW w:w="975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593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30" w:type="dxa"/>
            <w:vMerge w:val="restart"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39224F">
              <w:rPr>
                <w:sz w:val="18"/>
                <w:szCs w:val="18"/>
              </w:rPr>
              <w:t xml:space="preserve">Энергосбережение и повышение энергетической эффективности </w:t>
            </w:r>
            <w:proofErr w:type="gramStart"/>
            <w:r w:rsidRPr="0039224F">
              <w:rPr>
                <w:sz w:val="18"/>
                <w:szCs w:val="18"/>
              </w:rPr>
              <w:t>Юрьев-Польского</w:t>
            </w:r>
            <w:proofErr w:type="gramEnd"/>
            <w:r w:rsidRPr="0039224F">
              <w:rPr>
                <w:sz w:val="18"/>
                <w:szCs w:val="18"/>
              </w:rPr>
              <w:t xml:space="preserve"> района на период 2017-2020 г.г.</w:t>
            </w:r>
          </w:p>
        </w:tc>
        <w:tc>
          <w:tcPr>
            <w:tcW w:w="1357" w:type="dxa"/>
            <w:vMerge w:val="restart"/>
          </w:tcPr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A730A" w:rsidRDefault="00DA730A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51" w:type="dxa"/>
            <w:vMerge w:val="restart"/>
          </w:tcPr>
          <w:p w:rsidR="00DA730A" w:rsidRDefault="00DA730A" w:rsidP="00D96BE0">
            <w:pPr>
              <w:jc w:val="center"/>
              <w:rPr>
                <w:sz w:val="18"/>
                <w:szCs w:val="18"/>
              </w:rPr>
            </w:pPr>
          </w:p>
          <w:p w:rsidR="00DA730A" w:rsidRDefault="00DA730A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 w:rsidRPr="002D3956"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43341,6</w:t>
            </w:r>
          </w:p>
        </w:tc>
        <w:tc>
          <w:tcPr>
            <w:tcW w:w="975" w:type="dxa"/>
            <w:vMerge w:val="restart"/>
          </w:tcPr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16295,4</w:t>
            </w:r>
          </w:p>
        </w:tc>
        <w:tc>
          <w:tcPr>
            <w:tcW w:w="1750" w:type="dxa"/>
            <w:vMerge w:val="restart"/>
          </w:tcPr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6BE0" w:rsidTr="00B45B28">
        <w:trPr>
          <w:trHeight w:val="592"/>
        </w:trPr>
        <w:tc>
          <w:tcPr>
            <w:tcW w:w="474" w:type="dxa"/>
            <w:vMerge/>
          </w:tcPr>
          <w:p w:rsidR="00D96BE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D96BE0" w:rsidRPr="0039224F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D96BE0" w:rsidRPr="00B85F10" w:rsidRDefault="00D96BE0" w:rsidP="00D96BE0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16297,1</w:t>
            </w:r>
          </w:p>
        </w:tc>
        <w:tc>
          <w:tcPr>
            <w:tcW w:w="975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96BE0" w:rsidTr="00B45B28">
        <w:trPr>
          <w:trHeight w:val="1073"/>
        </w:trPr>
        <w:tc>
          <w:tcPr>
            <w:tcW w:w="474" w:type="dxa"/>
            <w:vMerge w:val="restart"/>
          </w:tcPr>
          <w:p w:rsidR="00D96BE0" w:rsidRPr="00B85F10" w:rsidRDefault="00D96BE0" w:rsidP="009009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530" w:type="dxa"/>
            <w:vMerge w:val="restart"/>
          </w:tcPr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39224F">
              <w:rPr>
                <w:sz w:val="18"/>
                <w:szCs w:val="18"/>
              </w:rPr>
              <w:t>Создание автоматизированной информационной системы обеспечения градостроительной деятельностимуниципального образования Юрьев-Польский район на 2017-2019 годы</w:t>
            </w:r>
          </w:p>
        </w:tc>
        <w:tc>
          <w:tcPr>
            <w:tcW w:w="1357" w:type="dxa"/>
            <w:vMerge w:val="restart"/>
          </w:tcPr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2F3C9E" w:rsidRDefault="002F3C9E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D96BE0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151" w:type="dxa"/>
            <w:vMerge w:val="restart"/>
          </w:tcPr>
          <w:p w:rsidR="002F3C9E" w:rsidRDefault="002F3C9E" w:rsidP="00D96BE0">
            <w:pPr>
              <w:jc w:val="center"/>
              <w:rPr>
                <w:sz w:val="18"/>
                <w:szCs w:val="18"/>
              </w:rPr>
            </w:pPr>
          </w:p>
          <w:p w:rsidR="002F3C9E" w:rsidRDefault="002F3C9E" w:rsidP="00D96BE0">
            <w:pPr>
              <w:jc w:val="center"/>
              <w:rPr>
                <w:sz w:val="18"/>
                <w:szCs w:val="18"/>
              </w:rPr>
            </w:pPr>
          </w:p>
          <w:p w:rsidR="002F3C9E" w:rsidRDefault="002F3C9E" w:rsidP="00D96BE0">
            <w:pPr>
              <w:jc w:val="center"/>
              <w:rPr>
                <w:sz w:val="18"/>
                <w:szCs w:val="18"/>
              </w:rPr>
            </w:pPr>
          </w:p>
          <w:p w:rsidR="002F3C9E" w:rsidRDefault="002F3C9E" w:rsidP="00D96BE0">
            <w:pPr>
              <w:jc w:val="center"/>
              <w:rPr>
                <w:sz w:val="18"/>
                <w:szCs w:val="18"/>
              </w:rPr>
            </w:pPr>
          </w:p>
          <w:p w:rsidR="002F3C9E" w:rsidRDefault="002F3C9E" w:rsidP="00D96BE0">
            <w:pPr>
              <w:jc w:val="center"/>
              <w:rPr>
                <w:sz w:val="18"/>
                <w:szCs w:val="18"/>
              </w:rPr>
            </w:pPr>
          </w:p>
          <w:p w:rsidR="00D96BE0" w:rsidRDefault="00D96BE0" w:rsidP="00D96BE0">
            <w:pPr>
              <w:jc w:val="center"/>
            </w:pPr>
            <w:r>
              <w:rPr>
                <w:sz w:val="18"/>
                <w:szCs w:val="18"/>
              </w:rPr>
              <w:t>не</w:t>
            </w:r>
            <w:r w:rsidRPr="002D3956">
              <w:rPr>
                <w:sz w:val="18"/>
                <w:szCs w:val="18"/>
              </w:rPr>
              <w:t>эффективна</w:t>
            </w:r>
          </w:p>
        </w:tc>
        <w:tc>
          <w:tcPr>
            <w:tcW w:w="1653" w:type="dxa"/>
          </w:tcPr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vMerge w:val="restart"/>
          </w:tcPr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50" w:type="dxa"/>
            <w:vMerge w:val="restart"/>
          </w:tcPr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D96BE0" w:rsidRPr="00B85F10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224F" w:rsidTr="00B45B28">
        <w:trPr>
          <w:trHeight w:val="1072"/>
        </w:trPr>
        <w:tc>
          <w:tcPr>
            <w:tcW w:w="474" w:type="dxa"/>
            <w:vMerge/>
          </w:tcPr>
          <w:p w:rsidR="0039224F" w:rsidRDefault="0039224F" w:rsidP="0090097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</w:tcPr>
          <w:p w:rsidR="0039224F" w:rsidRPr="0039224F" w:rsidRDefault="0039224F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39224F" w:rsidRPr="00B85F10" w:rsidRDefault="0039224F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:rsidR="0039224F" w:rsidRPr="00B85F10" w:rsidRDefault="0039224F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F345B8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  <w:p w:rsidR="0039224F" w:rsidRPr="00B85F10" w:rsidRDefault="00F345B8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vMerge/>
          </w:tcPr>
          <w:p w:rsidR="0039224F" w:rsidRPr="00B85F10" w:rsidRDefault="0039224F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39224F" w:rsidRPr="00B85F10" w:rsidRDefault="0039224F" w:rsidP="00520F5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D96BE0" w:rsidRDefault="00D96BE0" w:rsidP="00D96BE0">
      <w:pPr>
        <w:pStyle w:val="a3"/>
        <w:spacing w:after="0"/>
        <w:jc w:val="both"/>
        <w:rPr>
          <w:sz w:val="28"/>
        </w:rPr>
      </w:pPr>
    </w:p>
    <w:p w:rsidR="00D96BE0" w:rsidRDefault="00D96BE0" w:rsidP="00D96BE0">
      <w:pPr>
        <w:pStyle w:val="a3"/>
        <w:spacing w:after="0"/>
        <w:jc w:val="both"/>
        <w:rPr>
          <w:sz w:val="28"/>
        </w:rPr>
      </w:pPr>
      <w:r w:rsidRPr="00D96BE0">
        <w:rPr>
          <w:sz w:val="28"/>
        </w:rPr>
        <w:t>*  7-10 баллов - программа эффективна</w:t>
      </w:r>
    </w:p>
    <w:p w:rsidR="00D96BE0" w:rsidRDefault="00D96BE0" w:rsidP="00D96BE0">
      <w:pPr>
        <w:pStyle w:val="a3"/>
        <w:spacing w:after="0"/>
        <w:jc w:val="both"/>
        <w:rPr>
          <w:sz w:val="28"/>
        </w:rPr>
      </w:pPr>
      <w:r w:rsidRPr="00D96BE0">
        <w:rPr>
          <w:sz w:val="28"/>
        </w:rPr>
        <w:t>3,5-6,9 баллов - программа требует корректировки</w:t>
      </w:r>
    </w:p>
    <w:p w:rsidR="006A34D5" w:rsidRDefault="00D96BE0" w:rsidP="006A34D5">
      <w:pPr>
        <w:pStyle w:val="a3"/>
        <w:spacing w:after="0"/>
        <w:jc w:val="both"/>
        <w:rPr>
          <w:sz w:val="28"/>
        </w:rPr>
      </w:pPr>
      <w:r w:rsidRPr="00D96BE0">
        <w:rPr>
          <w:sz w:val="28"/>
        </w:rPr>
        <w:t>до 3,5 баллов - программа требует досрочного прекращения</w:t>
      </w:r>
    </w:p>
    <w:p w:rsidR="006A34D5" w:rsidRDefault="00214B10" w:rsidP="006A34D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18 действовавших в 2018 году муниципальных программ средства бюджета были выделены на 15 с общим объемом финансирования 67462,94 тыс. руб. (99,5% к плану). </w:t>
      </w:r>
    </w:p>
    <w:p w:rsidR="00C02C2B" w:rsidRPr="00C02C2B" w:rsidRDefault="00C02C2B" w:rsidP="006A34D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расходных обязательств по муниципальной программе </w:t>
      </w:r>
      <w:r w:rsidRPr="00C02C2B">
        <w:rPr>
          <w:sz w:val="28"/>
          <w:szCs w:val="28"/>
        </w:rPr>
        <w:t>«Экологическая безопасность территории муниципального образования Юрьев-Польский район на 2017-2020 годы»</w:t>
      </w:r>
      <w:r>
        <w:rPr>
          <w:sz w:val="28"/>
          <w:szCs w:val="28"/>
        </w:rPr>
        <w:t xml:space="preserve"> </w:t>
      </w:r>
      <w:r w:rsidR="0047443A">
        <w:rPr>
          <w:sz w:val="28"/>
          <w:szCs w:val="28"/>
        </w:rPr>
        <w:t>повлияло несвоевременное исполнение заказчиком запланированных на 2018 год работ по изготовлению проектно-сметной документации по объекту.</w:t>
      </w:r>
      <w:r w:rsidR="00170DD1">
        <w:rPr>
          <w:sz w:val="28"/>
          <w:szCs w:val="28"/>
        </w:rPr>
        <w:t xml:space="preserve"> </w:t>
      </w:r>
    </w:p>
    <w:p w:rsidR="00C02C2B" w:rsidRPr="00170DD1" w:rsidRDefault="00C02C2B" w:rsidP="006A34D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муниципальным программам </w:t>
      </w:r>
      <w:r w:rsidRPr="00170DD1">
        <w:rPr>
          <w:sz w:val="28"/>
          <w:szCs w:val="28"/>
        </w:rPr>
        <w:t>«</w:t>
      </w:r>
      <w:r w:rsidR="00170DD1" w:rsidRPr="00170DD1">
        <w:rPr>
          <w:sz w:val="28"/>
          <w:szCs w:val="28"/>
        </w:rPr>
        <w:t>Развитие системы гражданской обороны,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Юрьев-Польский район на 2017-2020 годы</w:t>
      </w:r>
      <w:r w:rsidRPr="00170DD1">
        <w:rPr>
          <w:sz w:val="28"/>
          <w:szCs w:val="28"/>
        </w:rPr>
        <w:t>»</w:t>
      </w:r>
      <w:r w:rsidR="00170DD1">
        <w:rPr>
          <w:sz w:val="28"/>
          <w:szCs w:val="28"/>
        </w:rPr>
        <w:t xml:space="preserve"> и</w:t>
      </w:r>
      <w:r w:rsidRPr="00170DD1">
        <w:rPr>
          <w:sz w:val="28"/>
          <w:szCs w:val="28"/>
        </w:rPr>
        <w:t xml:space="preserve"> «</w:t>
      </w:r>
      <w:r w:rsidR="00170DD1" w:rsidRPr="00170DD1">
        <w:rPr>
          <w:sz w:val="28"/>
          <w:szCs w:val="28"/>
        </w:rPr>
        <w:t>Развитие сети автомобильных дорог местного значения муниципального образования Юрьев-Польский район на 2017-2021 годы</w:t>
      </w:r>
      <w:r w:rsidRPr="00170DD1">
        <w:rPr>
          <w:sz w:val="28"/>
          <w:szCs w:val="28"/>
        </w:rPr>
        <w:t>»</w:t>
      </w:r>
      <w:r w:rsidR="00170DD1">
        <w:rPr>
          <w:sz w:val="28"/>
          <w:szCs w:val="28"/>
        </w:rPr>
        <w:t xml:space="preserve"> оплата произведена за фактически выполненный объем работ</w:t>
      </w:r>
      <w:r w:rsidR="009A75C0">
        <w:rPr>
          <w:sz w:val="28"/>
          <w:szCs w:val="28"/>
        </w:rPr>
        <w:t xml:space="preserve">, и это повлияло на </w:t>
      </w:r>
      <w:r w:rsidR="00495911">
        <w:rPr>
          <w:sz w:val="28"/>
          <w:szCs w:val="28"/>
        </w:rPr>
        <w:t xml:space="preserve">уровень исполнения расходов программы </w:t>
      </w:r>
      <w:r w:rsidR="009A75C0">
        <w:rPr>
          <w:sz w:val="28"/>
          <w:szCs w:val="28"/>
        </w:rPr>
        <w:t>в</w:t>
      </w:r>
      <w:proofErr w:type="gramEnd"/>
      <w:r w:rsidR="009A75C0">
        <w:rPr>
          <w:sz w:val="28"/>
          <w:szCs w:val="28"/>
        </w:rPr>
        <w:t xml:space="preserve"> 2018 году. </w:t>
      </w:r>
    </w:p>
    <w:p w:rsidR="00214B10" w:rsidRDefault="005719C9" w:rsidP="006A34D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EA2" w:rsidRDefault="0017281A" w:rsidP="00520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20F5C">
        <w:rPr>
          <w:rFonts w:ascii="Times New Roman" w:hAnsi="Times New Roman" w:cs="Times New Roman"/>
          <w:b/>
          <w:sz w:val="28"/>
          <w:szCs w:val="28"/>
        </w:rPr>
        <w:t>Оценка деятельности ответственных исполнителей в части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20F5C">
        <w:rPr>
          <w:rFonts w:ascii="Times New Roman" w:hAnsi="Times New Roman" w:cs="Times New Roman"/>
          <w:b/>
          <w:sz w:val="28"/>
          <w:szCs w:val="28"/>
        </w:rPr>
        <w:t xml:space="preserve"> касающейся реализации</w:t>
      </w:r>
      <w:r w:rsidR="00520F5C" w:rsidRPr="00520F5C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</w:p>
    <w:p w:rsidR="005719C9" w:rsidRDefault="007129E3" w:rsidP="0006187F">
      <w:pPr>
        <w:pStyle w:val="a3"/>
        <w:spacing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</w:t>
      </w:r>
      <w:r w:rsidR="00FD6590">
        <w:rPr>
          <w:sz w:val="28"/>
          <w:szCs w:val="28"/>
        </w:rPr>
        <w:t xml:space="preserve"> муниципальных программ </w:t>
      </w:r>
      <w:proofErr w:type="gramStart"/>
      <w:r w:rsidR="00FD6590">
        <w:rPr>
          <w:sz w:val="28"/>
          <w:szCs w:val="28"/>
        </w:rPr>
        <w:t>Юрьев-Польского</w:t>
      </w:r>
      <w:proofErr w:type="gramEnd"/>
      <w:r w:rsidR="00FD6590">
        <w:rPr>
          <w:sz w:val="28"/>
          <w:szCs w:val="28"/>
        </w:rPr>
        <w:t xml:space="preserve"> района производилась ответственными исполнителями и соисполнителями муниципальных программ  в соответствии </w:t>
      </w:r>
      <w:r w:rsidR="0006187F">
        <w:rPr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Юрьев-Польский район, утвержденного постановлением администрации муниципального образования Юрьев-Польский от 06.09.2013 №1199.</w:t>
      </w:r>
    </w:p>
    <w:p w:rsidR="006E1E14" w:rsidRPr="006E1E14" w:rsidRDefault="006E1E14" w:rsidP="006E1E14">
      <w:pPr>
        <w:pStyle w:val="a3"/>
        <w:spacing w:after="0"/>
        <w:ind w:firstLine="697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2 и</w:t>
      </w:r>
      <w:r w:rsidRPr="006E1E14">
        <w:rPr>
          <w:sz w:val="28"/>
          <w:szCs w:val="28"/>
        </w:rPr>
        <w:t>з 18 муниципальных программ эффективными по балльной оценке признаны 16 программ.</w:t>
      </w:r>
    </w:p>
    <w:p w:rsidR="006E1E14" w:rsidRPr="006E1E14" w:rsidRDefault="006E1E14" w:rsidP="006E1E14">
      <w:pPr>
        <w:pStyle w:val="a3"/>
        <w:spacing w:after="0"/>
        <w:ind w:firstLine="697"/>
        <w:rPr>
          <w:sz w:val="28"/>
          <w:szCs w:val="28"/>
        </w:rPr>
      </w:pPr>
      <w:r w:rsidRPr="006E1E14">
        <w:rPr>
          <w:sz w:val="28"/>
          <w:szCs w:val="28"/>
        </w:rPr>
        <w:t xml:space="preserve">По 9 </w:t>
      </w:r>
      <w:proofErr w:type="gramStart"/>
      <w:r w:rsidRPr="006E1E14">
        <w:rPr>
          <w:sz w:val="28"/>
          <w:szCs w:val="28"/>
        </w:rPr>
        <w:t>программам достигну</w:t>
      </w:r>
      <w:r>
        <w:rPr>
          <w:sz w:val="28"/>
          <w:szCs w:val="28"/>
        </w:rPr>
        <w:t>т</w:t>
      </w:r>
      <w:proofErr w:type="gramEnd"/>
      <w:r w:rsidRPr="006E1E14">
        <w:rPr>
          <w:sz w:val="28"/>
          <w:szCs w:val="28"/>
        </w:rPr>
        <w:t xml:space="preserve"> высокий уровень эффективности, который </w:t>
      </w:r>
      <w:r w:rsidRPr="006E1E14">
        <w:rPr>
          <w:sz w:val="28"/>
          <w:szCs w:val="28"/>
        </w:rPr>
        <w:lastRenderedPageBreak/>
        <w:t>превысил 8 баллов.</w:t>
      </w:r>
    </w:p>
    <w:p w:rsidR="006E1E14" w:rsidRPr="006E1E14" w:rsidRDefault="006E1E14" w:rsidP="006E1E14">
      <w:pPr>
        <w:pStyle w:val="a3"/>
        <w:spacing w:after="0"/>
        <w:ind w:firstLine="697"/>
        <w:rPr>
          <w:sz w:val="28"/>
          <w:szCs w:val="28"/>
        </w:rPr>
      </w:pPr>
      <w:r w:rsidRPr="006E1E14">
        <w:rPr>
          <w:sz w:val="28"/>
          <w:szCs w:val="28"/>
        </w:rPr>
        <w:t xml:space="preserve">Муниципальная программа «Содействие развитию малого и среднего предпринимательства и потребительской кооперации в муниципальном образовании Юрьев-Польский район на 2017-2019 годы» оценена на 5,4 балла и требует корректировки. Причиной данного факта явилось то, что субъекты малого и среднего предпринимательства, зарегистрированные на территории </w:t>
      </w:r>
      <w:proofErr w:type="gramStart"/>
      <w:r w:rsidRPr="006E1E14">
        <w:rPr>
          <w:sz w:val="28"/>
          <w:szCs w:val="28"/>
        </w:rPr>
        <w:t>Юрьев-Польского</w:t>
      </w:r>
      <w:proofErr w:type="gramEnd"/>
      <w:r w:rsidRPr="006E1E14">
        <w:rPr>
          <w:sz w:val="28"/>
          <w:szCs w:val="28"/>
        </w:rPr>
        <w:t xml:space="preserve"> района, в 2018 году за поддержкой в рамках реализации мероприятий муницмпальной программы не обращались</w:t>
      </w:r>
    </w:p>
    <w:p w:rsidR="006E1E14" w:rsidRPr="006E1E14" w:rsidRDefault="006E1E14" w:rsidP="006E1E14">
      <w:pPr>
        <w:pStyle w:val="a3"/>
        <w:spacing w:after="0"/>
        <w:ind w:firstLine="697"/>
        <w:rPr>
          <w:sz w:val="28"/>
          <w:szCs w:val="28"/>
        </w:rPr>
      </w:pPr>
      <w:r w:rsidRPr="006E1E14">
        <w:rPr>
          <w:sz w:val="28"/>
          <w:szCs w:val="28"/>
        </w:rPr>
        <w:t>В 2018 году муниципальная программа не работала и финансирование не предусматривалось.</w:t>
      </w:r>
    </w:p>
    <w:p w:rsidR="006E1E14" w:rsidRDefault="006E1E14" w:rsidP="000618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1E14">
        <w:rPr>
          <w:rFonts w:ascii="Times New Roman" w:hAnsi="Times New Roman" w:cs="Times New Roman"/>
          <w:sz w:val="28"/>
          <w:szCs w:val="28"/>
        </w:rPr>
        <w:t>Муниципальная программа «Создание автоматизированной информационной системы обеспечения градостроительной деятельности муниципального образования Юрьев-Польский» признана неэффективной и оценена на 1,2 балла. Индикаторы по данной программе на 2018 год не запланированы и финансирование не производилось.</w:t>
      </w:r>
    </w:p>
    <w:p w:rsidR="00FE0585" w:rsidRDefault="00FE0585" w:rsidP="000618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0A14" w:rsidRDefault="00FE0585" w:rsidP="00D90A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об изменении форм и методов управления реализацией</w:t>
      </w:r>
      <w:r w:rsidRPr="00520F5C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, о сокращении (увеличении) финансирования и (или) досрочном прекращении</w:t>
      </w:r>
      <w:r w:rsidR="00D90A14">
        <w:rPr>
          <w:rFonts w:ascii="Times New Roman" w:hAnsi="Times New Roman" w:cs="Times New Roman"/>
          <w:b/>
          <w:sz w:val="28"/>
          <w:szCs w:val="28"/>
        </w:rPr>
        <w:t xml:space="preserve"> отдельных мероприятий, ведомственных целевых программ, включенных в подпрограммы, или муниципальных программ в целом</w:t>
      </w:r>
    </w:p>
    <w:p w:rsidR="00132077" w:rsidRDefault="00D90A14" w:rsidP="001728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1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проведенного анализа реализации мунципальных программ</w:t>
      </w:r>
      <w:r w:rsidR="0049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выявлена проблема качества планирования значений индикаторов (показателей). Значительное перевыполнение плана, либо недостижение плановых значений по некоторым индикаторам (показателям)</w:t>
      </w:r>
      <w:r w:rsidR="00CE5652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132077">
        <w:rPr>
          <w:rFonts w:ascii="Times New Roman" w:hAnsi="Times New Roman" w:cs="Times New Roman"/>
          <w:sz w:val="28"/>
          <w:szCs w:val="28"/>
        </w:rPr>
        <w:t>характеризует ошибки при их планировании. Что свидетельствует о недостаточной проработанности ряда муниципальных программ (подпрограмм) в части взаимосвязи между индикаторами (показателями) и мероприятиями муниципальной программы (подпрограммы).</w:t>
      </w:r>
    </w:p>
    <w:p w:rsidR="00132077" w:rsidRDefault="00132077" w:rsidP="00D90A14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проведеннеого анализа реализации и оценки эффективности муниципальных программ</w:t>
      </w:r>
      <w:r w:rsidR="0049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исполнителям рекомендуется:</w:t>
      </w:r>
    </w:p>
    <w:p w:rsidR="0017281A" w:rsidRDefault="00132077" w:rsidP="00D90A14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проработать муниципальные программы (подпрограммы) в части взаимосвязи между индикаторами (показателями) и мероприятиями соответствующей муниципальной</w:t>
      </w:r>
      <w:r w:rsidR="0017281A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17281A" w:rsidRDefault="0017281A" w:rsidP="00D90A14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проанализировать и при необходимости внести изменения в части формулировки и перечня индикаторов (показателей), сбор информации по которым затруднителен;</w:t>
      </w:r>
    </w:p>
    <w:p w:rsidR="00133F42" w:rsidRDefault="0017281A" w:rsidP="00D90A14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пересмотреть плановые значения на 2019 год и последующие периоды для индикаторов и показателей, имеющих существенные отклонения фактических значений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запланированных на 2018 год.</w:t>
      </w:r>
    </w:p>
    <w:p w:rsidR="00D90A14" w:rsidRPr="00D90A14" w:rsidRDefault="00133F42" w:rsidP="00D90A14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муниципальные программы муниципального образрвания Юрьев-Польский район подлежат дальнейшему финансированию в рамках заявленный ассигнований в бюджете муниципального образования Юрьев-Польский район на очередной финансовый год и плановый период. </w:t>
      </w:r>
      <w:r w:rsidR="00D90A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0A14" w:rsidRPr="00D90A14" w:rsidSect="0016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399"/>
    <w:multiLevelType w:val="hybridMultilevel"/>
    <w:tmpl w:val="7B841CA6"/>
    <w:lvl w:ilvl="0" w:tplc="3F282ED8">
      <w:start w:val="1"/>
      <w:numFmt w:val="decimal"/>
      <w:lvlText w:val="%1."/>
      <w:lvlJc w:val="left"/>
      <w:pPr>
        <w:ind w:left="195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C45"/>
    <w:rsid w:val="0006187F"/>
    <w:rsid w:val="000B3E0D"/>
    <w:rsid w:val="000C5B22"/>
    <w:rsid w:val="0011414F"/>
    <w:rsid w:val="001269AE"/>
    <w:rsid w:val="00132077"/>
    <w:rsid w:val="00133F42"/>
    <w:rsid w:val="00160EA2"/>
    <w:rsid w:val="00170DD1"/>
    <w:rsid w:val="0017281A"/>
    <w:rsid w:val="00183C45"/>
    <w:rsid w:val="00187A50"/>
    <w:rsid w:val="00213827"/>
    <w:rsid w:val="00214B10"/>
    <w:rsid w:val="00292F51"/>
    <w:rsid w:val="002A5745"/>
    <w:rsid w:val="002F3C9E"/>
    <w:rsid w:val="00320F36"/>
    <w:rsid w:val="0034330C"/>
    <w:rsid w:val="0038157A"/>
    <w:rsid w:val="00381990"/>
    <w:rsid w:val="0039224F"/>
    <w:rsid w:val="00397BFD"/>
    <w:rsid w:val="003A7DE9"/>
    <w:rsid w:val="003C4125"/>
    <w:rsid w:val="003D00DD"/>
    <w:rsid w:val="0047443A"/>
    <w:rsid w:val="00495911"/>
    <w:rsid w:val="004A4B9C"/>
    <w:rsid w:val="004C35B6"/>
    <w:rsid w:val="004E125E"/>
    <w:rsid w:val="00511F71"/>
    <w:rsid w:val="00517469"/>
    <w:rsid w:val="00520F5C"/>
    <w:rsid w:val="00543D37"/>
    <w:rsid w:val="00561F33"/>
    <w:rsid w:val="005719C9"/>
    <w:rsid w:val="00595464"/>
    <w:rsid w:val="00624705"/>
    <w:rsid w:val="006252E9"/>
    <w:rsid w:val="0063751B"/>
    <w:rsid w:val="0066279A"/>
    <w:rsid w:val="00666290"/>
    <w:rsid w:val="006A34D5"/>
    <w:rsid w:val="006B016E"/>
    <w:rsid w:val="006E1E14"/>
    <w:rsid w:val="006F56F5"/>
    <w:rsid w:val="007129E3"/>
    <w:rsid w:val="00751833"/>
    <w:rsid w:val="00782784"/>
    <w:rsid w:val="007F6FDF"/>
    <w:rsid w:val="00820E01"/>
    <w:rsid w:val="00862DA3"/>
    <w:rsid w:val="008E790C"/>
    <w:rsid w:val="008E7B57"/>
    <w:rsid w:val="008F07E3"/>
    <w:rsid w:val="0090097B"/>
    <w:rsid w:val="009154A9"/>
    <w:rsid w:val="00961C5C"/>
    <w:rsid w:val="009969A1"/>
    <w:rsid w:val="009A75C0"/>
    <w:rsid w:val="00A52F34"/>
    <w:rsid w:val="00AD3761"/>
    <w:rsid w:val="00B11BB5"/>
    <w:rsid w:val="00B1440B"/>
    <w:rsid w:val="00B45B28"/>
    <w:rsid w:val="00B84425"/>
    <w:rsid w:val="00B85F10"/>
    <w:rsid w:val="00B91595"/>
    <w:rsid w:val="00BA3155"/>
    <w:rsid w:val="00C02C2B"/>
    <w:rsid w:val="00C731E7"/>
    <w:rsid w:val="00CD6F2C"/>
    <w:rsid w:val="00CE5652"/>
    <w:rsid w:val="00CF79B3"/>
    <w:rsid w:val="00D90A14"/>
    <w:rsid w:val="00D96BE0"/>
    <w:rsid w:val="00DA730A"/>
    <w:rsid w:val="00DB382F"/>
    <w:rsid w:val="00E7125C"/>
    <w:rsid w:val="00EB33A2"/>
    <w:rsid w:val="00EF2A95"/>
    <w:rsid w:val="00EF765A"/>
    <w:rsid w:val="00F17F32"/>
    <w:rsid w:val="00F345B8"/>
    <w:rsid w:val="00F54529"/>
    <w:rsid w:val="00FD6590"/>
    <w:rsid w:val="00FE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A2"/>
  </w:style>
  <w:style w:type="paragraph" w:styleId="2">
    <w:name w:val="heading 2"/>
    <w:basedOn w:val="a"/>
    <w:next w:val="a"/>
    <w:link w:val="20"/>
    <w:qFormat/>
    <w:rsid w:val="00E7125C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C45"/>
    <w:pPr>
      <w:widowControl w:val="0"/>
      <w:suppressAutoHyphens/>
      <w:autoSpaceDE w:val="0"/>
      <w:spacing w:after="140" w:line="276" w:lineRule="auto"/>
      <w:ind w:firstLine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183C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0C5B22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шрифт абзаца3"/>
    <w:rsid w:val="00782784"/>
  </w:style>
  <w:style w:type="character" w:customStyle="1" w:styleId="WW8Num1z0">
    <w:name w:val="WW8Num1z0"/>
    <w:rsid w:val="0038157A"/>
    <w:rPr>
      <w:rFonts w:hint="default"/>
    </w:rPr>
  </w:style>
  <w:style w:type="paragraph" w:customStyle="1" w:styleId="Standard">
    <w:name w:val="Standard"/>
    <w:rsid w:val="0038157A"/>
    <w:pPr>
      <w:widowControl w:val="0"/>
      <w:suppressAutoHyphens/>
      <w:ind w:firstLine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ConsPlusDocList">
    <w:name w:val="ConsPlusDocList"/>
    <w:next w:val="a"/>
    <w:rsid w:val="0011414F"/>
    <w:pPr>
      <w:widowControl w:val="0"/>
      <w:suppressAutoHyphens/>
      <w:autoSpaceDE w:val="0"/>
      <w:ind w:firstLine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">
    <w:name w:val="ConsPlusCell"/>
    <w:uiPriority w:val="99"/>
    <w:rsid w:val="00862DA3"/>
    <w:pPr>
      <w:widowControl w:val="0"/>
      <w:suppressAutoHyphens/>
      <w:autoSpaceDE w:val="0"/>
      <w:ind w:firstLine="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qFormat/>
    <w:rsid w:val="00862DA3"/>
    <w:pPr>
      <w:autoSpaceDE w:val="0"/>
      <w:ind w:left="720" w:firstLine="0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customStyle="1" w:styleId="CharStyle6">
    <w:name w:val="CharStyle6"/>
    <w:basedOn w:val="a0"/>
    <w:rsid w:val="00187A5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styleId="a6">
    <w:name w:val="Hyperlink"/>
    <w:basedOn w:val="a0"/>
    <w:uiPriority w:val="99"/>
    <w:unhideWhenUsed/>
    <w:rsid w:val="00187A50"/>
    <w:rPr>
      <w:color w:val="0000FF" w:themeColor="hyperlink"/>
      <w:u w:val="single"/>
    </w:rPr>
  </w:style>
  <w:style w:type="table" w:styleId="a7">
    <w:name w:val="Table Grid"/>
    <w:basedOn w:val="a1"/>
    <w:rsid w:val="00511F7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511F7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1F71"/>
    <w:pPr>
      <w:widowControl w:val="0"/>
      <w:shd w:val="clear" w:color="auto" w:fill="FFFFFF"/>
      <w:spacing w:line="310" w:lineRule="exact"/>
      <w:ind w:firstLine="0"/>
    </w:pPr>
    <w:rPr>
      <w:sz w:val="26"/>
      <w:szCs w:val="26"/>
      <w:shd w:val="clear" w:color="auto" w:fill="FFFFFF"/>
    </w:rPr>
  </w:style>
  <w:style w:type="paragraph" w:customStyle="1" w:styleId="msonormalcxspmiddle">
    <w:name w:val="msonormalcxspmiddle"/>
    <w:basedOn w:val="a"/>
    <w:rsid w:val="00EF2A9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1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7125C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7125C"/>
    <w:pPr>
      <w:tabs>
        <w:tab w:val="left" w:pos="1891"/>
      </w:tabs>
      <w:ind w:firstLine="0"/>
    </w:pPr>
  </w:style>
  <w:style w:type="character" w:customStyle="1" w:styleId="a9">
    <w:name w:val="Верхний колонтитул Знак"/>
    <w:basedOn w:val="a0"/>
    <w:link w:val="a8"/>
    <w:uiPriority w:val="99"/>
    <w:rsid w:val="00E7125C"/>
  </w:style>
  <w:style w:type="paragraph" w:styleId="aa">
    <w:name w:val="footer"/>
    <w:basedOn w:val="a"/>
    <w:link w:val="ab"/>
    <w:uiPriority w:val="99"/>
    <w:unhideWhenUsed/>
    <w:rsid w:val="00E7125C"/>
    <w:pPr>
      <w:tabs>
        <w:tab w:val="center" w:pos="4677"/>
        <w:tab w:val="right" w:pos="9355"/>
      </w:tabs>
      <w:ind w:firstLine="0"/>
    </w:pPr>
  </w:style>
  <w:style w:type="character" w:customStyle="1" w:styleId="ab">
    <w:name w:val="Нижний колонтитул Знак"/>
    <w:basedOn w:val="a0"/>
    <w:link w:val="aa"/>
    <w:uiPriority w:val="99"/>
    <w:rsid w:val="00E7125C"/>
  </w:style>
  <w:style w:type="paragraph" w:customStyle="1" w:styleId="ConsNormal">
    <w:name w:val="ConsNormal"/>
    <w:rsid w:val="00E7125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E7125C"/>
    <w:pPr>
      <w:spacing w:before="240" w:after="360"/>
      <w:ind w:firstLine="0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125C"/>
    <w:pPr>
      <w:ind w:firstLin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11719</Words>
  <Characters>66801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 УЭП (специалист)</dc:creator>
  <cp:lastModifiedBy>ОЭ УЭП (специалист)</cp:lastModifiedBy>
  <cp:revision>2</cp:revision>
  <cp:lastPrinted>2019-06-20T05:54:00Z</cp:lastPrinted>
  <dcterms:created xsi:type="dcterms:W3CDTF">2019-06-20T07:43:00Z</dcterms:created>
  <dcterms:modified xsi:type="dcterms:W3CDTF">2019-06-20T07:43:00Z</dcterms:modified>
</cp:coreProperties>
</file>