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14" w:rsidRDefault="00465314" w:rsidP="004D4ECB">
      <w:pPr>
        <w:jc w:val="center"/>
        <w:rPr>
          <w:sz w:val="36"/>
        </w:rPr>
      </w:pPr>
    </w:p>
    <w:p w:rsidR="00AF30B9" w:rsidRPr="00AF30B9" w:rsidRDefault="00AF30B9" w:rsidP="004D4ECB">
      <w:pPr>
        <w:jc w:val="center"/>
        <w:rPr>
          <w:b/>
          <w:sz w:val="36"/>
        </w:rPr>
      </w:pPr>
    </w:p>
    <w:p w:rsidR="004D4ECB" w:rsidRDefault="004D4ECB" w:rsidP="004D4ECB">
      <w:pPr>
        <w:jc w:val="center"/>
        <w:rPr>
          <w:b/>
          <w:sz w:val="36"/>
        </w:rPr>
      </w:pPr>
    </w:p>
    <w:p w:rsidR="004D4ECB" w:rsidRDefault="004D4ECB" w:rsidP="004D4ECB">
      <w:pPr>
        <w:jc w:val="center"/>
        <w:rPr>
          <w:b/>
          <w:sz w:val="36"/>
        </w:rPr>
      </w:pPr>
    </w:p>
    <w:p w:rsidR="00FA5C96" w:rsidRDefault="00FA5C96" w:rsidP="004D4ECB">
      <w:pPr>
        <w:jc w:val="center"/>
        <w:rPr>
          <w:b/>
          <w:sz w:val="36"/>
        </w:rPr>
      </w:pPr>
    </w:p>
    <w:p w:rsidR="00CF281D" w:rsidRDefault="00CF281D" w:rsidP="004D4ECB">
      <w:pPr>
        <w:jc w:val="center"/>
        <w:rPr>
          <w:b/>
          <w:sz w:val="36"/>
        </w:rPr>
      </w:pPr>
    </w:p>
    <w:p w:rsidR="00CF281D" w:rsidRDefault="00CF281D" w:rsidP="004D4ECB">
      <w:pPr>
        <w:jc w:val="center"/>
        <w:rPr>
          <w:b/>
          <w:sz w:val="36"/>
        </w:rPr>
      </w:pPr>
    </w:p>
    <w:p w:rsidR="004D4ECB" w:rsidRDefault="006E537A" w:rsidP="004D4ECB">
      <w:pPr>
        <w:jc w:val="center"/>
        <w:rPr>
          <w:b/>
          <w:sz w:val="36"/>
        </w:rPr>
      </w:pPr>
      <w:r>
        <w:rPr>
          <w:b/>
          <w:sz w:val="36"/>
        </w:rPr>
        <w:t>Годовой отчёт</w:t>
      </w:r>
    </w:p>
    <w:p w:rsidR="006E537A" w:rsidRDefault="006E537A" w:rsidP="004D4ECB">
      <w:pPr>
        <w:jc w:val="center"/>
        <w:rPr>
          <w:b/>
          <w:sz w:val="36"/>
        </w:rPr>
      </w:pPr>
      <w:r>
        <w:rPr>
          <w:b/>
          <w:sz w:val="36"/>
        </w:rPr>
        <w:t xml:space="preserve">о ходе реализации и оценке эффективности </w:t>
      </w:r>
    </w:p>
    <w:p w:rsidR="00465314" w:rsidRPr="004D4ECB" w:rsidRDefault="00315E5E" w:rsidP="00667FA5">
      <w:pPr>
        <w:jc w:val="center"/>
        <w:rPr>
          <w:b/>
          <w:sz w:val="36"/>
        </w:rPr>
      </w:pPr>
      <w:r>
        <w:rPr>
          <w:b/>
          <w:sz w:val="36"/>
        </w:rPr>
        <w:t>м</w:t>
      </w:r>
      <w:r w:rsidR="004D4ECB" w:rsidRPr="004D4ECB">
        <w:rPr>
          <w:b/>
          <w:sz w:val="36"/>
        </w:rPr>
        <w:t>униципальн</w:t>
      </w:r>
      <w:r>
        <w:rPr>
          <w:b/>
          <w:sz w:val="36"/>
        </w:rPr>
        <w:t>ой</w:t>
      </w:r>
      <w:r w:rsidR="004D4ECB" w:rsidRPr="004D4ECB">
        <w:rPr>
          <w:b/>
          <w:sz w:val="36"/>
        </w:rPr>
        <w:t xml:space="preserve"> программ</w:t>
      </w:r>
      <w:r w:rsidR="006E537A">
        <w:rPr>
          <w:b/>
          <w:sz w:val="36"/>
        </w:rPr>
        <w:t>ы</w:t>
      </w:r>
    </w:p>
    <w:p w:rsidR="004D4ECB" w:rsidRDefault="004D4ECB" w:rsidP="004D4ECB">
      <w:pPr>
        <w:jc w:val="center"/>
        <w:rPr>
          <w:b/>
          <w:sz w:val="36"/>
        </w:rPr>
      </w:pPr>
      <w:r w:rsidRPr="004D4ECB">
        <w:rPr>
          <w:b/>
          <w:sz w:val="36"/>
        </w:rPr>
        <w:t>«Развитие культуры и туризма муниципального образования Юрьев-Польский район на 2014-2020 годы»</w:t>
      </w:r>
    </w:p>
    <w:p w:rsidR="00465314" w:rsidRDefault="00465314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FA5C96" w:rsidRDefault="00FA5C96" w:rsidP="004D4ECB">
      <w:pPr>
        <w:jc w:val="center"/>
        <w:rPr>
          <w:b/>
          <w:sz w:val="36"/>
        </w:rPr>
      </w:pPr>
    </w:p>
    <w:p w:rsidR="00CF281D" w:rsidRDefault="00CF281D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FA5C96" w:rsidRDefault="00FA5C96" w:rsidP="004D4ECB">
      <w:pPr>
        <w:jc w:val="center"/>
        <w:rPr>
          <w:b/>
          <w:sz w:val="36"/>
        </w:rPr>
      </w:pPr>
    </w:p>
    <w:p w:rsidR="00465314" w:rsidRDefault="00465314" w:rsidP="004D4ECB">
      <w:pPr>
        <w:jc w:val="center"/>
        <w:rPr>
          <w:b/>
          <w:sz w:val="36"/>
        </w:rPr>
      </w:pPr>
    </w:p>
    <w:p w:rsidR="00465314" w:rsidRDefault="00465314" w:rsidP="00465314">
      <w:pPr>
        <w:jc w:val="both"/>
        <w:rPr>
          <w:sz w:val="28"/>
        </w:rPr>
      </w:pPr>
      <w:r>
        <w:rPr>
          <w:sz w:val="28"/>
        </w:rPr>
        <w:t>Ответственный исполнитель:</w:t>
      </w:r>
      <w:r w:rsidR="00315E5E">
        <w:rPr>
          <w:sz w:val="28"/>
        </w:rPr>
        <w:t xml:space="preserve"> Комитет по культуре администрации муниципального образования Юрьев-Польский район</w:t>
      </w:r>
    </w:p>
    <w:p w:rsidR="00315E5E" w:rsidRDefault="00315E5E" w:rsidP="00465314">
      <w:pPr>
        <w:jc w:val="both"/>
        <w:rPr>
          <w:sz w:val="28"/>
        </w:rPr>
      </w:pPr>
    </w:p>
    <w:p w:rsidR="00315E5E" w:rsidRDefault="00315E5E" w:rsidP="00465314">
      <w:pPr>
        <w:jc w:val="both"/>
        <w:rPr>
          <w:sz w:val="28"/>
        </w:rPr>
      </w:pPr>
      <w:r>
        <w:rPr>
          <w:sz w:val="28"/>
        </w:rPr>
        <w:t>Отчетн</w:t>
      </w:r>
      <w:r w:rsidR="00EF407D">
        <w:rPr>
          <w:sz w:val="28"/>
        </w:rPr>
        <w:t>ый год</w:t>
      </w:r>
      <w:r>
        <w:rPr>
          <w:sz w:val="28"/>
        </w:rPr>
        <w:t>: 20</w:t>
      </w:r>
      <w:r w:rsidR="00061524">
        <w:rPr>
          <w:sz w:val="28"/>
        </w:rPr>
        <w:t>20</w:t>
      </w:r>
      <w:r>
        <w:rPr>
          <w:sz w:val="28"/>
        </w:rPr>
        <w:t xml:space="preserve"> год</w:t>
      </w:r>
    </w:p>
    <w:p w:rsidR="00315E5E" w:rsidRDefault="00315E5E" w:rsidP="00465314">
      <w:pPr>
        <w:jc w:val="both"/>
        <w:rPr>
          <w:sz w:val="28"/>
        </w:rPr>
      </w:pPr>
    </w:p>
    <w:p w:rsidR="00315E5E" w:rsidRDefault="00100A05" w:rsidP="00465314">
      <w:pPr>
        <w:jc w:val="both"/>
        <w:rPr>
          <w:sz w:val="28"/>
        </w:rPr>
      </w:pPr>
      <w:r>
        <w:rPr>
          <w:sz w:val="28"/>
        </w:rPr>
        <w:t>Дата составления отчёта:</w:t>
      </w:r>
      <w:r w:rsidR="00D510C7">
        <w:rPr>
          <w:sz w:val="28"/>
        </w:rPr>
        <w:t xml:space="preserve"> </w:t>
      </w:r>
      <w:r w:rsidR="00252572">
        <w:rPr>
          <w:sz w:val="28"/>
        </w:rPr>
        <w:t>09</w:t>
      </w:r>
      <w:r w:rsidR="0078446C">
        <w:rPr>
          <w:sz w:val="28"/>
        </w:rPr>
        <w:t>.02</w:t>
      </w:r>
      <w:r w:rsidR="00CF1ED0">
        <w:rPr>
          <w:sz w:val="28"/>
        </w:rPr>
        <w:t>.20</w:t>
      </w:r>
      <w:r w:rsidR="00B821D9">
        <w:rPr>
          <w:sz w:val="28"/>
        </w:rPr>
        <w:t>2</w:t>
      </w:r>
      <w:r w:rsidR="00061524">
        <w:rPr>
          <w:sz w:val="28"/>
        </w:rPr>
        <w:t>1</w:t>
      </w:r>
      <w:r w:rsidR="00CF1ED0">
        <w:rPr>
          <w:sz w:val="28"/>
        </w:rPr>
        <w:t xml:space="preserve"> г.</w:t>
      </w:r>
    </w:p>
    <w:p w:rsidR="00100A05" w:rsidRDefault="00100A05" w:rsidP="00465314">
      <w:pPr>
        <w:jc w:val="both"/>
        <w:rPr>
          <w:sz w:val="28"/>
        </w:rPr>
      </w:pPr>
    </w:p>
    <w:p w:rsidR="00100A05" w:rsidRPr="00A52FDC" w:rsidRDefault="00100A05" w:rsidP="00465314">
      <w:pPr>
        <w:jc w:val="both"/>
        <w:rPr>
          <w:sz w:val="28"/>
        </w:rPr>
      </w:pPr>
      <w:r>
        <w:rPr>
          <w:sz w:val="28"/>
        </w:rPr>
        <w:t>Непосредственный исполнитель: Е.В. Сергеева – председатель комитета по культуре администрации муниципального образования Юрьев-Польский район. Тел.: 8(49246)2-21-63.</w:t>
      </w:r>
      <w:r w:rsidRPr="00100A05">
        <w:rPr>
          <w:sz w:val="28"/>
        </w:rPr>
        <w:t xml:space="preserve"> </w:t>
      </w:r>
      <w:r>
        <w:rPr>
          <w:sz w:val="28"/>
          <w:lang w:val="en-US"/>
        </w:rPr>
        <w:t>E</w:t>
      </w:r>
      <w:r w:rsidRPr="00100A05">
        <w:rPr>
          <w:sz w:val="28"/>
        </w:rPr>
        <w:t>-</w:t>
      </w:r>
      <w:r>
        <w:rPr>
          <w:sz w:val="28"/>
          <w:lang w:val="en-US"/>
        </w:rPr>
        <w:t>mail</w:t>
      </w:r>
      <w:r w:rsidRPr="00100A05">
        <w:rPr>
          <w:sz w:val="28"/>
        </w:rPr>
        <w:t>:</w:t>
      </w:r>
      <w:r>
        <w:rPr>
          <w:sz w:val="28"/>
        </w:rPr>
        <w:t xml:space="preserve"> </w:t>
      </w:r>
      <w:r w:rsidRPr="00100A05">
        <w:rPr>
          <w:sz w:val="28"/>
          <w:lang w:val="en-US"/>
        </w:rPr>
        <w:t>y</w:t>
      </w:r>
      <w:r w:rsidRPr="00A52FDC">
        <w:rPr>
          <w:sz w:val="28"/>
        </w:rPr>
        <w:t>-</w:t>
      </w:r>
      <w:proofErr w:type="spellStart"/>
      <w:r w:rsidRPr="00100A05">
        <w:rPr>
          <w:sz w:val="28"/>
          <w:lang w:val="en-US"/>
        </w:rPr>
        <w:t>pk</w:t>
      </w:r>
      <w:proofErr w:type="spellEnd"/>
      <w:r w:rsidRPr="00A52FDC">
        <w:rPr>
          <w:sz w:val="28"/>
        </w:rPr>
        <w:t>@</w:t>
      </w:r>
      <w:proofErr w:type="spellStart"/>
      <w:r w:rsidRPr="00100A05">
        <w:rPr>
          <w:sz w:val="28"/>
          <w:lang w:val="en-US"/>
        </w:rPr>
        <w:t>yandex</w:t>
      </w:r>
      <w:proofErr w:type="spellEnd"/>
      <w:r w:rsidRPr="00A52FDC">
        <w:rPr>
          <w:sz w:val="28"/>
        </w:rPr>
        <w:t>.</w:t>
      </w:r>
      <w:proofErr w:type="spellStart"/>
      <w:r w:rsidRPr="00100A05">
        <w:rPr>
          <w:sz w:val="28"/>
          <w:lang w:val="en-US"/>
        </w:rPr>
        <w:t>ru</w:t>
      </w:r>
      <w:proofErr w:type="spellEnd"/>
    </w:p>
    <w:p w:rsidR="00100A05" w:rsidRPr="00A52FDC" w:rsidRDefault="00100A05" w:rsidP="00465314">
      <w:pPr>
        <w:jc w:val="both"/>
        <w:rPr>
          <w:sz w:val="28"/>
        </w:rPr>
      </w:pPr>
    </w:p>
    <w:p w:rsidR="00100A05" w:rsidRDefault="00100A05" w:rsidP="00465314">
      <w:pPr>
        <w:jc w:val="both"/>
        <w:rPr>
          <w:sz w:val="28"/>
        </w:rPr>
      </w:pPr>
    </w:p>
    <w:p w:rsidR="00100A05" w:rsidRDefault="00100A05" w:rsidP="00465314">
      <w:pPr>
        <w:jc w:val="both"/>
        <w:rPr>
          <w:sz w:val="28"/>
        </w:rPr>
      </w:pPr>
    </w:p>
    <w:p w:rsidR="00AF30B9" w:rsidRDefault="00AF30B9" w:rsidP="00465314">
      <w:pPr>
        <w:jc w:val="both"/>
        <w:rPr>
          <w:sz w:val="28"/>
        </w:rPr>
      </w:pPr>
    </w:p>
    <w:p w:rsidR="00305140" w:rsidRPr="00100A05" w:rsidRDefault="00305140" w:rsidP="00465314">
      <w:pPr>
        <w:jc w:val="both"/>
        <w:rPr>
          <w:sz w:val="28"/>
        </w:rPr>
      </w:pPr>
    </w:p>
    <w:p w:rsidR="00100A05" w:rsidRDefault="00100A05" w:rsidP="00465314">
      <w:pPr>
        <w:jc w:val="both"/>
        <w:rPr>
          <w:sz w:val="28"/>
        </w:rPr>
      </w:pPr>
      <w:r>
        <w:rPr>
          <w:sz w:val="28"/>
        </w:rPr>
        <w:t>Председатель комитета по культуре</w:t>
      </w:r>
    </w:p>
    <w:p w:rsidR="00100A05" w:rsidRDefault="00100A05" w:rsidP="00465314">
      <w:pPr>
        <w:jc w:val="both"/>
        <w:rPr>
          <w:sz w:val="28"/>
        </w:rPr>
      </w:pPr>
      <w:r>
        <w:rPr>
          <w:sz w:val="28"/>
        </w:rPr>
        <w:t>администрации муниципального образования</w:t>
      </w:r>
    </w:p>
    <w:p w:rsidR="00100A05" w:rsidRDefault="00ED6C77" w:rsidP="00465314">
      <w:pPr>
        <w:jc w:val="both"/>
        <w:rPr>
          <w:sz w:val="28"/>
        </w:rPr>
      </w:pPr>
      <w:r>
        <w:rPr>
          <w:sz w:val="28"/>
        </w:rPr>
        <w:t>Юрьев-Польский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41D6">
        <w:rPr>
          <w:sz w:val="28"/>
        </w:rPr>
        <w:tab/>
      </w:r>
      <w:r w:rsidR="00100A05">
        <w:rPr>
          <w:sz w:val="28"/>
        </w:rPr>
        <w:t xml:space="preserve">  </w:t>
      </w:r>
      <w:r w:rsidR="00A62397">
        <w:rPr>
          <w:sz w:val="28"/>
        </w:rPr>
        <w:t xml:space="preserve">    </w:t>
      </w:r>
      <w:r w:rsidR="005D36FF">
        <w:rPr>
          <w:sz w:val="28"/>
        </w:rPr>
        <w:t xml:space="preserve">       </w:t>
      </w:r>
      <w:r w:rsidR="00100A05">
        <w:rPr>
          <w:sz w:val="28"/>
        </w:rPr>
        <w:t>Е.В. Сергеева</w:t>
      </w:r>
    </w:p>
    <w:p w:rsidR="00211168" w:rsidRPr="00211168" w:rsidRDefault="00211168" w:rsidP="00A6239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М</w:t>
      </w:r>
      <w:r w:rsidRPr="00211168">
        <w:rPr>
          <w:sz w:val="28"/>
        </w:rPr>
        <w:t>униципальн</w:t>
      </w:r>
      <w:r>
        <w:rPr>
          <w:sz w:val="28"/>
        </w:rPr>
        <w:t>ая</w:t>
      </w:r>
      <w:r w:rsidRPr="00211168">
        <w:rPr>
          <w:sz w:val="28"/>
        </w:rPr>
        <w:t xml:space="preserve"> программ</w:t>
      </w:r>
      <w:r>
        <w:rPr>
          <w:sz w:val="28"/>
        </w:rPr>
        <w:t>а</w:t>
      </w:r>
      <w:r w:rsidRPr="00211168">
        <w:rPr>
          <w:sz w:val="28"/>
        </w:rPr>
        <w:t xml:space="preserve"> «Развитие культуры и туризма м</w:t>
      </w:r>
      <w:r>
        <w:rPr>
          <w:sz w:val="28"/>
        </w:rPr>
        <w:t>униципального образования Юрьев-</w:t>
      </w:r>
      <w:r w:rsidRPr="00211168">
        <w:rPr>
          <w:sz w:val="28"/>
        </w:rPr>
        <w:t>Польский район на 2014-2020 годы»</w:t>
      </w:r>
      <w:r w:rsidR="004009D4">
        <w:rPr>
          <w:sz w:val="28"/>
        </w:rPr>
        <w:t xml:space="preserve"> (далее – Программа)</w:t>
      </w:r>
      <w:r w:rsidRPr="00211168">
        <w:rPr>
          <w:sz w:val="28"/>
        </w:rPr>
        <w:t>, утвержден</w:t>
      </w:r>
      <w:r>
        <w:rPr>
          <w:sz w:val="28"/>
        </w:rPr>
        <w:t>а</w:t>
      </w:r>
      <w:r w:rsidRPr="00211168">
        <w:rPr>
          <w:sz w:val="28"/>
        </w:rPr>
        <w:t xml:space="preserve"> постановлением администрации мун</w:t>
      </w:r>
      <w:r>
        <w:rPr>
          <w:sz w:val="28"/>
        </w:rPr>
        <w:t>иципального образования Юрьев-</w:t>
      </w:r>
      <w:r w:rsidRPr="00211168">
        <w:rPr>
          <w:sz w:val="28"/>
        </w:rPr>
        <w:t>Польски</w:t>
      </w:r>
      <w:r w:rsidR="002D7BFF">
        <w:rPr>
          <w:sz w:val="28"/>
        </w:rPr>
        <w:t>й район от 30.10.2013</w:t>
      </w:r>
      <w:r w:rsidR="007052E8">
        <w:rPr>
          <w:sz w:val="28"/>
        </w:rPr>
        <w:t xml:space="preserve"> №</w:t>
      </w:r>
      <w:r w:rsidR="002D7BFF">
        <w:rPr>
          <w:sz w:val="28"/>
        </w:rPr>
        <w:t xml:space="preserve">1456. </w:t>
      </w:r>
      <w:r w:rsidRPr="00211168">
        <w:rPr>
          <w:sz w:val="28"/>
        </w:rPr>
        <w:t>Срок действия Программы определен на 2014-2020 годы.</w:t>
      </w:r>
    </w:p>
    <w:p w:rsidR="00211168" w:rsidRPr="00211168" w:rsidRDefault="00211168" w:rsidP="00A62397">
      <w:pPr>
        <w:ind w:firstLine="708"/>
        <w:jc w:val="both"/>
        <w:rPr>
          <w:sz w:val="28"/>
        </w:rPr>
      </w:pPr>
      <w:r w:rsidRPr="00211168">
        <w:rPr>
          <w:sz w:val="28"/>
        </w:rPr>
        <w:t>В структуру Программы входят подпрограммы:</w:t>
      </w:r>
      <w:r w:rsidR="00667FA5">
        <w:rPr>
          <w:sz w:val="28"/>
        </w:rPr>
        <w:t xml:space="preserve"> </w:t>
      </w:r>
      <w:r w:rsidRPr="00211168">
        <w:rPr>
          <w:sz w:val="28"/>
        </w:rPr>
        <w:t>«Наследие»</w:t>
      </w:r>
      <w:r w:rsidR="00A62397">
        <w:rPr>
          <w:sz w:val="28"/>
        </w:rPr>
        <w:t>, «Культура и Искусство,</w:t>
      </w:r>
      <w:r w:rsidRPr="00211168">
        <w:rPr>
          <w:sz w:val="28"/>
        </w:rPr>
        <w:t xml:space="preserve"> «Развитие туризма»</w:t>
      </w:r>
      <w:r w:rsidR="00667FA5">
        <w:rPr>
          <w:sz w:val="28"/>
        </w:rPr>
        <w:t xml:space="preserve">, </w:t>
      </w:r>
      <w:r w:rsidRPr="00211168">
        <w:rPr>
          <w:sz w:val="28"/>
        </w:rPr>
        <w:t>«Обеспечение условий реализации Программы»</w:t>
      </w:r>
      <w:r w:rsidR="005D1801">
        <w:rPr>
          <w:sz w:val="28"/>
        </w:rPr>
        <w:t xml:space="preserve">, </w:t>
      </w:r>
      <w:r w:rsidR="005D1801" w:rsidRPr="005D1801">
        <w:rPr>
          <w:sz w:val="28"/>
        </w:rPr>
        <w:t>«Развитие муниципальных общедоступных библиотек»</w:t>
      </w:r>
      <w:r w:rsidR="005D1801">
        <w:rPr>
          <w:sz w:val="28"/>
        </w:rPr>
        <w:t>.</w:t>
      </w:r>
    </w:p>
    <w:p w:rsidR="0011267D" w:rsidRDefault="00F30DA4" w:rsidP="00A62397">
      <w:pPr>
        <w:ind w:firstLine="708"/>
        <w:jc w:val="both"/>
        <w:rPr>
          <w:sz w:val="28"/>
        </w:rPr>
      </w:pPr>
      <w:r>
        <w:rPr>
          <w:sz w:val="28"/>
        </w:rPr>
        <w:t>За 20</w:t>
      </w:r>
      <w:r w:rsidR="00061524">
        <w:rPr>
          <w:sz w:val="28"/>
        </w:rPr>
        <w:t>20</w:t>
      </w:r>
      <w:r>
        <w:rPr>
          <w:sz w:val="28"/>
        </w:rPr>
        <w:t xml:space="preserve"> </w:t>
      </w:r>
      <w:r w:rsidR="004009D4">
        <w:rPr>
          <w:sz w:val="28"/>
        </w:rPr>
        <w:t xml:space="preserve">год в </w:t>
      </w:r>
      <w:r w:rsidR="002F5A56">
        <w:rPr>
          <w:sz w:val="28"/>
        </w:rPr>
        <w:t>П</w:t>
      </w:r>
      <w:r w:rsidR="000E1662" w:rsidRPr="000E1662">
        <w:rPr>
          <w:sz w:val="28"/>
        </w:rPr>
        <w:t>рограмм</w:t>
      </w:r>
      <w:r w:rsidR="000E1662">
        <w:rPr>
          <w:sz w:val="28"/>
        </w:rPr>
        <w:t>у</w:t>
      </w:r>
      <w:r w:rsidR="000E1662" w:rsidRPr="000E1662">
        <w:rPr>
          <w:sz w:val="28"/>
        </w:rPr>
        <w:t xml:space="preserve"> </w:t>
      </w:r>
      <w:r>
        <w:rPr>
          <w:sz w:val="28"/>
        </w:rPr>
        <w:t>были внесены изменения сог</w:t>
      </w:r>
      <w:r w:rsidR="003D3F1F">
        <w:rPr>
          <w:sz w:val="28"/>
        </w:rPr>
        <w:t xml:space="preserve">ласно следующим </w:t>
      </w:r>
      <w:r w:rsidR="0011267D">
        <w:rPr>
          <w:sz w:val="28"/>
        </w:rPr>
        <w:t>постановлениям</w:t>
      </w:r>
      <w:r w:rsidR="00615955">
        <w:rPr>
          <w:sz w:val="28"/>
        </w:rPr>
        <w:t xml:space="preserve"> администрации муниципального образования Юрьев-Польский район</w:t>
      </w:r>
      <w:r w:rsidR="0011267D">
        <w:rPr>
          <w:sz w:val="28"/>
        </w:rPr>
        <w:t>:</w:t>
      </w:r>
    </w:p>
    <w:p w:rsidR="0011267D" w:rsidRDefault="00615955" w:rsidP="005D1801">
      <w:pPr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>от 11.02.2020 №131</w:t>
      </w:r>
      <w:r w:rsidRPr="00615955">
        <w:rPr>
          <w:rFonts w:ascii="Arial" w:hAnsi="Arial" w:cs="Arial"/>
          <w:color w:val="3C3C3C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3"/>
          <w:szCs w:val="23"/>
          <w:shd w:val="clear" w:color="auto" w:fill="FFFFFF"/>
        </w:rPr>
        <w:t>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</w:t>
      </w:r>
      <w:r>
        <w:rPr>
          <w:sz w:val="28"/>
        </w:rPr>
        <w:t>ь</w:t>
      </w:r>
      <w:r w:rsidRPr="00615955">
        <w:rPr>
          <w:sz w:val="28"/>
        </w:rPr>
        <w:t>ев-Польский район от 30.10.2013 г. № 1456</w:t>
      </w:r>
      <w:r>
        <w:rPr>
          <w:sz w:val="28"/>
        </w:rPr>
        <w:t>»</w:t>
      </w:r>
      <w:r w:rsidR="0011267D">
        <w:rPr>
          <w:sz w:val="28"/>
        </w:rPr>
        <w:t>;</w:t>
      </w:r>
    </w:p>
    <w:p w:rsidR="0011267D" w:rsidRDefault="00615955" w:rsidP="005D1801">
      <w:pPr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>от 31.07.2020 №703</w:t>
      </w:r>
      <w:r>
        <w:rPr>
          <w:sz w:val="28"/>
        </w:rPr>
        <w:t xml:space="preserve"> 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</w:t>
      </w:r>
      <w:r>
        <w:rPr>
          <w:sz w:val="28"/>
        </w:rPr>
        <w:t>ь</w:t>
      </w:r>
      <w:r w:rsidRPr="00615955">
        <w:rPr>
          <w:sz w:val="28"/>
        </w:rPr>
        <w:t>ев-Польски</w:t>
      </w:r>
      <w:r w:rsidR="00B821D9">
        <w:rPr>
          <w:sz w:val="28"/>
        </w:rPr>
        <w:t>й район от 30.10.2013 г. № 1456»;</w:t>
      </w:r>
    </w:p>
    <w:p w:rsidR="00F30DA4" w:rsidRDefault="00615955" w:rsidP="005D1801">
      <w:pPr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>от 12.10.2020 №1066</w:t>
      </w:r>
      <w:r w:rsidR="00747406">
        <w:rPr>
          <w:sz w:val="28"/>
        </w:rPr>
        <w:t xml:space="preserve"> </w:t>
      </w:r>
      <w:r>
        <w:rPr>
          <w:sz w:val="28"/>
        </w:rPr>
        <w:t>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Юрьев-Польский район от 30.10.2013 г. № 1456</w:t>
      </w:r>
      <w:r w:rsidR="00B821D9">
        <w:rPr>
          <w:sz w:val="28"/>
        </w:rPr>
        <w:t>»;</w:t>
      </w:r>
    </w:p>
    <w:p w:rsidR="00B821D9" w:rsidRDefault="00B821D9" w:rsidP="005D1801">
      <w:pPr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 xml:space="preserve">от 06.11.2020 №1175 </w:t>
      </w:r>
      <w:r>
        <w:rPr>
          <w:sz w:val="28"/>
        </w:rPr>
        <w:t>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Юрьев-Польский район от 30.10.2013 г. № 1456</w:t>
      </w:r>
      <w:r>
        <w:rPr>
          <w:sz w:val="28"/>
        </w:rPr>
        <w:t>»;</w:t>
      </w:r>
    </w:p>
    <w:p w:rsidR="00B821D9" w:rsidRDefault="00B821D9" w:rsidP="005D1801">
      <w:pPr>
        <w:jc w:val="both"/>
        <w:rPr>
          <w:sz w:val="28"/>
        </w:rPr>
      </w:pPr>
      <w:r>
        <w:rPr>
          <w:sz w:val="28"/>
        </w:rPr>
        <w:t xml:space="preserve">- </w:t>
      </w:r>
      <w:r w:rsidR="00061524">
        <w:rPr>
          <w:sz w:val="28"/>
        </w:rPr>
        <w:t>от 31.12.2020 №1431</w:t>
      </w:r>
      <w:r>
        <w:rPr>
          <w:sz w:val="28"/>
        </w:rPr>
        <w:t xml:space="preserve"> «</w:t>
      </w:r>
      <w:r w:rsidRPr="00615955">
        <w:rPr>
          <w:sz w:val="28"/>
        </w:rPr>
        <w:t>О внесении изменений в постановление администрации муниципального образования Юрьев-Польский район от 30.10.2013 г. № 1456</w:t>
      </w:r>
      <w:r w:rsidR="00061524">
        <w:rPr>
          <w:sz w:val="28"/>
        </w:rPr>
        <w:t>».</w:t>
      </w:r>
    </w:p>
    <w:p w:rsidR="007052E8" w:rsidRDefault="00E963CE" w:rsidP="007052E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Изм</w:t>
      </w:r>
      <w:r w:rsidR="00FB627E">
        <w:rPr>
          <w:sz w:val="28"/>
        </w:rPr>
        <w:t>енения связаны</w:t>
      </w:r>
      <w:r w:rsidR="0046729B">
        <w:rPr>
          <w:sz w:val="28"/>
        </w:rPr>
        <w:t>:</w:t>
      </w:r>
      <w:r w:rsidR="008E3443">
        <w:rPr>
          <w:sz w:val="28"/>
        </w:rPr>
        <w:t xml:space="preserve"> </w:t>
      </w:r>
      <w:r w:rsidR="0046729B">
        <w:rPr>
          <w:sz w:val="28"/>
        </w:rPr>
        <w:t xml:space="preserve">с </w:t>
      </w:r>
      <w:r>
        <w:rPr>
          <w:sz w:val="28"/>
        </w:rPr>
        <w:t xml:space="preserve">изменением бюджетных </w:t>
      </w:r>
      <w:r w:rsidR="00FB627E">
        <w:rPr>
          <w:sz w:val="28"/>
        </w:rPr>
        <w:t xml:space="preserve">и иных </w:t>
      </w:r>
      <w:r>
        <w:rPr>
          <w:sz w:val="28"/>
        </w:rPr>
        <w:t xml:space="preserve">средств на </w:t>
      </w:r>
      <w:r w:rsidR="00FB627E">
        <w:rPr>
          <w:sz w:val="28"/>
        </w:rPr>
        <w:t xml:space="preserve">реализацию мероприятий </w:t>
      </w:r>
      <w:r w:rsidR="00594A06">
        <w:rPr>
          <w:sz w:val="28"/>
        </w:rPr>
        <w:t>Программы</w:t>
      </w:r>
      <w:r w:rsidR="00332EB7">
        <w:rPr>
          <w:sz w:val="28"/>
        </w:rPr>
        <w:t xml:space="preserve"> и её подпрограмм</w:t>
      </w:r>
      <w:r w:rsidR="002F5A56">
        <w:rPr>
          <w:sz w:val="28"/>
        </w:rPr>
        <w:t>;</w:t>
      </w:r>
      <w:r w:rsidR="008E3443">
        <w:rPr>
          <w:sz w:val="28"/>
        </w:rPr>
        <w:t xml:space="preserve"> </w:t>
      </w:r>
      <w:r w:rsidR="0061486B">
        <w:rPr>
          <w:sz w:val="28"/>
        </w:rPr>
        <w:t xml:space="preserve">с корректировкой </w:t>
      </w:r>
      <w:r w:rsidR="0061486B" w:rsidRPr="00E963CE">
        <w:rPr>
          <w:sz w:val="28"/>
        </w:rPr>
        <w:t>зна</w:t>
      </w:r>
      <w:r w:rsidR="0061486B">
        <w:rPr>
          <w:sz w:val="28"/>
        </w:rPr>
        <w:t xml:space="preserve">чений показателей (индикаторов) </w:t>
      </w:r>
      <w:r w:rsidR="0061486B" w:rsidRPr="00E963CE">
        <w:rPr>
          <w:sz w:val="28"/>
        </w:rPr>
        <w:t>муниципальной программы</w:t>
      </w:r>
      <w:r w:rsidR="0061486B">
        <w:rPr>
          <w:sz w:val="28"/>
        </w:rPr>
        <w:t>, что обусловлено анализом фактически достигнутых результатов на</w:t>
      </w:r>
      <w:r w:rsidR="003E0095">
        <w:rPr>
          <w:sz w:val="28"/>
        </w:rPr>
        <w:t xml:space="preserve"> конец </w:t>
      </w:r>
      <w:r w:rsidR="002D7BFF">
        <w:rPr>
          <w:sz w:val="28"/>
        </w:rPr>
        <w:t>отчётного года.</w:t>
      </w:r>
    </w:p>
    <w:p w:rsidR="007062D4" w:rsidRPr="007062D4" w:rsidRDefault="007062D4" w:rsidP="007052E8">
      <w:pPr>
        <w:spacing w:before="120" w:after="120"/>
        <w:ind w:firstLine="709"/>
        <w:jc w:val="center"/>
        <w:rPr>
          <w:b/>
          <w:sz w:val="28"/>
        </w:rPr>
      </w:pPr>
      <w:r w:rsidRPr="007062D4">
        <w:rPr>
          <w:b/>
          <w:sz w:val="28"/>
        </w:rPr>
        <w:t>Результаты реализации Программы</w:t>
      </w:r>
      <w:r w:rsidR="00F64457">
        <w:rPr>
          <w:b/>
          <w:sz w:val="28"/>
        </w:rPr>
        <w:t xml:space="preserve"> за отчётный период</w:t>
      </w:r>
    </w:p>
    <w:p w:rsidR="00092E95" w:rsidRDefault="00092E95" w:rsidP="00A62397">
      <w:pPr>
        <w:ind w:firstLine="709"/>
        <w:jc w:val="both"/>
        <w:rPr>
          <w:sz w:val="28"/>
        </w:rPr>
      </w:pPr>
      <w:r w:rsidRPr="00602241">
        <w:rPr>
          <w:sz w:val="28"/>
        </w:rPr>
        <w:t>Реализация Программы осуществляется в двух значимых сферах экономики района: культура и туризм.</w:t>
      </w:r>
    </w:p>
    <w:p w:rsidR="00092E95" w:rsidRPr="00602241" w:rsidRDefault="00092E95" w:rsidP="0078446C">
      <w:pPr>
        <w:jc w:val="center"/>
        <w:rPr>
          <w:sz w:val="28"/>
        </w:rPr>
      </w:pPr>
      <w:r w:rsidRPr="00602241">
        <w:rPr>
          <w:sz w:val="28"/>
        </w:rPr>
        <w:t>Сфера культуры</w:t>
      </w:r>
    </w:p>
    <w:p w:rsidR="00092E95" w:rsidRPr="00602241" w:rsidRDefault="00092E95" w:rsidP="00A62397">
      <w:pPr>
        <w:ind w:firstLine="709"/>
        <w:jc w:val="both"/>
        <w:rPr>
          <w:sz w:val="28"/>
        </w:rPr>
      </w:pPr>
      <w:r w:rsidRPr="00602241">
        <w:rPr>
          <w:sz w:val="28"/>
        </w:rPr>
        <w:t>Отрасль культуры объединяет деятельность по развитию библиотечного, музейного дела, сохранению нематериального культурного наследия и развитию традиционной народной культуры, укреплению межрегиональных связей в сфере культуры, развитие дополнительной предпрофессиональной общеобразовательной программы в области искусства.</w:t>
      </w:r>
    </w:p>
    <w:p w:rsidR="00092E95" w:rsidRPr="00602241" w:rsidRDefault="00092E95" w:rsidP="0078446C">
      <w:pPr>
        <w:jc w:val="center"/>
        <w:rPr>
          <w:sz w:val="28"/>
        </w:rPr>
      </w:pPr>
      <w:r w:rsidRPr="00602241">
        <w:rPr>
          <w:sz w:val="28"/>
        </w:rPr>
        <w:t>Сфера туризма</w:t>
      </w:r>
    </w:p>
    <w:p w:rsidR="00092E95" w:rsidRPr="00602241" w:rsidRDefault="00092E95" w:rsidP="00A62397">
      <w:pPr>
        <w:ind w:firstLine="708"/>
        <w:jc w:val="both"/>
        <w:rPr>
          <w:sz w:val="28"/>
        </w:rPr>
      </w:pPr>
      <w:r w:rsidRPr="00602241">
        <w:rPr>
          <w:sz w:val="28"/>
        </w:rPr>
        <w:t xml:space="preserve">Развитие сферы туризма в настоящий момент является перспективным направлением развития </w:t>
      </w:r>
      <w:proofErr w:type="gramStart"/>
      <w:r w:rsidRPr="00602241">
        <w:rPr>
          <w:sz w:val="28"/>
        </w:rPr>
        <w:t>Юрьев-Польского</w:t>
      </w:r>
      <w:proofErr w:type="gramEnd"/>
      <w:r w:rsidRPr="00602241">
        <w:rPr>
          <w:sz w:val="28"/>
        </w:rPr>
        <w:t xml:space="preserve"> района.</w:t>
      </w:r>
    </w:p>
    <w:p w:rsidR="00092E95" w:rsidRPr="00602241" w:rsidRDefault="00092E95" w:rsidP="00A62397">
      <w:pPr>
        <w:ind w:firstLine="709"/>
        <w:jc w:val="both"/>
        <w:rPr>
          <w:sz w:val="28"/>
        </w:rPr>
      </w:pPr>
      <w:r w:rsidRPr="00602241">
        <w:rPr>
          <w:sz w:val="28"/>
        </w:rPr>
        <w:t xml:space="preserve">Район становится все более привлекательным для любителей активного туризма, так </w:t>
      </w:r>
      <w:r w:rsidRPr="00D776C7">
        <w:rPr>
          <w:sz w:val="28"/>
        </w:rPr>
        <w:t>поток активных туристов за 20</w:t>
      </w:r>
      <w:r w:rsidR="00061524">
        <w:rPr>
          <w:sz w:val="28"/>
        </w:rPr>
        <w:t>20</w:t>
      </w:r>
      <w:r w:rsidRPr="00D776C7">
        <w:rPr>
          <w:sz w:val="28"/>
        </w:rPr>
        <w:t xml:space="preserve"> год </w:t>
      </w:r>
      <w:r w:rsidR="00D776C7">
        <w:rPr>
          <w:sz w:val="28"/>
        </w:rPr>
        <w:t xml:space="preserve">составил </w:t>
      </w:r>
      <w:r w:rsidR="00061524" w:rsidRPr="00061524">
        <w:rPr>
          <w:sz w:val="28"/>
        </w:rPr>
        <w:t>26189</w:t>
      </w:r>
      <w:r w:rsidR="00104684">
        <w:rPr>
          <w:sz w:val="28"/>
        </w:rPr>
        <w:t xml:space="preserve"> </w:t>
      </w:r>
      <w:r w:rsidR="00D776C7">
        <w:rPr>
          <w:sz w:val="28"/>
        </w:rPr>
        <w:t>человек</w:t>
      </w:r>
      <w:r w:rsidR="00B821D9">
        <w:rPr>
          <w:sz w:val="28"/>
        </w:rPr>
        <w:t xml:space="preserve"> (201</w:t>
      </w:r>
      <w:r w:rsidR="00061524">
        <w:rPr>
          <w:sz w:val="28"/>
        </w:rPr>
        <w:t>9</w:t>
      </w:r>
      <w:r w:rsidR="00B821D9">
        <w:rPr>
          <w:sz w:val="28"/>
        </w:rPr>
        <w:t xml:space="preserve"> г. – 320</w:t>
      </w:r>
      <w:r w:rsidR="00061524">
        <w:rPr>
          <w:sz w:val="28"/>
        </w:rPr>
        <w:t>40</w:t>
      </w:r>
      <w:r w:rsidR="00B821D9">
        <w:rPr>
          <w:sz w:val="28"/>
        </w:rPr>
        <w:t>)</w:t>
      </w:r>
      <w:r w:rsidR="00D776C7">
        <w:rPr>
          <w:sz w:val="28"/>
        </w:rPr>
        <w:t>.</w:t>
      </w:r>
      <w:r w:rsidRPr="00602241">
        <w:rPr>
          <w:sz w:val="28"/>
        </w:rPr>
        <w:t xml:space="preserve"> Значимость развития туризма для района обусловлена выгодным географическим положением в сочетании с развитой дорожной инфраструктурой в направлении транспортных потоков.</w:t>
      </w:r>
    </w:p>
    <w:p w:rsidR="00092E95" w:rsidRPr="00602241" w:rsidRDefault="00092E95" w:rsidP="00A62397">
      <w:pPr>
        <w:ind w:firstLine="708"/>
        <w:jc w:val="both"/>
        <w:rPr>
          <w:sz w:val="28"/>
        </w:rPr>
      </w:pPr>
      <w:r w:rsidRPr="00602241">
        <w:rPr>
          <w:sz w:val="28"/>
        </w:rPr>
        <w:lastRenderedPageBreak/>
        <w:t>Реализация Программы осуществляется в соответствии со следующими основными приоритетами:</w:t>
      </w:r>
    </w:p>
    <w:p w:rsidR="00092E95" w:rsidRPr="00602241" w:rsidRDefault="00092E95" w:rsidP="005D1801">
      <w:pPr>
        <w:jc w:val="both"/>
        <w:rPr>
          <w:sz w:val="28"/>
        </w:rPr>
      </w:pPr>
      <w:r w:rsidRPr="00602241">
        <w:rPr>
          <w:sz w:val="28"/>
        </w:rPr>
        <w:t>- обеспечение максимальной доступности для широких слоев населения лучших образцов культуры и искусства;</w:t>
      </w:r>
    </w:p>
    <w:p w:rsidR="00092E95" w:rsidRPr="00602241" w:rsidRDefault="00092E95" w:rsidP="005D1801">
      <w:pPr>
        <w:jc w:val="both"/>
        <w:rPr>
          <w:sz w:val="28"/>
        </w:rPr>
      </w:pPr>
      <w:r w:rsidRPr="00602241">
        <w:rPr>
          <w:sz w:val="28"/>
        </w:rPr>
        <w:t>-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092E95" w:rsidRPr="00602241" w:rsidRDefault="00092E95" w:rsidP="005D1801">
      <w:pPr>
        <w:jc w:val="both"/>
        <w:rPr>
          <w:sz w:val="28"/>
        </w:rPr>
      </w:pPr>
      <w:r w:rsidRPr="00602241">
        <w:rPr>
          <w:sz w:val="28"/>
        </w:rPr>
        <w:t>- создание туристических брендов;</w:t>
      </w:r>
    </w:p>
    <w:p w:rsidR="00092E95" w:rsidRPr="00602241" w:rsidRDefault="00092E95" w:rsidP="005D1801">
      <w:pPr>
        <w:jc w:val="both"/>
        <w:rPr>
          <w:sz w:val="28"/>
        </w:rPr>
      </w:pPr>
      <w:r w:rsidRPr="00602241">
        <w:rPr>
          <w:sz w:val="28"/>
        </w:rPr>
        <w:t>- укрепление материально-технической базы учреждений культуры и туризма;</w:t>
      </w:r>
    </w:p>
    <w:p w:rsidR="00092E95" w:rsidRPr="00602241" w:rsidRDefault="009A3ABB" w:rsidP="005D1801">
      <w:pPr>
        <w:jc w:val="both"/>
        <w:rPr>
          <w:sz w:val="28"/>
        </w:rPr>
      </w:pPr>
      <w:r>
        <w:rPr>
          <w:sz w:val="28"/>
        </w:rPr>
        <w:t xml:space="preserve">- </w:t>
      </w:r>
      <w:r w:rsidR="00092E95" w:rsidRPr="00602241">
        <w:rPr>
          <w:sz w:val="28"/>
        </w:rPr>
        <w:t>повышение социального статуса работников культуры (уровень доходов, общественное признание);</w:t>
      </w:r>
    </w:p>
    <w:p w:rsidR="00092E95" w:rsidRPr="00602241" w:rsidRDefault="00092E95" w:rsidP="005D1801">
      <w:pPr>
        <w:jc w:val="both"/>
        <w:rPr>
          <w:sz w:val="28"/>
        </w:rPr>
      </w:pPr>
      <w:r w:rsidRPr="00602241">
        <w:rPr>
          <w:sz w:val="28"/>
        </w:rPr>
        <w:t>- максимальное вовлечение туризма в популяризацию и использование историко-культурного наследия;</w:t>
      </w:r>
    </w:p>
    <w:p w:rsidR="00092E95" w:rsidRPr="00602241" w:rsidRDefault="00092E95" w:rsidP="005D1801">
      <w:pPr>
        <w:jc w:val="both"/>
        <w:rPr>
          <w:sz w:val="28"/>
        </w:rPr>
      </w:pPr>
      <w:r w:rsidRPr="00602241">
        <w:rPr>
          <w:sz w:val="28"/>
        </w:rPr>
        <w:t xml:space="preserve">- формирование представления о </w:t>
      </w:r>
      <w:proofErr w:type="gramStart"/>
      <w:r w:rsidRPr="00602241">
        <w:rPr>
          <w:sz w:val="28"/>
        </w:rPr>
        <w:t>Юрьев-Польском</w:t>
      </w:r>
      <w:proofErr w:type="gramEnd"/>
      <w:r w:rsidRPr="00602241">
        <w:rPr>
          <w:sz w:val="28"/>
        </w:rPr>
        <w:t xml:space="preserve"> районе как территории, благоприятной для туризма.</w:t>
      </w:r>
    </w:p>
    <w:p w:rsidR="00092E95" w:rsidRDefault="00092E95" w:rsidP="00A62397">
      <w:pPr>
        <w:ind w:firstLine="709"/>
        <w:jc w:val="both"/>
        <w:rPr>
          <w:sz w:val="28"/>
        </w:rPr>
      </w:pPr>
      <w:r w:rsidRPr="00602241">
        <w:rPr>
          <w:sz w:val="28"/>
        </w:rPr>
        <w:t>Главная цель Программы приобщение граждан к культурному и природному наследию.</w:t>
      </w:r>
    </w:p>
    <w:p w:rsidR="0078446C" w:rsidRPr="0078446C" w:rsidRDefault="0078446C" w:rsidP="0078446C">
      <w:pPr>
        <w:ind w:firstLine="709"/>
        <w:jc w:val="both"/>
        <w:rPr>
          <w:sz w:val="28"/>
        </w:rPr>
      </w:pPr>
      <w:r w:rsidRPr="0078446C">
        <w:rPr>
          <w:sz w:val="28"/>
        </w:rPr>
        <w:t>Согласно Программе объем финансиров</w:t>
      </w:r>
      <w:r>
        <w:rPr>
          <w:sz w:val="28"/>
        </w:rPr>
        <w:t xml:space="preserve">ания на 2020 год предусмотрен в </w:t>
      </w:r>
      <w:r w:rsidRPr="0078446C">
        <w:rPr>
          <w:sz w:val="28"/>
        </w:rPr>
        <w:t>сумме – 131818,0 тыс. руб., в том числе:</w:t>
      </w:r>
    </w:p>
    <w:p w:rsidR="0078446C" w:rsidRP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местного бюджета – 84813,0 тыс. руб.</w:t>
      </w:r>
    </w:p>
    <w:p w:rsidR="0078446C" w:rsidRP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областного бюджета – 32548,3 тыс. руб.</w:t>
      </w:r>
    </w:p>
    <w:p w:rsidR="0078446C" w:rsidRP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федерального бюджета – 5100,0 тыс. руб.</w:t>
      </w:r>
    </w:p>
    <w:p w:rsid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внебюджетных источников – 9356,7 тыс. руб.</w:t>
      </w:r>
    </w:p>
    <w:p w:rsidR="0078446C" w:rsidRPr="0078446C" w:rsidRDefault="0078446C" w:rsidP="0078446C">
      <w:pPr>
        <w:ind w:firstLine="708"/>
        <w:jc w:val="both"/>
        <w:rPr>
          <w:sz w:val="28"/>
        </w:rPr>
      </w:pPr>
      <w:r w:rsidRPr="0078446C">
        <w:rPr>
          <w:sz w:val="28"/>
        </w:rPr>
        <w:t>Исполнение за 2020 год составило – 120724,7 тыс. руб. (выполнение к</w:t>
      </w:r>
      <w:r>
        <w:rPr>
          <w:sz w:val="28"/>
        </w:rPr>
        <w:t xml:space="preserve"> </w:t>
      </w:r>
      <w:r w:rsidRPr="0078446C">
        <w:rPr>
          <w:sz w:val="28"/>
        </w:rPr>
        <w:t>плану 92%), в том числе:</w:t>
      </w:r>
    </w:p>
    <w:p w:rsidR="0078446C" w:rsidRP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местного бюджета – 84813,0 тыс. руб. (выполнение к плану 100%)</w:t>
      </w:r>
    </w:p>
    <w:p w:rsidR="0078446C" w:rsidRP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областного бюджета – 21455,0 тыс. руб. (выполнение к плану 65,9%.)</w:t>
      </w:r>
    </w:p>
    <w:p w:rsidR="0078446C" w:rsidRP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- за счет федерального бюджета – 5100,0 тыс. руб. (выполнение к плану 100%.)</w:t>
      </w:r>
    </w:p>
    <w:p w:rsidR="0078446C" w:rsidRPr="0078446C" w:rsidRDefault="0078446C" w:rsidP="0078446C">
      <w:pPr>
        <w:jc w:val="both"/>
        <w:rPr>
          <w:sz w:val="28"/>
        </w:rPr>
      </w:pPr>
      <w:proofErr w:type="gramStart"/>
      <w:r w:rsidRPr="0078446C">
        <w:rPr>
          <w:sz w:val="28"/>
        </w:rPr>
        <w:t>- за счет внебюджетных источников – 9356,7 тыс. руб. (выполнение к плану</w:t>
      </w:r>
      <w:proofErr w:type="gramEnd"/>
    </w:p>
    <w:p w:rsidR="0078446C" w:rsidRDefault="0078446C" w:rsidP="0078446C">
      <w:pPr>
        <w:jc w:val="both"/>
        <w:rPr>
          <w:sz w:val="28"/>
        </w:rPr>
      </w:pPr>
      <w:r w:rsidRPr="0078446C">
        <w:rPr>
          <w:sz w:val="28"/>
        </w:rPr>
        <w:t>100%)</w:t>
      </w:r>
      <w:r>
        <w:rPr>
          <w:sz w:val="28"/>
        </w:rPr>
        <w:t>.</w:t>
      </w:r>
    </w:p>
    <w:p w:rsidR="00092E95" w:rsidRPr="00560E68" w:rsidRDefault="00092E95" w:rsidP="004E6917">
      <w:pPr>
        <w:ind w:firstLine="708"/>
        <w:jc w:val="both"/>
        <w:rPr>
          <w:sz w:val="28"/>
        </w:rPr>
      </w:pPr>
      <w:r w:rsidRPr="00560E68">
        <w:rPr>
          <w:sz w:val="28"/>
        </w:rPr>
        <w:t>В рамках реализации Программы муниципальными учреждениями культуры оказываются следующие муниципальные услуги (работы):</w:t>
      </w:r>
    </w:p>
    <w:p w:rsidR="00092E95" w:rsidRPr="00560E68" w:rsidRDefault="00092E95" w:rsidP="005D1801">
      <w:pPr>
        <w:jc w:val="both"/>
        <w:rPr>
          <w:sz w:val="28"/>
        </w:rPr>
      </w:pPr>
      <w:r w:rsidRPr="00560E68">
        <w:rPr>
          <w:sz w:val="28"/>
        </w:rPr>
        <w:t>- библиотечное, библиографическое и информационное обслуживание пользователей библиотеки;</w:t>
      </w:r>
    </w:p>
    <w:p w:rsidR="00092E95" w:rsidRPr="00560E68" w:rsidRDefault="00092E95" w:rsidP="005D1801">
      <w:pPr>
        <w:jc w:val="both"/>
        <w:rPr>
          <w:sz w:val="28"/>
        </w:rPr>
      </w:pPr>
      <w:r w:rsidRPr="00560E68">
        <w:rPr>
          <w:sz w:val="28"/>
        </w:rPr>
        <w:t>- формирование, учет, изучение, обеспечение физического сохранения и безопасности фондов библиотеки;</w:t>
      </w:r>
    </w:p>
    <w:p w:rsidR="00092E95" w:rsidRPr="00560E68" w:rsidRDefault="00092E95" w:rsidP="005D1801">
      <w:pPr>
        <w:jc w:val="both"/>
        <w:rPr>
          <w:sz w:val="28"/>
        </w:rPr>
      </w:pPr>
      <w:r w:rsidRPr="00560E68">
        <w:rPr>
          <w:sz w:val="28"/>
        </w:rPr>
        <w:t>- публичный показ музейных предметов, музейных коллекций;</w:t>
      </w:r>
    </w:p>
    <w:p w:rsidR="00092E95" w:rsidRPr="00560E68" w:rsidRDefault="00092E95" w:rsidP="005D1801">
      <w:pPr>
        <w:jc w:val="both"/>
        <w:rPr>
          <w:sz w:val="28"/>
        </w:rPr>
      </w:pPr>
      <w:r w:rsidRPr="00560E68">
        <w:rPr>
          <w:sz w:val="28"/>
        </w:rPr>
        <w:t>- формирование, учет, изучение, обеспечение физического сохранения и безопасности музейных предметов, музейных коллекций;</w:t>
      </w:r>
    </w:p>
    <w:p w:rsidR="00092E95" w:rsidRPr="00560E68" w:rsidRDefault="00092E95" w:rsidP="005D1801">
      <w:pPr>
        <w:jc w:val="both"/>
        <w:rPr>
          <w:sz w:val="28"/>
        </w:rPr>
      </w:pPr>
      <w:r w:rsidRPr="00560E68">
        <w:rPr>
          <w:sz w:val="28"/>
        </w:rPr>
        <w:t>- организация деятельности клубных формирований и формирований самодеятельного народного творчества;</w:t>
      </w:r>
    </w:p>
    <w:p w:rsidR="00092E95" w:rsidRDefault="00092E95" w:rsidP="005D1801">
      <w:pPr>
        <w:jc w:val="both"/>
        <w:rPr>
          <w:sz w:val="28"/>
        </w:rPr>
      </w:pPr>
      <w:r w:rsidRPr="00560E68">
        <w:rPr>
          <w:sz w:val="28"/>
        </w:rPr>
        <w:t>-</w:t>
      </w:r>
      <w:r w:rsidR="008E3443">
        <w:rPr>
          <w:sz w:val="28"/>
        </w:rPr>
        <w:t xml:space="preserve"> </w:t>
      </w:r>
      <w:r w:rsidRPr="00560E68">
        <w:rPr>
          <w:sz w:val="28"/>
        </w:rPr>
        <w:t>реализация дополнительных общеобразовательных предпрофессиональных программ.</w:t>
      </w:r>
    </w:p>
    <w:p w:rsidR="00252572" w:rsidRDefault="00252572" w:rsidP="005D1801">
      <w:pPr>
        <w:jc w:val="both"/>
        <w:rPr>
          <w:sz w:val="28"/>
        </w:rPr>
      </w:pPr>
    </w:p>
    <w:p w:rsidR="00252572" w:rsidRPr="00560E68" w:rsidRDefault="00252572" w:rsidP="005D1801">
      <w:pPr>
        <w:jc w:val="both"/>
        <w:rPr>
          <w:sz w:val="28"/>
        </w:rPr>
      </w:pPr>
    </w:p>
    <w:p w:rsidR="00CF1ED0" w:rsidRPr="007170AF" w:rsidRDefault="00CF1ED0" w:rsidP="00CF1ED0">
      <w:pPr>
        <w:widowControl w:val="0"/>
        <w:spacing w:line="100" w:lineRule="atLeast"/>
        <w:jc w:val="center"/>
        <w:rPr>
          <w:rFonts w:eastAsia="SimSun"/>
          <w:b/>
          <w:sz w:val="28"/>
          <w:szCs w:val="28"/>
        </w:rPr>
      </w:pPr>
      <w:bookmarkStart w:id="0" w:name="Par1224"/>
      <w:bookmarkEnd w:id="0"/>
      <w:r w:rsidRPr="007170AF">
        <w:rPr>
          <w:rFonts w:eastAsia="SimSun"/>
          <w:b/>
          <w:sz w:val="28"/>
          <w:szCs w:val="28"/>
        </w:rPr>
        <w:lastRenderedPageBreak/>
        <w:t>Сведения о достижении значений показателей (индикаторов)</w:t>
      </w:r>
    </w:p>
    <w:p w:rsidR="00CF1ED0" w:rsidRPr="006C2D0A" w:rsidRDefault="00CF1ED0" w:rsidP="00CF1ED0">
      <w:pPr>
        <w:widowControl w:val="0"/>
        <w:spacing w:line="100" w:lineRule="atLeast"/>
        <w:jc w:val="center"/>
        <w:rPr>
          <w:rFonts w:eastAsia="SimSun"/>
          <w:b/>
          <w:sz w:val="28"/>
          <w:szCs w:val="28"/>
        </w:rPr>
      </w:pPr>
      <w:r w:rsidRPr="007170AF">
        <w:rPr>
          <w:rFonts w:eastAsia="SimSun"/>
          <w:b/>
          <w:sz w:val="28"/>
          <w:szCs w:val="28"/>
        </w:rPr>
        <w:t>муниципальной программы</w:t>
      </w:r>
      <w:r w:rsidR="00CF281D" w:rsidRPr="007170AF">
        <w:rPr>
          <w:rFonts w:eastAsia="SimSun"/>
          <w:b/>
          <w:sz w:val="28"/>
          <w:szCs w:val="28"/>
        </w:rPr>
        <w:t xml:space="preserve"> </w:t>
      </w:r>
      <w:r w:rsidR="00CF281D" w:rsidRPr="007170AF">
        <w:rPr>
          <w:rFonts w:eastAsia="SimSun"/>
          <w:sz w:val="24"/>
          <w:szCs w:val="28"/>
        </w:rPr>
        <w:t>(таблица</w:t>
      </w:r>
      <w:r w:rsidR="00AB686B" w:rsidRPr="007170AF">
        <w:rPr>
          <w:rFonts w:eastAsia="SimSun"/>
          <w:sz w:val="24"/>
          <w:szCs w:val="28"/>
        </w:rPr>
        <w:t xml:space="preserve"> </w:t>
      </w:r>
      <w:r w:rsidR="00CF281D" w:rsidRPr="007170AF">
        <w:rPr>
          <w:rFonts w:eastAsia="SimSun"/>
          <w:sz w:val="24"/>
          <w:szCs w:val="28"/>
        </w:rPr>
        <w:t>7)</w:t>
      </w:r>
    </w:p>
    <w:p w:rsidR="00CF1ED0" w:rsidRPr="00F0035C" w:rsidRDefault="00CF1ED0" w:rsidP="00CF1ED0">
      <w:pPr>
        <w:widowControl w:val="0"/>
        <w:spacing w:line="100" w:lineRule="atLeast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1985"/>
        <w:gridCol w:w="83"/>
        <w:gridCol w:w="925"/>
        <w:gridCol w:w="1118"/>
      </w:tblGrid>
      <w:tr w:rsidR="00CF1ED0" w:rsidRPr="00F0035C" w:rsidTr="00305140">
        <w:trPr>
          <w:trHeight w:val="1179"/>
        </w:trPr>
        <w:tc>
          <w:tcPr>
            <w:tcW w:w="567" w:type="dxa"/>
            <w:vMerge w:val="restart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</w:t>
            </w:r>
            <w:r w:rsidR="006C2D0A">
              <w:rPr>
                <w:rFonts w:eastAsia="SimSun"/>
                <w:sz w:val="24"/>
                <w:szCs w:val="24"/>
              </w:rPr>
              <w:t>№</w:t>
            </w:r>
            <w:r w:rsidRPr="00E328BA">
              <w:rPr>
                <w:rFonts w:eastAsia="SimSun"/>
                <w:sz w:val="24"/>
                <w:szCs w:val="24"/>
              </w:rPr>
              <w:t xml:space="preserve">  </w:t>
            </w:r>
            <w:r w:rsidRPr="00E328BA">
              <w:rPr>
                <w:rFonts w:eastAsia="SimSun"/>
                <w:sz w:val="24"/>
                <w:szCs w:val="24"/>
              </w:rPr>
              <w:br/>
            </w:r>
            <w:proofErr w:type="gramStart"/>
            <w:r w:rsidRPr="00E328BA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E328BA">
              <w:rPr>
                <w:rFonts w:eastAsia="SimSun"/>
                <w:sz w:val="24"/>
                <w:szCs w:val="24"/>
              </w:rPr>
              <w:t xml:space="preserve">/п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Показатель (индикатор)  </w:t>
            </w:r>
            <w:r>
              <w:rPr>
                <w:rFonts w:eastAsia="SimSun"/>
                <w:sz w:val="24"/>
                <w:szCs w:val="24"/>
              </w:rPr>
              <w:br/>
            </w:r>
            <w:r w:rsidRPr="00E328BA">
              <w:rPr>
                <w:rFonts w:eastAsia="SimSun"/>
                <w:sz w:val="24"/>
                <w:szCs w:val="24"/>
              </w:rPr>
              <w:t>(наименование)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Единица  </w:t>
            </w:r>
            <w:r w:rsidRPr="00E328BA">
              <w:rPr>
                <w:rFonts w:eastAsia="SimSu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Значения показателей  (индикаторов) муниципальной программы, подпрограммы муниципальной </w:t>
            </w:r>
            <w:r w:rsidRPr="00E328BA">
              <w:rPr>
                <w:rFonts w:eastAsia="SimSun"/>
                <w:sz w:val="24"/>
                <w:szCs w:val="24"/>
              </w:rPr>
              <w:t>программы</w:t>
            </w:r>
          </w:p>
        </w:tc>
      </w:tr>
      <w:tr w:rsidR="00CF1ED0" w:rsidRPr="00F0035C" w:rsidTr="003365C1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год,     </w:t>
            </w:r>
            <w:r w:rsidRPr="00E328BA">
              <w:rPr>
                <w:rFonts w:eastAsia="SimSun"/>
                <w:sz w:val="24"/>
                <w:szCs w:val="24"/>
              </w:rPr>
              <w:br/>
              <w:t>предшествующий</w:t>
            </w:r>
            <w:r w:rsidRPr="00E328BA">
              <w:rPr>
                <w:rFonts w:eastAsia="SimSun"/>
                <w:sz w:val="24"/>
                <w:szCs w:val="24"/>
              </w:rPr>
              <w:br/>
            </w:r>
            <w:proofErr w:type="gramStart"/>
            <w:r w:rsidRPr="00E328BA">
              <w:rPr>
                <w:rFonts w:eastAsia="SimSu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6" w:type="dxa"/>
            <w:gridSpan w:val="3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отчетный год </w:t>
            </w:r>
          </w:p>
        </w:tc>
      </w:tr>
      <w:tr w:rsidR="00CF1ED0" w:rsidRPr="00F0035C" w:rsidTr="003365C1">
        <w:tc>
          <w:tcPr>
            <w:tcW w:w="567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1ED0" w:rsidRPr="00E328BA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план </w:t>
            </w:r>
          </w:p>
        </w:tc>
        <w:tc>
          <w:tcPr>
            <w:tcW w:w="1118" w:type="dxa"/>
            <w:shd w:val="clear" w:color="auto" w:fill="auto"/>
          </w:tcPr>
          <w:p w:rsidR="00CF1ED0" w:rsidRPr="00E328BA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 xml:space="preserve"> факт </w:t>
            </w:r>
          </w:p>
        </w:tc>
      </w:tr>
      <w:tr w:rsidR="00CF1ED0" w:rsidRPr="00F0035C" w:rsidTr="003365C1">
        <w:tc>
          <w:tcPr>
            <w:tcW w:w="567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CF1ED0" w:rsidRPr="00E328BA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E328BA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CF1ED0" w:rsidRPr="00F0035C" w:rsidTr="003365C1">
        <w:tc>
          <w:tcPr>
            <w:tcW w:w="567" w:type="dxa"/>
            <w:shd w:val="clear" w:color="auto" w:fill="auto"/>
          </w:tcPr>
          <w:p w:rsidR="00CF1ED0" w:rsidRPr="00B4099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CF1ED0" w:rsidRPr="00B40993" w:rsidRDefault="00CF1ED0" w:rsidP="008E3443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B40993">
              <w:rPr>
                <w:rFonts w:eastAsia="SimSun"/>
                <w:sz w:val="24"/>
                <w:szCs w:val="24"/>
              </w:rPr>
              <w:t>Муниципальная программа «Развитие культуры и туризма муниципального образования Юрьев-Польский район на 2014-2020 годы»</w:t>
            </w:r>
          </w:p>
        </w:tc>
      </w:tr>
      <w:tr w:rsidR="00294394" w:rsidRPr="00F0035C" w:rsidTr="005D1801">
        <w:tc>
          <w:tcPr>
            <w:tcW w:w="9214" w:type="dxa"/>
            <w:gridSpan w:val="7"/>
            <w:shd w:val="clear" w:color="auto" w:fill="auto"/>
          </w:tcPr>
          <w:p w:rsidR="00294394" w:rsidRPr="001364B2" w:rsidRDefault="00294394" w:rsidP="00092E95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1364B2">
              <w:rPr>
                <w:rFonts w:eastAsia="SimSun"/>
                <w:b/>
                <w:sz w:val="24"/>
                <w:szCs w:val="24"/>
                <w:lang w:bidi="ru-RU"/>
              </w:rPr>
              <w:t>Подпрограмма 1. «Наследие»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DE5">
              <w:rPr>
                <w:sz w:val="24"/>
                <w:szCs w:val="24"/>
              </w:rPr>
              <w:t>Количество экскурсий, мероприятий и выставок в музее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294394" w:rsidRPr="00B40993" w:rsidRDefault="00FB5975" w:rsidP="00545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 xml:space="preserve">Число посетителей муниципального музея 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41505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39280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545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28151</w:t>
            </w:r>
          </w:p>
          <w:p w:rsidR="00156B89" w:rsidRPr="00B40993" w:rsidRDefault="00156B89" w:rsidP="00156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(71,7%)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 xml:space="preserve">Количество  предметов музейного фонда муниципального музея 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16527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94394" w:rsidRPr="00B40993" w:rsidRDefault="00FB5975" w:rsidP="00545D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16577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16556</w:t>
            </w:r>
          </w:p>
          <w:p w:rsidR="00415584" w:rsidRPr="00B40993" w:rsidRDefault="00415584" w:rsidP="00156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56B89">
              <w:rPr>
                <w:sz w:val="24"/>
                <w:szCs w:val="24"/>
              </w:rPr>
              <w:t>99,9</w:t>
            </w:r>
            <w:r>
              <w:rPr>
                <w:sz w:val="24"/>
                <w:szCs w:val="24"/>
              </w:rPr>
              <w:t>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Тыс. ед.</w:t>
            </w:r>
          </w:p>
        </w:tc>
        <w:tc>
          <w:tcPr>
            <w:tcW w:w="1985" w:type="dxa"/>
            <w:shd w:val="clear" w:color="auto" w:fill="auto"/>
          </w:tcPr>
          <w:p w:rsidR="00294394" w:rsidRPr="00B40993" w:rsidRDefault="00294394" w:rsidP="00294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240,6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240,4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336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196,3</w:t>
            </w:r>
          </w:p>
          <w:p w:rsidR="00415584" w:rsidRPr="00B40993" w:rsidRDefault="00415584" w:rsidP="00415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(81,7%)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104703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94394" w:rsidRPr="00B40993" w:rsidRDefault="00FB5975" w:rsidP="000651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106658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692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74661</w:t>
            </w:r>
          </w:p>
          <w:p w:rsidR="00415584" w:rsidRPr="00B40993" w:rsidRDefault="00415584" w:rsidP="00692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Количество документов муниципальных библиотек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321478</w:t>
            </w:r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94394" w:rsidRPr="00B40993" w:rsidRDefault="00FB5975" w:rsidP="000651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321331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294790</w:t>
            </w:r>
          </w:p>
          <w:p w:rsidR="00415584" w:rsidRPr="00B40993" w:rsidRDefault="00415584" w:rsidP="00415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(91,7%)</w:t>
            </w:r>
          </w:p>
        </w:tc>
      </w:tr>
      <w:tr w:rsidR="00294394" w:rsidRPr="00F0035C" w:rsidTr="005D1801">
        <w:tc>
          <w:tcPr>
            <w:tcW w:w="9214" w:type="dxa"/>
            <w:gridSpan w:val="7"/>
            <w:shd w:val="clear" w:color="auto" w:fill="auto"/>
          </w:tcPr>
          <w:p w:rsidR="00294394" w:rsidRPr="001364B2" w:rsidRDefault="00294394" w:rsidP="00092E95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1364B2">
              <w:rPr>
                <w:rFonts w:eastAsia="SimSun"/>
                <w:b/>
                <w:sz w:val="24"/>
                <w:szCs w:val="24"/>
                <w:lang w:bidi="ru-RU"/>
              </w:rPr>
              <w:t>Подпрограмма 2. «Культура и искусство»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94394" w:rsidRPr="001364B2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4B2">
              <w:rPr>
                <w:sz w:val="24"/>
                <w:szCs w:val="24"/>
              </w:rPr>
              <w:t>Количество мероприятий  проведенных силами культурно-досуговых учреждений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3060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2803</w:t>
            </w:r>
          </w:p>
          <w:p w:rsidR="00415584" w:rsidRPr="00B40993" w:rsidRDefault="00415584" w:rsidP="00415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(91,6%)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94394" w:rsidRPr="001364B2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4B2">
              <w:rPr>
                <w:sz w:val="24"/>
                <w:szCs w:val="24"/>
              </w:rPr>
              <w:t>Количество зрителей на культурно-досуговых мероприятиях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Чел.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180705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651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170012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121631</w:t>
            </w:r>
          </w:p>
          <w:p w:rsidR="00415584" w:rsidRPr="00B40993" w:rsidRDefault="00415584" w:rsidP="00415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(71,5%)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651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415584" w:rsidRPr="00B40993" w:rsidRDefault="00415584" w:rsidP="00415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(102%)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 xml:space="preserve">Число </w:t>
            </w:r>
            <w:proofErr w:type="gramStart"/>
            <w:r w:rsidRPr="00B40993">
              <w:rPr>
                <w:sz w:val="24"/>
                <w:szCs w:val="24"/>
              </w:rPr>
              <w:t>обучающихся</w:t>
            </w:r>
            <w:proofErr w:type="gramEnd"/>
          </w:p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Чел.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F0035C" w:rsidTr="005D1801">
        <w:tc>
          <w:tcPr>
            <w:tcW w:w="9214" w:type="dxa"/>
            <w:gridSpan w:val="7"/>
            <w:shd w:val="clear" w:color="auto" w:fill="auto"/>
          </w:tcPr>
          <w:p w:rsidR="00294394" w:rsidRPr="00061524" w:rsidRDefault="00294394" w:rsidP="005843B6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061524">
              <w:rPr>
                <w:rFonts w:eastAsia="SimSun"/>
                <w:b/>
                <w:sz w:val="24"/>
                <w:szCs w:val="24"/>
                <w:lang w:bidi="ru-RU"/>
              </w:rPr>
              <w:t>Подпрограмма 3. «Развитие туризма»</w:t>
            </w:r>
          </w:p>
        </w:tc>
      </w:tr>
      <w:tr w:rsidR="00294394" w:rsidRPr="00F0035C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>Количество туристов, посетивших район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Чел.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32040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650A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33000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26189</w:t>
            </w:r>
          </w:p>
          <w:p w:rsidR="00415584" w:rsidRPr="00B40993" w:rsidRDefault="00415584" w:rsidP="004155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(79,4%)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>Разработка новых туристских маршрутов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>Участие в межрегиональных и международных выставках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(50%)</w:t>
            </w:r>
          </w:p>
        </w:tc>
      </w:tr>
      <w:tr w:rsidR="00294394" w:rsidRPr="00E328BA" w:rsidTr="005D1801">
        <w:tc>
          <w:tcPr>
            <w:tcW w:w="9214" w:type="dxa"/>
            <w:gridSpan w:val="7"/>
            <w:shd w:val="clear" w:color="auto" w:fill="auto"/>
          </w:tcPr>
          <w:p w:rsidR="00294394" w:rsidRPr="00294394" w:rsidRDefault="00294394" w:rsidP="00294394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94394">
              <w:rPr>
                <w:rFonts w:eastAsia="SimSun"/>
                <w:b/>
                <w:sz w:val="24"/>
                <w:szCs w:val="24"/>
                <w:lang w:bidi="ru-RU"/>
              </w:rPr>
              <w:t>Подпрограмма 4. «Обеспечение условий реализации Программы»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 xml:space="preserve">Динамика примерных (индикативных) значений </w:t>
            </w:r>
            <w:r w:rsidRPr="007170AF">
              <w:rPr>
                <w:sz w:val="24"/>
                <w:szCs w:val="24"/>
              </w:rPr>
              <w:lastRenderedPageBreak/>
              <w:t xml:space="preserve">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9" w:history="1">
              <w:r w:rsidRPr="007170AF">
                <w:rPr>
                  <w:sz w:val="24"/>
                  <w:szCs w:val="24"/>
                </w:rPr>
                <w:t>Указом</w:t>
              </w:r>
            </w:hyperlink>
            <w:r w:rsidRPr="007170AF">
              <w:rPr>
                <w:sz w:val="24"/>
                <w:szCs w:val="24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70AF">
                <w:rPr>
                  <w:sz w:val="24"/>
                  <w:szCs w:val="24"/>
                </w:rPr>
                <w:t>2012 г</w:t>
              </w:r>
            </w:smartTag>
            <w:r w:rsidRPr="007170AF">
              <w:rPr>
                <w:sz w:val="24"/>
                <w:szCs w:val="24"/>
              </w:rPr>
              <w:t>. № 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650A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101,1</w:t>
            </w:r>
          </w:p>
          <w:p w:rsidR="00415584" w:rsidRPr="00B40993" w:rsidRDefault="00415584" w:rsidP="00650A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(101,1%)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101,1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(101,1%)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>Доля учреждений культуры, находящихся в муниципальной 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94394" w:rsidRPr="007170AF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0AF">
              <w:rPr>
                <w:sz w:val="24"/>
                <w:szCs w:val="24"/>
              </w:rPr>
              <w:t xml:space="preserve">Сокращение доли устаревших и подлежащих списанию инструментов от общего количества 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rStyle w:val="FontStyle14"/>
                <w:sz w:val="24"/>
                <w:szCs w:val="24"/>
              </w:rPr>
              <w:t>Количество посещений библиотек на 1 тысячу жителей в год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40993">
              <w:rPr>
                <w:sz w:val="24"/>
                <w:szCs w:val="24"/>
              </w:rPr>
              <w:t>Посещ</w:t>
            </w:r>
            <w:proofErr w:type="spellEnd"/>
            <w:r w:rsidRPr="00B40993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40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40993">
              <w:rPr>
                <w:spacing w:val="-2"/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5843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1364B2">
              <w:rPr>
                <w:spacing w:val="-2"/>
                <w:sz w:val="24"/>
                <w:szCs w:val="24"/>
              </w:rPr>
              <w:t>Количество посещений учреждений культуры по отношению к уровню 2017 года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3163">
              <w:rPr>
                <w:sz w:val="24"/>
                <w:szCs w:val="24"/>
              </w:rPr>
              <w:t>3,7</w:t>
            </w:r>
          </w:p>
          <w:p w:rsidR="00415584" w:rsidRPr="00B40993" w:rsidRDefault="00415584" w:rsidP="005231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23163">
              <w:rPr>
                <w:sz w:val="24"/>
                <w:szCs w:val="24"/>
              </w:rPr>
              <w:t>69,5</w:t>
            </w:r>
            <w:r>
              <w:rPr>
                <w:sz w:val="24"/>
                <w:szCs w:val="24"/>
              </w:rPr>
              <w:t>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rStyle w:val="FontStyle14"/>
                <w:sz w:val="24"/>
                <w:szCs w:val="24"/>
              </w:rPr>
              <w:t xml:space="preserve"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</w:t>
            </w:r>
            <w:r w:rsidRPr="00B40993">
              <w:rPr>
                <w:rStyle w:val="FontStyle14"/>
                <w:sz w:val="24"/>
                <w:szCs w:val="24"/>
              </w:rPr>
              <w:lastRenderedPageBreak/>
              <w:t>образовательных учреждений в сфере культуры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294394" w:rsidRPr="00B40993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294394" w:rsidRPr="00B40993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auto"/>
          </w:tcPr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Количество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муниципальных музеев,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на которых проводятся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работы по обеспечению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условий для сохранности,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безопасности и</w:t>
            </w:r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популяризации фондов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4394" w:rsidRDefault="00294394" w:rsidP="00294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Количество выездных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мероприятий с применением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автотранспорта для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proofErr w:type="spellStart"/>
            <w:r w:rsidRPr="00294394">
              <w:rPr>
                <w:rStyle w:val="FontStyle14"/>
                <w:sz w:val="24"/>
                <w:szCs w:val="24"/>
              </w:rPr>
              <w:t>внестационарного</w:t>
            </w:r>
            <w:proofErr w:type="spellEnd"/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обслуживания населения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(115,2%)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Число посещений на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мероприятиях с применением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специализированных</w:t>
            </w:r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транспортных средств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56427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118" w:type="dxa"/>
            <w:shd w:val="clear" w:color="auto" w:fill="auto"/>
          </w:tcPr>
          <w:p w:rsidR="00294394" w:rsidRDefault="00FB5975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52934</w:t>
            </w:r>
          </w:p>
          <w:p w:rsidR="00415584" w:rsidRPr="00B40993" w:rsidRDefault="0041558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(211,7%)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Количество муниципальных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учреждений культуры, на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которых проводятся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мероприятия по ремонту и</w:t>
            </w:r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оснащению оборудованием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294394" w:rsidRDefault="00523163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94394" w:rsidRPr="00B40993" w:rsidRDefault="00294394" w:rsidP="005231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2316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%)</w:t>
            </w:r>
          </w:p>
        </w:tc>
      </w:tr>
      <w:tr w:rsidR="00294394" w:rsidRPr="00E328BA" w:rsidTr="003365C1">
        <w:tc>
          <w:tcPr>
            <w:tcW w:w="567" w:type="dxa"/>
            <w:shd w:val="clear" w:color="auto" w:fill="auto"/>
          </w:tcPr>
          <w:p w:rsidR="00294394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Оснащены образовательные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учреждения в сфере культуры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(детские школы искусств по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видам искусств и училищ)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музыкальными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инструментами,</w:t>
            </w:r>
          </w:p>
          <w:p w:rsidR="00294394" w:rsidRPr="00294394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оборудованием и учебными</w:t>
            </w:r>
          </w:p>
          <w:p w:rsidR="00294394" w:rsidRPr="00B40993" w:rsidRDefault="00294394" w:rsidP="00294394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материалами</w:t>
            </w:r>
          </w:p>
        </w:tc>
        <w:tc>
          <w:tcPr>
            <w:tcW w:w="127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294394" w:rsidRDefault="00294394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294394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4394" w:rsidRPr="00B40993" w:rsidRDefault="00294394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294394" w:rsidRPr="00E328BA" w:rsidTr="005D1801">
        <w:tc>
          <w:tcPr>
            <w:tcW w:w="9214" w:type="dxa"/>
            <w:gridSpan w:val="7"/>
            <w:shd w:val="clear" w:color="auto" w:fill="auto"/>
          </w:tcPr>
          <w:p w:rsidR="00294394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5. </w:t>
            </w:r>
            <w:r w:rsidRPr="00D865CC">
              <w:rPr>
                <w:b/>
                <w:sz w:val="24"/>
                <w:szCs w:val="24"/>
              </w:rPr>
              <w:t>«Развитие муниципальных общедоступных библиотек»</w:t>
            </w:r>
          </w:p>
        </w:tc>
      </w:tr>
      <w:tr w:rsidR="00D865CC" w:rsidRPr="00E328BA" w:rsidTr="003365C1">
        <w:tc>
          <w:tcPr>
            <w:tcW w:w="567" w:type="dxa"/>
            <w:shd w:val="clear" w:color="auto" w:fill="auto"/>
          </w:tcPr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Количество модельных</w:t>
            </w:r>
          </w:p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муниципальных библиотек,</w:t>
            </w:r>
          </w:p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соответствующих требованиям</w:t>
            </w:r>
          </w:p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«Модельного стандарта</w:t>
            </w:r>
          </w:p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деятельности общедоступной</w:t>
            </w:r>
          </w:p>
          <w:p w:rsidR="00D865CC" w:rsidRPr="00294394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библиотеки»</w:t>
            </w:r>
          </w:p>
        </w:tc>
        <w:tc>
          <w:tcPr>
            <w:tcW w:w="1275" w:type="dxa"/>
            <w:shd w:val="clear" w:color="auto" w:fill="auto"/>
          </w:tcPr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865CC" w:rsidRDefault="00D865CC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D865CC" w:rsidRPr="00B40993" w:rsidRDefault="00D865CC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D865CC" w:rsidRDefault="00D865CC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865CC" w:rsidRPr="00B40993" w:rsidRDefault="00D865CC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D865CC" w:rsidRPr="00E328BA" w:rsidTr="003365C1">
        <w:tc>
          <w:tcPr>
            <w:tcW w:w="567" w:type="dxa"/>
            <w:shd w:val="clear" w:color="auto" w:fill="auto"/>
          </w:tcPr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Пополнение фонда книжными</w:t>
            </w:r>
          </w:p>
          <w:p w:rsidR="00D865CC" w:rsidRPr="00D865CC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и информационными</w:t>
            </w:r>
          </w:p>
          <w:p w:rsidR="00D865CC" w:rsidRPr="00294394" w:rsidRDefault="00D865CC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ресурсами</w:t>
            </w:r>
          </w:p>
        </w:tc>
        <w:tc>
          <w:tcPr>
            <w:tcW w:w="1275" w:type="dxa"/>
            <w:shd w:val="clear" w:color="auto" w:fill="auto"/>
          </w:tcPr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865CC" w:rsidRDefault="00D865CC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865CC" w:rsidRDefault="00D865CC" w:rsidP="0009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</w:tbl>
    <w:p w:rsidR="004728FF" w:rsidRDefault="004728FF" w:rsidP="006C2D0A">
      <w:pPr>
        <w:ind w:firstLine="709"/>
        <w:jc w:val="both"/>
        <w:rPr>
          <w:sz w:val="28"/>
          <w:highlight w:val="yellow"/>
        </w:rPr>
      </w:pPr>
    </w:p>
    <w:p w:rsidR="00D510C7" w:rsidRDefault="00D510C7" w:rsidP="00D510C7">
      <w:pPr>
        <w:ind w:firstLine="709"/>
        <w:jc w:val="both"/>
        <w:rPr>
          <w:sz w:val="28"/>
        </w:rPr>
      </w:pPr>
      <w:r>
        <w:rPr>
          <w:sz w:val="28"/>
        </w:rPr>
        <w:t xml:space="preserve">В условиях угрозы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 во 2-ом и частично 3-ем кварталах работа учреждений велась только в режиме онлайн (Указ Губернатора Владимирской области от 17.03.2020 № 38 «О введении режима повышенной готовности»).</w:t>
      </w:r>
    </w:p>
    <w:p w:rsidR="00D510C7" w:rsidRDefault="00D510C7" w:rsidP="00D510C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распоряжением администрация муниципального образования Юрьев-Польский район от 04.06.2020 № 169р «О мерах поддержки </w:t>
      </w:r>
      <w:r>
        <w:rPr>
          <w:sz w:val="28"/>
        </w:rPr>
        <w:lastRenderedPageBreak/>
        <w:t xml:space="preserve">муниципальных учреждений культуры в связи с осуществлением мероприятий по борьбе с распространением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COVID-19», с учетом введения ограничительных мер в условиях угрозы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COVID-19 на территории Юрьев-Польского района, издан приказ комитета по культуре от 01.12.2020 №53-о. Общее допустимое (возможное) отклонение от выполнения муниципального задания,  в пределах которого оно считается выполненным, установлено – 30%.</w:t>
      </w:r>
    </w:p>
    <w:p w:rsidR="00092E95" w:rsidRDefault="00092E95" w:rsidP="006C2D0A">
      <w:pPr>
        <w:ind w:firstLine="709"/>
        <w:jc w:val="both"/>
        <w:rPr>
          <w:sz w:val="28"/>
        </w:rPr>
      </w:pPr>
      <w:r w:rsidRPr="00BA75E9">
        <w:rPr>
          <w:sz w:val="28"/>
        </w:rPr>
        <w:t xml:space="preserve">Показатель эффективности Программы </w:t>
      </w:r>
      <w:r w:rsidRPr="00686177">
        <w:rPr>
          <w:sz w:val="28"/>
        </w:rPr>
        <w:t>за 20</w:t>
      </w:r>
      <w:r w:rsidR="00061524" w:rsidRPr="00686177">
        <w:rPr>
          <w:sz w:val="28"/>
        </w:rPr>
        <w:t>20</w:t>
      </w:r>
      <w:r w:rsidRPr="00686177">
        <w:rPr>
          <w:sz w:val="28"/>
        </w:rPr>
        <w:t xml:space="preserve"> год составляет </w:t>
      </w:r>
      <w:r w:rsidR="00504C64" w:rsidRPr="00686177">
        <w:rPr>
          <w:sz w:val="28"/>
        </w:rPr>
        <w:t>–</w:t>
      </w:r>
      <w:r w:rsidR="00061524" w:rsidRPr="00686177">
        <w:rPr>
          <w:sz w:val="28"/>
        </w:rPr>
        <w:t xml:space="preserve"> </w:t>
      </w:r>
      <w:r w:rsidR="0027109A">
        <w:rPr>
          <w:sz w:val="28"/>
        </w:rPr>
        <w:t>97,3</w:t>
      </w:r>
      <w:r w:rsidRPr="00686177">
        <w:rPr>
          <w:sz w:val="28"/>
        </w:rPr>
        <w:t>%,</w:t>
      </w:r>
      <w:r w:rsidRPr="00BA75E9">
        <w:rPr>
          <w:sz w:val="28"/>
        </w:rPr>
        <w:t xml:space="preserve"> что позволяет сделать вывод о высокоэффективной реализации Программы.</w:t>
      </w:r>
    </w:p>
    <w:p w:rsidR="00092E95" w:rsidRPr="00092E95" w:rsidRDefault="00092E95" w:rsidP="006C2D0A">
      <w:pPr>
        <w:ind w:firstLine="708"/>
        <w:jc w:val="both"/>
        <w:rPr>
          <w:sz w:val="28"/>
        </w:rPr>
      </w:pPr>
      <w:r w:rsidRPr="00092E95">
        <w:rPr>
          <w:sz w:val="28"/>
        </w:rPr>
        <w:t>Проблемы, определенные в Программе требуют решения программными методами, поскольку успех и результативность работы гарантирует только комплексный подход и объединение материально-технических и финансовых ресурсов.</w:t>
      </w:r>
    </w:p>
    <w:p w:rsidR="00092E95" w:rsidRDefault="00092E95" w:rsidP="00605ACE">
      <w:pPr>
        <w:ind w:firstLine="708"/>
        <w:jc w:val="both"/>
        <w:rPr>
          <w:sz w:val="28"/>
        </w:rPr>
      </w:pPr>
    </w:p>
    <w:p w:rsidR="00B8083D" w:rsidRDefault="00F64457" w:rsidP="006C2D0A">
      <w:pPr>
        <w:spacing w:after="120"/>
        <w:ind w:firstLine="709"/>
        <w:jc w:val="center"/>
        <w:rPr>
          <w:sz w:val="28"/>
        </w:rPr>
      </w:pPr>
      <w:r w:rsidRPr="0086261A">
        <w:rPr>
          <w:b/>
          <w:sz w:val="28"/>
        </w:rPr>
        <w:t>Результаты реализации основных мероприятий в разрезе подпрограмм</w:t>
      </w:r>
    </w:p>
    <w:p w:rsidR="00CF1ED0" w:rsidRPr="007170AF" w:rsidRDefault="00CF1ED0" w:rsidP="00CF1ED0">
      <w:pPr>
        <w:widowControl w:val="0"/>
        <w:spacing w:line="100" w:lineRule="atLeast"/>
        <w:jc w:val="center"/>
        <w:rPr>
          <w:rFonts w:eastAsia="SimSun"/>
          <w:sz w:val="24"/>
          <w:szCs w:val="22"/>
        </w:rPr>
      </w:pPr>
      <w:bookmarkStart w:id="1" w:name="Par1288"/>
      <w:bookmarkEnd w:id="1"/>
      <w:r w:rsidRPr="007170AF">
        <w:rPr>
          <w:rFonts w:eastAsia="SimSun"/>
          <w:sz w:val="28"/>
          <w:szCs w:val="22"/>
        </w:rPr>
        <w:t>Сведения о степени выполнения муниципальной программы</w:t>
      </w:r>
      <w:r w:rsidR="00CF281D" w:rsidRPr="007170AF">
        <w:rPr>
          <w:rFonts w:eastAsia="SimSun"/>
          <w:sz w:val="28"/>
          <w:szCs w:val="22"/>
        </w:rPr>
        <w:t xml:space="preserve"> </w:t>
      </w:r>
      <w:r w:rsidR="00CF281D" w:rsidRPr="007170AF">
        <w:rPr>
          <w:rFonts w:eastAsia="SimSun"/>
          <w:sz w:val="24"/>
          <w:szCs w:val="22"/>
        </w:rPr>
        <w:t>(таблица 8)</w:t>
      </w:r>
    </w:p>
    <w:p w:rsidR="00CF1ED0" w:rsidRPr="00F0035C" w:rsidRDefault="00CF1ED0" w:rsidP="00CF1ED0">
      <w:pPr>
        <w:widowControl w:val="0"/>
        <w:spacing w:line="100" w:lineRule="atLeast"/>
        <w:jc w:val="both"/>
        <w:rPr>
          <w:rFonts w:eastAsia="SimSun"/>
          <w:sz w:val="22"/>
          <w:szCs w:val="22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CF1ED0" w:rsidRPr="00F0035C" w:rsidTr="00092E95">
        <w:trPr>
          <w:trHeight w:val="480"/>
        </w:trPr>
        <w:tc>
          <w:tcPr>
            <w:tcW w:w="640" w:type="dxa"/>
            <w:vMerge w:val="restart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 xml:space="preserve"> </w:t>
            </w:r>
            <w:r w:rsidR="006C2D0A">
              <w:rPr>
                <w:rFonts w:eastAsia="SimSun"/>
                <w:sz w:val="24"/>
                <w:szCs w:val="24"/>
              </w:rPr>
              <w:t>№</w:t>
            </w:r>
            <w:r w:rsidRPr="009E18D3">
              <w:rPr>
                <w:rFonts w:eastAsia="SimSun"/>
                <w:sz w:val="24"/>
                <w:szCs w:val="24"/>
              </w:rPr>
              <w:t xml:space="preserve">  </w:t>
            </w:r>
            <w:r w:rsidRPr="009E18D3">
              <w:rPr>
                <w:rFonts w:eastAsia="SimSu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F1ED0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Наименование  подпрограммы  муниципальной программы,    </w:t>
            </w:r>
            <w:r w:rsidRPr="009E18D3">
              <w:rPr>
                <w:rFonts w:eastAsia="SimSun"/>
                <w:sz w:val="24"/>
                <w:szCs w:val="24"/>
              </w:rPr>
              <w:t>ведомств</w:t>
            </w:r>
            <w:r>
              <w:rPr>
                <w:rFonts w:eastAsia="SimSun"/>
                <w:sz w:val="24"/>
                <w:szCs w:val="24"/>
              </w:rPr>
              <w:t xml:space="preserve">енной   </w:t>
            </w:r>
            <w:r>
              <w:rPr>
                <w:rFonts w:eastAsia="SimSun"/>
                <w:sz w:val="24"/>
                <w:szCs w:val="24"/>
              </w:rPr>
              <w:br/>
              <w:t>целевой программы,</w:t>
            </w:r>
          </w:p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основного     </w:t>
            </w:r>
            <w:r>
              <w:rPr>
                <w:rFonts w:eastAsia="SimSun"/>
                <w:sz w:val="24"/>
                <w:szCs w:val="24"/>
              </w:rPr>
              <w:br/>
            </w:r>
            <w:r w:rsidRPr="009E18D3">
              <w:rPr>
                <w:rFonts w:eastAsia="SimSun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Ответст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-венный </w:t>
            </w:r>
            <w:r>
              <w:rPr>
                <w:rFonts w:eastAsia="SimSun"/>
                <w:sz w:val="24"/>
                <w:szCs w:val="24"/>
              </w:rPr>
              <w:br/>
              <w:t>исполни</w:t>
            </w:r>
            <w:r w:rsidRPr="009E18D3">
              <w:rPr>
                <w:rFonts w:eastAsia="SimSun"/>
                <w:sz w:val="24"/>
                <w:szCs w:val="24"/>
              </w:rPr>
              <w:t>тель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 xml:space="preserve"> Фактический </w:t>
            </w:r>
            <w:r w:rsidRPr="009E18D3">
              <w:rPr>
                <w:rFonts w:eastAsia="SimSu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 xml:space="preserve">   Результаты   </w:t>
            </w:r>
          </w:p>
        </w:tc>
      </w:tr>
      <w:tr w:rsidR="00CF1ED0" w:rsidRPr="00F0035C" w:rsidTr="00092E95">
        <w:trPr>
          <w:trHeight w:val="1920"/>
        </w:trPr>
        <w:tc>
          <w:tcPr>
            <w:tcW w:w="640" w:type="dxa"/>
            <w:vMerge/>
            <w:shd w:val="clear" w:color="auto" w:fill="auto"/>
          </w:tcPr>
          <w:p w:rsidR="00CF1ED0" w:rsidRPr="009E18D3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F1ED0" w:rsidRPr="009E18D3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CF1ED0" w:rsidRPr="009E18D3" w:rsidRDefault="00CF1ED0" w:rsidP="00092E95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начала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реали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t>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окон-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чания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реали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t>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начала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реали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t>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окон-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чания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реали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t>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proofErr w:type="spellStart"/>
            <w:r w:rsidRPr="009E18D3">
              <w:rPr>
                <w:rFonts w:eastAsia="SimSun"/>
                <w:sz w:val="24"/>
                <w:szCs w:val="24"/>
              </w:rPr>
              <w:t>заплани</w:t>
            </w:r>
            <w:proofErr w:type="spellEnd"/>
            <w:r w:rsidRPr="009E18D3">
              <w:rPr>
                <w:rFonts w:eastAsia="SimSun"/>
                <w:sz w:val="24"/>
                <w:szCs w:val="24"/>
              </w:rPr>
              <w:t>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CF1ED0" w:rsidRPr="009E18D3" w:rsidRDefault="00CF1ED0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достиг-</w:t>
            </w:r>
            <w:r w:rsidRPr="009E18D3">
              <w:rPr>
                <w:rFonts w:eastAsia="SimSun"/>
                <w:sz w:val="24"/>
                <w:szCs w:val="24"/>
              </w:rPr>
              <w:br/>
            </w:r>
            <w:proofErr w:type="spellStart"/>
            <w:r w:rsidRPr="009E18D3">
              <w:rPr>
                <w:rFonts w:eastAsia="SimSun"/>
                <w:sz w:val="24"/>
                <w:szCs w:val="24"/>
              </w:rPr>
              <w:t>нутые</w:t>
            </w:r>
            <w:proofErr w:type="spellEnd"/>
          </w:p>
        </w:tc>
      </w:tr>
      <w:tr w:rsidR="00CF1ED0" w:rsidRPr="00F0035C" w:rsidTr="00092E95">
        <w:tc>
          <w:tcPr>
            <w:tcW w:w="640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969" w:type="dxa"/>
            <w:shd w:val="clear" w:color="auto" w:fill="auto"/>
          </w:tcPr>
          <w:p w:rsidR="00CF1ED0" w:rsidRPr="009E18D3" w:rsidRDefault="00CF1ED0" w:rsidP="006C2D0A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 w:rsidRPr="009E18D3">
              <w:rPr>
                <w:rFonts w:eastAsia="SimSun"/>
                <w:sz w:val="24"/>
                <w:szCs w:val="24"/>
              </w:rPr>
              <w:t>9</w:t>
            </w:r>
          </w:p>
        </w:tc>
      </w:tr>
      <w:tr w:rsidR="00D510C7" w:rsidRPr="00F0035C" w:rsidTr="00686177">
        <w:tc>
          <w:tcPr>
            <w:tcW w:w="9305" w:type="dxa"/>
            <w:gridSpan w:val="9"/>
            <w:shd w:val="clear" w:color="auto" w:fill="auto"/>
          </w:tcPr>
          <w:p w:rsidR="00D510C7" w:rsidRPr="00D510C7" w:rsidRDefault="00D510C7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t>Подпрограмма 1. «Наследие»</w:t>
            </w: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1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782E29">
              <w:rPr>
                <w:rFonts w:eastAsia="SimSun"/>
                <w:sz w:val="24"/>
                <w:szCs w:val="24"/>
              </w:rPr>
              <w:t>«Организация библиотечного обслуживания населения»</w:t>
            </w:r>
            <w:r>
              <w:rPr>
                <w:rFonts w:eastAsia="SimSun"/>
                <w:sz w:val="24"/>
                <w:szCs w:val="24"/>
              </w:rPr>
              <w:t xml:space="preserve"> 1.1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51469E">
              <w:rPr>
                <w:rFonts w:eastAsia="SimSun"/>
                <w:sz w:val="24"/>
                <w:szCs w:val="24"/>
              </w:rPr>
              <w:t>МБУК «Юрьев-Польская ЦБС»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B40993" w:rsidRDefault="003D6659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240,4</w:t>
            </w:r>
            <w:r>
              <w:rPr>
                <w:sz w:val="24"/>
                <w:szCs w:val="24"/>
              </w:rPr>
              <w:t xml:space="preserve"> тыс. ед.</w:t>
            </w:r>
          </w:p>
        </w:tc>
        <w:tc>
          <w:tcPr>
            <w:tcW w:w="969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196,3</w:t>
            </w:r>
            <w:r>
              <w:rPr>
                <w:sz w:val="24"/>
                <w:szCs w:val="24"/>
              </w:rPr>
              <w:t xml:space="preserve"> тыс. ед.</w:t>
            </w: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B40993" w:rsidRDefault="003D6659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Число посещений муниципальных библиотек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106658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69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74661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B40993" w:rsidRDefault="003D6659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>Количество документов муниципальных библиотек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4A281F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321331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969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294790</w:t>
            </w:r>
            <w:r>
              <w:rPr>
                <w:sz w:val="24"/>
                <w:szCs w:val="24"/>
              </w:rPr>
              <w:t xml:space="preserve"> ед.</w:t>
            </w:r>
          </w:p>
        </w:tc>
      </w:tr>
      <w:tr w:rsidR="003D6659" w:rsidRPr="00F0035C" w:rsidTr="00092E95"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BC27DD">
              <w:rPr>
                <w:rFonts w:eastAsia="SimSun"/>
                <w:sz w:val="24"/>
                <w:szCs w:val="24"/>
              </w:rPr>
              <w:t>«Организация музейного обслуживания населения»</w:t>
            </w:r>
            <w:r>
              <w:rPr>
                <w:rFonts w:eastAsia="SimSun"/>
                <w:sz w:val="24"/>
                <w:szCs w:val="24"/>
              </w:rPr>
              <w:t xml:space="preserve"> 1.2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51469E">
              <w:rPr>
                <w:rFonts w:eastAsia="SimSun"/>
                <w:sz w:val="24"/>
                <w:szCs w:val="24"/>
              </w:rPr>
              <w:t xml:space="preserve">МБУК «Юрьев-Польский </w:t>
            </w:r>
            <w:r w:rsidRPr="0051469E">
              <w:rPr>
                <w:rFonts w:eastAsia="SimSun"/>
                <w:sz w:val="24"/>
                <w:szCs w:val="24"/>
              </w:rPr>
              <w:lastRenderedPageBreak/>
              <w:t>историко-архитектурный и художественный музей»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3D6659" w:rsidRPr="00F0035C" w:rsidTr="00092E95">
        <w:tc>
          <w:tcPr>
            <w:tcW w:w="640" w:type="dxa"/>
            <w:shd w:val="clear" w:color="auto" w:fill="auto"/>
          </w:tcPr>
          <w:p w:rsidR="003D6659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BC27DD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320DE5">
              <w:rPr>
                <w:rFonts w:eastAsia="SimSun"/>
                <w:sz w:val="24"/>
                <w:szCs w:val="24"/>
              </w:rPr>
              <w:t>Количество экскурсий, мероприятий и выставок в музее</w:t>
            </w:r>
          </w:p>
        </w:tc>
        <w:tc>
          <w:tcPr>
            <w:tcW w:w="1070" w:type="dxa"/>
            <w:shd w:val="clear" w:color="auto" w:fill="auto"/>
          </w:tcPr>
          <w:p w:rsidR="003D6659" w:rsidRPr="0051469E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7F61D2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1067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6659" w:rsidRPr="00F0035C" w:rsidTr="00092E95"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B40993" w:rsidRDefault="003D6659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 xml:space="preserve">Число посетителей муниципального музея 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39280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69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28151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3D6659" w:rsidRPr="00F0035C" w:rsidTr="00092E95"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B40993" w:rsidRDefault="003D6659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 xml:space="preserve">Количество  предметов музейного фонда муниципального музея 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16577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969" w:type="dxa"/>
            <w:shd w:val="clear" w:color="auto" w:fill="auto"/>
          </w:tcPr>
          <w:p w:rsidR="003D6659" w:rsidRPr="00B40993" w:rsidRDefault="003D6659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16556</w:t>
            </w:r>
            <w:r>
              <w:rPr>
                <w:sz w:val="24"/>
                <w:szCs w:val="24"/>
              </w:rPr>
              <w:t xml:space="preserve"> ед.</w:t>
            </w:r>
          </w:p>
        </w:tc>
      </w:tr>
      <w:tr w:rsidR="00D510C7" w:rsidRPr="00F0035C" w:rsidTr="00686177">
        <w:tc>
          <w:tcPr>
            <w:tcW w:w="9305" w:type="dxa"/>
            <w:gridSpan w:val="9"/>
            <w:shd w:val="clear" w:color="auto" w:fill="auto"/>
          </w:tcPr>
          <w:p w:rsidR="00D510C7" w:rsidRPr="00D510C7" w:rsidRDefault="00D510C7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t>Подпрограмма 2. «Культура и искусство»</w:t>
            </w: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BC27DD">
              <w:rPr>
                <w:rFonts w:eastAsia="SimSun"/>
                <w:sz w:val="24"/>
                <w:szCs w:val="24"/>
              </w:rPr>
              <w:t>«Организация предоставления  дополнительного образования детей»</w:t>
            </w:r>
            <w:r>
              <w:rPr>
                <w:rFonts w:eastAsia="SimSun"/>
                <w:sz w:val="24"/>
                <w:szCs w:val="24"/>
              </w:rPr>
              <w:t xml:space="preserve"> 2.1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МБ</w:t>
            </w:r>
            <w:r w:rsidRPr="0051469E">
              <w:rPr>
                <w:rFonts w:eastAsia="SimSun"/>
                <w:sz w:val="24"/>
                <w:szCs w:val="24"/>
              </w:rPr>
              <w:t>У</w:t>
            </w:r>
            <w:r>
              <w:rPr>
                <w:rFonts w:eastAsia="SimSun"/>
                <w:sz w:val="24"/>
                <w:szCs w:val="24"/>
              </w:rPr>
              <w:t xml:space="preserve"> ДО</w:t>
            </w:r>
            <w:r w:rsidRPr="0051469E">
              <w:rPr>
                <w:rFonts w:eastAsia="SimSun"/>
                <w:sz w:val="24"/>
                <w:szCs w:val="24"/>
              </w:rPr>
              <w:t xml:space="preserve"> «Юрьев-Польская ДШИ»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Число обучающихся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459</w:t>
            </w:r>
          </w:p>
          <w:p w:rsidR="003D6659" w:rsidRPr="009E18D3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чел.</w:t>
            </w:r>
          </w:p>
        </w:tc>
        <w:tc>
          <w:tcPr>
            <w:tcW w:w="969" w:type="dxa"/>
            <w:shd w:val="clear" w:color="auto" w:fill="auto"/>
          </w:tcPr>
          <w:p w:rsidR="003D6659" w:rsidRPr="009E18D3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459 чел.</w:t>
            </w:r>
          </w:p>
        </w:tc>
      </w:tr>
      <w:tr w:rsidR="003D6659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3D6659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472B24">
              <w:rPr>
                <w:rFonts w:eastAsia="SimSun"/>
                <w:sz w:val="24"/>
                <w:szCs w:val="24"/>
              </w:rPr>
              <w:t>"Организация культурно-досуговой деятельности учреждений культуры"</w:t>
            </w:r>
          </w:p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2.2</w:t>
            </w:r>
          </w:p>
        </w:tc>
        <w:tc>
          <w:tcPr>
            <w:tcW w:w="1070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51469E">
              <w:rPr>
                <w:rFonts w:eastAsia="SimSun"/>
                <w:sz w:val="24"/>
                <w:szCs w:val="24"/>
              </w:rPr>
              <w:t>МБУК "</w:t>
            </w:r>
            <w:proofErr w:type="spellStart"/>
            <w:r w:rsidRPr="0051469E">
              <w:rPr>
                <w:rFonts w:eastAsia="SimSun"/>
                <w:sz w:val="24"/>
                <w:szCs w:val="24"/>
              </w:rPr>
              <w:t>Горкинский</w:t>
            </w:r>
            <w:proofErr w:type="spellEnd"/>
            <w:r w:rsidRPr="0051469E">
              <w:rPr>
                <w:rFonts w:eastAsia="SimSun"/>
                <w:sz w:val="24"/>
                <w:szCs w:val="24"/>
              </w:rPr>
              <w:t xml:space="preserve"> СДК", МБУК "</w:t>
            </w:r>
            <w:proofErr w:type="spellStart"/>
            <w:r w:rsidRPr="0051469E">
              <w:rPr>
                <w:rFonts w:eastAsia="SimSun"/>
                <w:sz w:val="24"/>
                <w:szCs w:val="24"/>
              </w:rPr>
              <w:t>Шихобаловский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51469E">
              <w:rPr>
                <w:rFonts w:eastAsia="SimSun"/>
                <w:sz w:val="24"/>
                <w:szCs w:val="24"/>
              </w:rPr>
              <w:t>СДК", МБУК "</w:t>
            </w:r>
            <w:proofErr w:type="spellStart"/>
            <w:r w:rsidRPr="0051469E">
              <w:rPr>
                <w:rFonts w:eastAsia="SimSun"/>
                <w:sz w:val="24"/>
                <w:szCs w:val="24"/>
              </w:rPr>
              <w:t>Симский</w:t>
            </w:r>
            <w:proofErr w:type="spellEnd"/>
            <w:r w:rsidRPr="0051469E">
              <w:rPr>
                <w:rFonts w:eastAsia="SimSun"/>
                <w:sz w:val="24"/>
                <w:szCs w:val="24"/>
              </w:rPr>
              <w:t xml:space="preserve"> СДК", МБУК </w:t>
            </w:r>
            <w:r>
              <w:rPr>
                <w:rFonts w:eastAsia="SimSun"/>
                <w:sz w:val="24"/>
                <w:szCs w:val="24"/>
              </w:rPr>
              <w:t>«</w:t>
            </w:r>
            <w:r w:rsidRPr="0051469E">
              <w:rPr>
                <w:rFonts w:eastAsia="SimSun"/>
                <w:sz w:val="24"/>
                <w:szCs w:val="24"/>
              </w:rPr>
              <w:t>РЦКД</w:t>
            </w:r>
            <w:r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854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3D6659" w:rsidRDefault="003D6659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3D6659" w:rsidRPr="009E18D3" w:rsidRDefault="003D6659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94790B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4790B" w:rsidRPr="001364B2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4B2">
              <w:rPr>
                <w:sz w:val="24"/>
                <w:szCs w:val="24"/>
              </w:rPr>
              <w:t>Количество мероприятий  проведенных силами культурно-досуговых учреждений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3060</w:t>
            </w:r>
          </w:p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69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2803</w:t>
            </w:r>
            <w:r>
              <w:rPr>
                <w:sz w:val="24"/>
                <w:szCs w:val="24"/>
              </w:rPr>
              <w:t xml:space="preserve"> ед.</w:t>
            </w:r>
          </w:p>
        </w:tc>
      </w:tr>
      <w:tr w:rsidR="0094790B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4790B" w:rsidRPr="001364B2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4B2">
              <w:rPr>
                <w:sz w:val="24"/>
                <w:szCs w:val="24"/>
              </w:rPr>
              <w:t>Количество зрителей на культурно-досуговых мероприятиях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170012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69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121631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94790B" w:rsidRPr="00F0035C" w:rsidTr="00092E95">
        <w:trPr>
          <w:trHeight w:val="320"/>
        </w:trPr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4790B" w:rsidRPr="00B40993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sz w:val="24"/>
                <w:szCs w:val="24"/>
              </w:rPr>
              <w:t xml:space="preserve">Количество </w:t>
            </w:r>
            <w:r w:rsidRPr="00B40993">
              <w:rPr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856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ед.</w:t>
            </w:r>
          </w:p>
        </w:tc>
        <w:tc>
          <w:tcPr>
            <w:tcW w:w="969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ед.</w:t>
            </w:r>
          </w:p>
        </w:tc>
      </w:tr>
      <w:tr w:rsidR="00D510C7" w:rsidRPr="00F0035C" w:rsidTr="00686177">
        <w:tc>
          <w:tcPr>
            <w:tcW w:w="9305" w:type="dxa"/>
            <w:gridSpan w:val="9"/>
            <w:shd w:val="clear" w:color="auto" w:fill="auto"/>
          </w:tcPr>
          <w:p w:rsidR="00D510C7" w:rsidRPr="00D510C7" w:rsidRDefault="00D510C7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lastRenderedPageBreak/>
              <w:t>Подпрограмма 3. «Развитие туризма»</w:t>
            </w:r>
          </w:p>
        </w:tc>
      </w:tr>
      <w:tr w:rsidR="0094790B" w:rsidRPr="00F0035C" w:rsidTr="00092E95"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091284">
              <w:rPr>
                <w:rFonts w:eastAsia="SimSun"/>
                <w:sz w:val="24"/>
                <w:szCs w:val="24"/>
              </w:rPr>
              <w:t>Обеспечение информационных, рекламных форм</w:t>
            </w:r>
            <w:r>
              <w:rPr>
                <w:rFonts w:eastAsia="SimSun"/>
                <w:sz w:val="24"/>
                <w:szCs w:val="24"/>
              </w:rPr>
              <w:t>ирований имиджа поселения</w:t>
            </w:r>
          </w:p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3.1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51469E">
              <w:rPr>
                <w:rFonts w:eastAsia="SimSun"/>
                <w:sz w:val="24"/>
                <w:szCs w:val="24"/>
              </w:rPr>
              <w:t xml:space="preserve">МБУК </w:t>
            </w:r>
            <w:r>
              <w:rPr>
                <w:rFonts w:eastAsia="SimSun"/>
                <w:sz w:val="24"/>
                <w:szCs w:val="24"/>
              </w:rPr>
              <w:t>«РЦКД»</w:t>
            </w:r>
            <w:r w:rsidRPr="0051469E">
              <w:rPr>
                <w:rFonts w:eastAsia="SimSun"/>
                <w:sz w:val="24"/>
                <w:szCs w:val="24"/>
              </w:rPr>
              <w:t xml:space="preserve">   МБУК «Юрьев-Польский историко-архитектурный и художественный музей»</w:t>
            </w:r>
          </w:p>
        </w:tc>
        <w:tc>
          <w:tcPr>
            <w:tcW w:w="854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94790B" w:rsidRPr="00F0035C" w:rsidTr="00092E95"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>Количество туристов, посетивших район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33000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69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26189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94790B" w:rsidRPr="00F0035C" w:rsidTr="00092E95"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>Разработка новых туристских маршрутов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969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</w:tr>
      <w:tr w:rsidR="0094790B" w:rsidRPr="00F0035C" w:rsidTr="00092E95">
        <w:tc>
          <w:tcPr>
            <w:tcW w:w="64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>Участие в межрегиональных и международных выставках</w:t>
            </w:r>
          </w:p>
        </w:tc>
        <w:tc>
          <w:tcPr>
            <w:tcW w:w="1070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ед.</w:t>
            </w:r>
          </w:p>
        </w:tc>
        <w:tc>
          <w:tcPr>
            <w:tcW w:w="969" w:type="dxa"/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ед.</w:t>
            </w:r>
          </w:p>
        </w:tc>
      </w:tr>
      <w:tr w:rsidR="00D510C7" w:rsidRPr="00F0035C" w:rsidTr="00686177">
        <w:tc>
          <w:tcPr>
            <w:tcW w:w="9305" w:type="dxa"/>
            <w:gridSpan w:val="9"/>
            <w:shd w:val="clear" w:color="auto" w:fill="auto"/>
          </w:tcPr>
          <w:p w:rsidR="00D510C7" w:rsidRPr="00D510C7" w:rsidRDefault="00D510C7" w:rsidP="00D510C7">
            <w:pPr>
              <w:widowControl w:val="0"/>
              <w:spacing w:line="100" w:lineRule="atLeast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D510C7">
              <w:rPr>
                <w:rFonts w:eastAsia="SimSun"/>
                <w:b/>
                <w:sz w:val="24"/>
                <w:szCs w:val="24"/>
                <w:lang w:bidi="ru-RU"/>
              </w:rPr>
              <w:t>Подпрограмма 4. «Обеспечение условий реализации Программы»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091284">
              <w:rPr>
                <w:rFonts w:eastAsia="SimSun"/>
                <w:sz w:val="24"/>
                <w:szCs w:val="24"/>
              </w:rPr>
              <w:t>«Поддержка учреждений культуры»</w:t>
            </w:r>
          </w:p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4.1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51469E">
              <w:rPr>
                <w:rFonts w:eastAsia="SimSun"/>
                <w:sz w:val="24"/>
                <w:szCs w:val="24"/>
              </w:rPr>
              <w:t>Комитет по  культуре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 xml:space="preserve"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10" w:history="1">
              <w:r w:rsidRPr="000B49F0">
                <w:rPr>
                  <w:sz w:val="24"/>
                  <w:szCs w:val="24"/>
                </w:rPr>
                <w:t>Указом</w:t>
              </w:r>
            </w:hyperlink>
            <w:r w:rsidRPr="000B49F0">
              <w:rPr>
                <w:sz w:val="24"/>
                <w:szCs w:val="24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B49F0">
                <w:rPr>
                  <w:sz w:val="24"/>
                  <w:szCs w:val="24"/>
                </w:rPr>
                <w:t>2012 г</w:t>
              </w:r>
            </w:smartTag>
            <w:r w:rsidRPr="000B49F0">
              <w:rPr>
                <w:sz w:val="24"/>
                <w:szCs w:val="24"/>
              </w:rPr>
              <w:t xml:space="preserve">. № 597 «О мероприятиях </w:t>
            </w:r>
            <w:r w:rsidRPr="000B49F0">
              <w:rPr>
                <w:sz w:val="24"/>
                <w:szCs w:val="24"/>
              </w:rPr>
              <w:lastRenderedPageBreak/>
              <w:t>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100%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101,1</w:t>
            </w:r>
            <w:r>
              <w:rPr>
                <w:sz w:val="24"/>
                <w:szCs w:val="24"/>
              </w:rPr>
              <w:t>%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100%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101,1</w:t>
            </w:r>
            <w:r>
              <w:rPr>
                <w:sz w:val="24"/>
                <w:szCs w:val="24"/>
              </w:rPr>
              <w:t>%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>Доля учреждений культуры, находящихся в муниципальной 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DE457E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0B49F0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9F0">
              <w:rPr>
                <w:sz w:val="24"/>
                <w:szCs w:val="24"/>
              </w:rPr>
              <w:t xml:space="preserve">Сокращение доли устаревших и подлежащих списанию инструментов от общего количества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DE457E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32,5%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09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rStyle w:val="FontStyle14"/>
                <w:sz w:val="24"/>
                <w:szCs w:val="24"/>
              </w:rPr>
              <w:t>Количество посещений библиотек на 1 тысячу жителей в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092E95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40993">
              <w:rPr>
                <w:spacing w:val="-2"/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092E95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C13F5A">
              <w:rPr>
                <w:spacing w:val="-2"/>
                <w:sz w:val="24"/>
                <w:szCs w:val="24"/>
              </w:rPr>
              <w:t>Количество посещений учреждений культуры по отношению к уровню 2017 года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190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03FC">
              <w:rPr>
                <w:sz w:val="24"/>
                <w:szCs w:val="24"/>
              </w:rPr>
              <w:t>3,7</w:t>
            </w:r>
            <w:r>
              <w:rPr>
                <w:sz w:val="24"/>
                <w:szCs w:val="24"/>
              </w:rPr>
              <w:t>%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0993">
              <w:rPr>
                <w:rStyle w:val="FontStyle14"/>
                <w:sz w:val="24"/>
                <w:szCs w:val="24"/>
              </w:rPr>
              <w:t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Количество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муниципальных музеев,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на которых проводятся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работы по обеспечению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условий для сохранности,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безопасности и</w:t>
            </w:r>
          </w:p>
          <w:p w:rsidR="0094790B" w:rsidRPr="00B40993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популяризации фондов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ед.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ед.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Количество выездных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мероприятий с применением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автотранспорта для</w:t>
            </w:r>
            <w:r w:rsidR="00305140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294394">
              <w:rPr>
                <w:rStyle w:val="FontStyle14"/>
                <w:sz w:val="24"/>
                <w:szCs w:val="24"/>
              </w:rPr>
              <w:t>внестационарного</w:t>
            </w:r>
            <w:proofErr w:type="spellEnd"/>
          </w:p>
          <w:p w:rsidR="0094790B" w:rsidRPr="00B40993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обслуживания населения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ед.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ед.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Число посещений на</w:t>
            </w:r>
            <w:r w:rsidR="00305140">
              <w:rPr>
                <w:rStyle w:val="FontStyle14"/>
                <w:sz w:val="24"/>
                <w:szCs w:val="24"/>
              </w:rPr>
              <w:t xml:space="preserve"> </w:t>
            </w:r>
            <w:r w:rsidRPr="00294394">
              <w:rPr>
                <w:rStyle w:val="FontStyle14"/>
                <w:sz w:val="24"/>
                <w:szCs w:val="24"/>
              </w:rPr>
              <w:t>мероприятиях с применением</w:t>
            </w:r>
          </w:p>
          <w:p w:rsidR="0094790B" w:rsidRPr="00B40993" w:rsidRDefault="00305140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специализированн</w:t>
            </w:r>
            <w:r w:rsidR="0094790B" w:rsidRPr="00294394">
              <w:rPr>
                <w:rStyle w:val="FontStyle14"/>
                <w:sz w:val="24"/>
                <w:szCs w:val="24"/>
              </w:rPr>
              <w:t>ых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="0094790B" w:rsidRPr="00294394">
              <w:rPr>
                <w:rStyle w:val="FontStyle14"/>
                <w:sz w:val="24"/>
                <w:szCs w:val="24"/>
              </w:rPr>
              <w:t>транспортных средств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 чел.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5975">
              <w:rPr>
                <w:sz w:val="24"/>
                <w:szCs w:val="24"/>
              </w:rPr>
              <w:t>52934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Количество муниципальных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учреждений культуры, на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lastRenderedPageBreak/>
              <w:t>которых проводятся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мероприятия по ремонту и</w:t>
            </w:r>
          </w:p>
          <w:p w:rsidR="0094790B" w:rsidRPr="00B40993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оснащению оборудованием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ед.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1903FC" w:rsidP="009479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790B">
              <w:rPr>
                <w:sz w:val="24"/>
                <w:szCs w:val="24"/>
              </w:rPr>
              <w:t xml:space="preserve"> ед.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Оснащены образовательные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учреждения в сфере культуры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(детские школы искусств по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видам искусств и училищ)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музыкальными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инструментами,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оборудованием и учебными</w:t>
            </w:r>
          </w:p>
          <w:p w:rsidR="0094790B" w:rsidRPr="00B40993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294394">
              <w:rPr>
                <w:rStyle w:val="FontStyle14"/>
                <w:sz w:val="24"/>
                <w:szCs w:val="24"/>
              </w:rPr>
              <w:t>материалами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5D1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B40993" w:rsidRDefault="0094790B" w:rsidP="009479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</w:p>
        </w:tc>
      </w:tr>
      <w:tr w:rsidR="0094790B" w:rsidRPr="009E18D3" w:rsidTr="005D1801">
        <w:tc>
          <w:tcPr>
            <w:tcW w:w="9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  <w:lang w:bidi="ru-RU"/>
              </w:rPr>
              <w:t xml:space="preserve">Подпрограмма 5. </w:t>
            </w:r>
            <w:r w:rsidRPr="00D865CC">
              <w:rPr>
                <w:b/>
                <w:sz w:val="24"/>
                <w:szCs w:val="24"/>
              </w:rPr>
              <w:t>«Развитие муниципальных общедоступных библиотек»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D865CC" w:rsidRDefault="0094790B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«Федеральный проект «Культурная среда»</w:t>
            </w:r>
          </w:p>
          <w:p w:rsidR="0094790B" w:rsidRPr="00B40993" w:rsidRDefault="0094790B" w:rsidP="00D865CC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национального проекта «Культура»»</w:t>
            </w:r>
            <w:r>
              <w:rPr>
                <w:rStyle w:val="FontStyle14"/>
                <w:sz w:val="24"/>
                <w:szCs w:val="24"/>
              </w:rPr>
              <w:t xml:space="preserve"> 5.1.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 w:rsidRPr="00D865CC">
              <w:rPr>
                <w:rFonts w:eastAsia="SimSun"/>
                <w:sz w:val="24"/>
                <w:szCs w:val="24"/>
              </w:rPr>
              <w:t>МБУК «Юрьев-Польская</w:t>
            </w:r>
            <w:r>
              <w:rPr>
                <w:rFonts w:eastAsia="SimSun"/>
                <w:sz w:val="24"/>
                <w:szCs w:val="24"/>
              </w:rPr>
              <w:t xml:space="preserve"> ЦБС»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843B6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092E95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Количество модельных</w:t>
            </w:r>
          </w:p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муниципальных библиотек,</w:t>
            </w:r>
          </w:p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соответствующих требованиям</w:t>
            </w:r>
          </w:p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«Модельного стандарта</w:t>
            </w:r>
          </w:p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деятельности общедоступной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библиотеки»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ед.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ед.</w:t>
            </w:r>
          </w:p>
        </w:tc>
      </w:tr>
      <w:tr w:rsidR="0094790B" w:rsidRPr="009E18D3" w:rsidTr="00092E9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Пополнение фонда книжными</w:t>
            </w:r>
          </w:p>
          <w:p w:rsidR="0094790B" w:rsidRPr="00D865CC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и информационными</w:t>
            </w:r>
          </w:p>
          <w:p w:rsidR="0094790B" w:rsidRPr="00294394" w:rsidRDefault="0094790B" w:rsidP="005D1801">
            <w:pPr>
              <w:autoSpaceDE w:val="0"/>
              <w:autoSpaceDN w:val="0"/>
              <w:adjustRightInd w:val="0"/>
              <w:rPr>
                <w:rStyle w:val="FontStyle14"/>
                <w:sz w:val="24"/>
                <w:szCs w:val="24"/>
              </w:rPr>
            </w:pPr>
            <w:r w:rsidRPr="00D865CC">
              <w:rPr>
                <w:rStyle w:val="FontStyle14"/>
                <w:sz w:val="24"/>
                <w:szCs w:val="24"/>
              </w:rPr>
              <w:t>ресурсами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Pr="009E18D3" w:rsidRDefault="0094790B" w:rsidP="00092E95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5%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0B" w:rsidRDefault="0094790B" w:rsidP="005D1801">
            <w:pPr>
              <w:widowControl w:val="0"/>
              <w:spacing w:line="100" w:lineRule="atLeast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5%</w:t>
            </w:r>
          </w:p>
        </w:tc>
      </w:tr>
    </w:tbl>
    <w:p w:rsidR="00AB686B" w:rsidRDefault="00AB686B" w:rsidP="00AB686B">
      <w:pPr>
        <w:spacing w:after="120"/>
        <w:jc w:val="center"/>
        <w:rPr>
          <w:sz w:val="28"/>
        </w:rPr>
      </w:pPr>
    </w:p>
    <w:p w:rsidR="002D7BFF" w:rsidRDefault="00C81BC8" w:rsidP="00AB686B">
      <w:pPr>
        <w:spacing w:after="120"/>
        <w:jc w:val="center"/>
        <w:rPr>
          <w:b/>
          <w:sz w:val="28"/>
        </w:rPr>
      </w:pPr>
      <w:r w:rsidRPr="00C81BC8">
        <w:rPr>
          <w:b/>
          <w:sz w:val="28"/>
        </w:rPr>
        <w:t>Результаты использования бюджетных ассигнований</w:t>
      </w:r>
    </w:p>
    <w:p w:rsidR="00C81BC8" w:rsidRPr="0027109A" w:rsidRDefault="00C81BC8" w:rsidP="00CF1ED0">
      <w:pPr>
        <w:spacing w:after="120"/>
        <w:ind w:firstLine="709"/>
        <w:jc w:val="both"/>
        <w:rPr>
          <w:sz w:val="28"/>
        </w:rPr>
      </w:pPr>
      <w:r w:rsidRPr="00C81BC8">
        <w:rPr>
          <w:sz w:val="28"/>
        </w:rPr>
        <w:t>Информация о</w:t>
      </w:r>
      <w:r w:rsidR="00AB686B">
        <w:rPr>
          <w:sz w:val="28"/>
        </w:rPr>
        <w:t>б</w:t>
      </w:r>
      <w:r w:rsidRPr="00C81BC8">
        <w:rPr>
          <w:sz w:val="28"/>
        </w:rPr>
        <w:t xml:space="preserve"> </w:t>
      </w:r>
      <w:r w:rsidR="00AB686B" w:rsidRPr="00AB686B">
        <w:rPr>
          <w:sz w:val="28"/>
        </w:rPr>
        <w:t xml:space="preserve">использования бюджетных ассигнований </w:t>
      </w:r>
      <w:r w:rsidRPr="00C81BC8">
        <w:rPr>
          <w:sz w:val="28"/>
        </w:rPr>
        <w:t>на</w:t>
      </w:r>
      <w:r>
        <w:rPr>
          <w:sz w:val="28"/>
        </w:rPr>
        <w:t xml:space="preserve"> </w:t>
      </w:r>
      <w:r w:rsidRPr="00C81BC8">
        <w:rPr>
          <w:sz w:val="28"/>
        </w:rPr>
        <w:t xml:space="preserve">реализацию целей </w:t>
      </w:r>
      <w:r w:rsidR="00AB176E">
        <w:rPr>
          <w:sz w:val="28"/>
        </w:rPr>
        <w:t xml:space="preserve">Программы </w:t>
      </w:r>
      <w:r>
        <w:rPr>
          <w:sz w:val="28"/>
        </w:rPr>
        <w:t>–</w:t>
      </w:r>
      <w:r w:rsidR="00D96CC7">
        <w:rPr>
          <w:sz w:val="28"/>
        </w:rPr>
        <w:t xml:space="preserve"> </w:t>
      </w:r>
      <w:r w:rsidR="00D96CC7" w:rsidRPr="0027109A">
        <w:rPr>
          <w:sz w:val="28"/>
        </w:rPr>
        <w:t xml:space="preserve">Таблицы 9, </w:t>
      </w:r>
      <w:r w:rsidRPr="0027109A">
        <w:rPr>
          <w:sz w:val="28"/>
        </w:rPr>
        <w:t>10 (Приложение</w:t>
      </w:r>
      <w:r w:rsidR="00CF1ED0" w:rsidRPr="0027109A">
        <w:rPr>
          <w:sz w:val="28"/>
        </w:rPr>
        <w:t xml:space="preserve"> 1</w:t>
      </w:r>
      <w:r w:rsidRPr="0027109A">
        <w:rPr>
          <w:sz w:val="28"/>
        </w:rPr>
        <w:t>).</w:t>
      </w:r>
    </w:p>
    <w:p w:rsidR="00305140" w:rsidRDefault="00305140" w:rsidP="002C53F7">
      <w:pPr>
        <w:jc w:val="center"/>
        <w:rPr>
          <w:b/>
          <w:sz w:val="28"/>
        </w:rPr>
      </w:pPr>
    </w:p>
    <w:p w:rsidR="00305140" w:rsidRDefault="00305140" w:rsidP="002C53F7">
      <w:pPr>
        <w:jc w:val="center"/>
        <w:rPr>
          <w:b/>
          <w:sz w:val="28"/>
        </w:rPr>
      </w:pPr>
    </w:p>
    <w:p w:rsidR="002C53F7" w:rsidRPr="00C81BC8" w:rsidRDefault="00C81BC8" w:rsidP="002C53F7">
      <w:pPr>
        <w:jc w:val="center"/>
        <w:rPr>
          <w:b/>
          <w:sz w:val="28"/>
        </w:rPr>
      </w:pPr>
      <w:r w:rsidRPr="0027109A">
        <w:rPr>
          <w:b/>
          <w:sz w:val="28"/>
        </w:rPr>
        <w:lastRenderedPageBreak/>
        <w:t>Результаты оценки эффективности П</w:t>
      </w:r>
      <w:r w:rsidR="002C53F7" w:rsidRPr="0027109A">
        <w:rPr>
          <w:b/>
          <w:sz w:val="28"/>
        </w:rPr>
        <w:t>рограммы</w:t>
      </w:r>
    </w:p>
    <w:p w:rsidR="002C53F7" w:rsidRPr="002C53F7" w:rsidRDefault="002C53F7" w:rsidP="002C53F7">
      <w:pPr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276"/>
        <w:gridCol w:w="2659"/>
      </w:tblGrid>
      <w:tr w:rsidR="002C53F7" w:rsidTr="00462A27">
        <w:trPr>
          <w:trHeight w:val="1035"/>
        </w:trPr>
        <w:tc>
          <w:tcPr>
            <w:tcW w:w="2093" w:type="dxa"/>
            <w:hideMark/>
          </w:tcPr>
          <w:p w:rsidR="002C53F7" w:rsidRPr="000563D5" w:rsidRDefault="002C53F7">
            <w:pPr>
              <w:jc w:val="center"/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Показатели оценки</w:t>
            </w:r>
          </w:p>
        </w:tc>
        <w:tc>
          <w:tcPr>
            <w:tcW w:w="3827" w:type="dxa"/>
            <w:hideMark/>
          </w:tcPr>
          <w:p w:rsidR="002C53F7" w:rsidRPr="000563D5" w:rsidRDefault="002C53F7">
            <w:pPr>
              <w:jc w:val="center"/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Варианты оценки</w:t>
            </w:r>
          </w:p>
        </w:tc>
        <w:tc>
          <w:tcPr>
            <w:tcW w:w="1276" w:type="dxa"/>
            <w:hideMark/>
          </w:tcPr>
          <w:p w:rsidR="000563D5" w:rsidRDefault="00056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номер варианта</w:t>
            </w:r>
          </w:p>
          <w:p w:rsidR="002C53F7" w:rsidRPr="000563D5" w:rsidRDefault="002C53F7">
            <w:pPr>
              <w:jc w:val="center"/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(+)</w:t>
            </w:r>
          </w:p>
        </w:tc>
        <w:tc>
          <w:tcPr>
            <w:tcW w:w="2659" w:type="dxa"/>
            <w:hideMark/>
          </w:tcPr>
          <w:p w:rsidR="002C53F7" w:rsidRPr="000563D5" w:rsidRDefault="002C53F7">
            <w:pPr>
              <w:jc w:val="center"/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Обоснование выбора варианта</w:t>
            </w:r>
          </w:p>
        </w:tc>
      </w:tr>
      <w:tr w:rsidR="002C53F7" w:rsidTr="00462A27">
        <w:tc>
          <w:tcPr>
            <w:tcW w:w="2093" w:type="dxa"/>
          </w:tcPr>
          <w:p w:rsidR="002C53F7" w:rsidRPr="000563D5" w:rsidRDefault="000563D5" w:rsidP="000563D5">
            <w:pPr>
              <w:jc w:val="center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C53F7" w:rsidRPr="000563D5" w:rsidRDefault="000563D5" w:rsidP="000563D5">
            <w:pPr>
              <w:jc w:val="center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53F7" w:rsidRPr="000563D5" w:rsidRDefault="000563D5" w:rsidP="000563D5">
            <w:pPr>
              <w:jc w:val="center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2C53F7" w:rsidRPr="000563D5" w:rsidRDefault="000563D5" w:rsidP="000563D5">
            <w:pPr>
              <w:jc w:val="center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4</w:t>
            </w:r>
          </w:p>
        </w:tc>
      </w:tr>
      <w:tr w:rsidR="00504C64" w:rsidTr="00462A27">
        <w:tc>
          <w:tcPr>
            <w:tcW w:w="2093" w:type="dxa"/>
            <w:vMerge w:val="restart"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1. Соответствие цели муниципальной программы приоритетам регионального уровня</w:t>
            </w:r>
          </w:p>
        </w:tc>
        <w:tc>
          <w:tcPr>
            <w:tcW w:w="3827" w:type="dxa"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1. 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276" w:type="dxa"/>
          </w:tcPr>
          <w:p w:rsidR="00504C64" w:rsidRPr="000563D5" w:rsidRDefault="00504C64" w:rsidP="00B8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59" w:type="dxa"/>
          </w:tcPr>
          <w:p w:rsidR="00504C64" w:rsidRPr="000563D5" w:rsidRDefault="00BA75E9" w:rsidP="00B821D9">
            <w:pPr>
              <w:jc w:val="both"/>
              <w:rPr>
                <w:sz w:val="24"/>
                <w:szCs w:val="24"/>
              </w:rPr>
            </w:pPr>
            <w:r w:rsidRPr="00BA75E9">
              <w:rPr>
                <w:sz w:val="24"/>
                <w:szCs w:val="24"/>
              </w:rPr>
              <w:t>Программа разработана в соответствии с Государственной программой «Развитие культуры и туризма Владимирской области на 2014-2020 годы</w:t>
            </w:r>
          </w:p>
        </w:tc>
      </w:tr>
      <w:tr w:rsidR="00504C64" w:rsidTr="00462A27">
        <w:tc>
          <w:tcPr>
            <w:tcW w:w="2093" w:type="dxa"/>
            <w:vMerge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2. Проблемная область программы не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</w:t>
            </w:r>
          </w:p>
        </w:tc>
        <w:tc>
          <w:tcPr>
            <w:tcW w:w="1276" w:type="dxa"/>
          </w:tcPr>
          <w:p w:rsidR="00504C64" w:rsidRPr="000563D5" w:rsidRDefault="00504C64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04C64" w:rsidRPr="000563D5" w:rsidRDefault="00504C64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504C64" w:rsidTr="00462A27">
        <w:tc>
          <w:tcPr>
            <w:tcW w:w="2093" w:type="dxa"/>
            <w:vMerge w:val="restart"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2. Соответствие цели муниципальной програ</w:t>
            </w:r>
            <w:r>
              <w:rPr>
                <w:sz w:val="24"/>
                <w:szCs w:val="24"/>
              </w:rPr>
              <w:t>м</w:t>
            </w:r>
            <w:r w:rsidRPr="000563D5">
              <w:rPr>
                <w:sz w:val="24"/>
                <w:szCs w:val="24"/>
              </w:rPr>
              <w:t>мы Комплексному плану развития Юрьев-Польского района</w:t>
            </w:r>
          </w:p>
        </w:tc>
        <w:tc>
          <w:tcPr>
            <w:tcW w:w="3827" w:type="dxa"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1. Соответствует целям и задачам Комплексного плана развития Юрьев-Польского района</w:t>
            </w:r>
          </w:p>
        </w:tc>
        <w:tc>
          <w:tcPr>
            <w:tcW w:w="1276" w:type="dxa"/>
          </w:tcPr>
          <w:p w:rsidR="00504C64" w:rsidRPr="000563D5" w:rsidRDefault="00504C64" w:rsidP="00B8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59" w:type="dxa"/>
          </w:tcPr>
          <w:p w:rsidR="00504C64" w:rsidRPr="000563D5" w:rsidRDefault="00504C64" w:rsidP="00B821D9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Цели и задачи муниципальной программы соответствуют целям и задачам Комплексного плана развития Юрьев-Польского района</w:t>
            </w:r>
          </w:p>
        </w:tc>
      </w:tr>
      <w:tr w:rsidR="00504C64" w:rsidTr="00462A27">
        <w:tc>
          <w:tcPr>
            <w:tcW w:w="2093" w:type="dxa"/>
            <w:vMerge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04C64" w:rsidRPr="000563D5" w:rsidRDefault="00504C64" w:rsidP="00F0035C">
            <w:pPr>
              <w:jc w:val="both"/>
              <w:rPr>
                <w:sz w:val="24"/>
                <w:szCs w:val="24"/>
              </w:rPr>
            </w:pPr>
            <w:r w:rsidRPr="000563D5">
              <w:rPr>
                <w:sz w:val="24"/>
                <w:szCs w:val="24"/>
              </w:rPr>
              <w:t>2. Не соответствует целям и задачам Комплексного плана развития Юрьев-Польского района</w:t>
            </w:r>
          </w:p>
        </w:tc>
        <w:tc>
          <w:tcPr>
            <w:tcW w:w="1276" w:type="dxa"/>
          </w:tcPr>
          <w:p w:rsidR="00504C64" w:rsidRPr="000563D5" w:rsidRDefault="00504C64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04C64" w:rsidRPr="000563D5" w:rsidRDefault="00504C64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 w:val="restart"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  <w:r w:rsidRPr="007A3022">
              <w:rPr>
                <w:sz w:val="24"/>
                <w:szCs w:val="24"/>
              </w:rPr>
              <w:t>3. Фактическое финансирование муниципальной программы с начала ее реализации (соотношение фактических расходов к объему финансирования на весь период реализации программы)</w:t>
            </w:r>
          </w:p>
        </w:tc>
        <w:tc>
          <w:tcPr>
            <w:tcW w:w="3827" w:type="dxa"/>
          </w:tcPr>
          <w:p w:rsidR="0027109A" w:rsidRPr="000563D5" w:rsidRDefault="0027109A">
            <w:pPr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1. Финансовое обеспечение программы составляет 80%</w:t>
            </w:r>
          </w:p>
        </w:tc>
        <w:tc>
          <w:tcPr>
            <w:tcW w:w="1276" w:type="dxa"/>
          </w:tcPr>
          <w:p w:rsidR="0027109A" w:rsidRDefault="0027109A" w:rsidP="00127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59" w:type="dxa"/>
          </w:tcPr>
          <w:p w:rsidR="0027109A" w:rsidRDefault="0027109A" w:rsidP="00127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составило 97</w:t>
            </w:r>
            <w:r w:rsidRPr="00D14697">
              <w:rPr>
                <w:sz w:val="24"/>
                <w:szCs w:val="24"/>
              </w:rPr>
              <w:t>%</w:t>
            </w: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0563D5" w:rsidRDefault="0027109A">
            <w:pPr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2. Финансовое обеспечение программы составляет от 40 до 80%</w:t>
            </w:r>
          </w:p>
        </w:tc>
        <w:tc>
          <w:tcPr>
            <w:tcW w:w="1276" w:type="dxa"/>
          </w:tcPr>
          <w:p w:rsidR="0027109A" w:rsidRPr="000563D5" w:rsidRDefault="0027109A" w:rsidP="00BA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C44B27" w:rsidRDefault="0027109A" w:rsidP="00BA75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0563D5" w:rsidRDefault="0027109A">
            <w:pPr>
              <w:rPr>
                <w:color w:val="000000"/>
                <w:sz w:val="24"/>
                <w:szCs w:val="24"/>
              </w:rPr>
            </w:pPr>
            <w:r w:rsidRPr="000563D5">
              <w:rPr>
                <w:color w:val="000000"/>
                <w:sz w:val="24"/>
                <w:szCs w:val="24"/>
              </w:rPr>
              <w:t>3. Финансовое обеспечение программы составляет 40%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C44B27" w:rsidRDefault="0027109A" w:rsidP="00B821D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7109A" w:rsidTr="00462A27">
        <w:tc>
          <w:tcPr>
            <w:tcW w:w="2093" w:type="dxa"/>
            <w:vMerge w:val="restart"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  <w:r w:rsidRPr="007A3022">
              <w:rPr>
                <w:sz w:val="24"/>
                <w:szCs w:val="24"/>
              </w:rPr>
              <w:t xml:space="preserve">4. Фактическое финансирование муниципальной </w:t>
            </w:r>
            <w:r w:rsidRPr="007A3022">
              <w:rPr>
                <w:sz w:val="24"/>
                <w:szCs w:val="24"/>
              </w:rPr>
              <w:lastRenderedPageBreak/>
              <w:t>программы за отчетный год (соотношение фактических расходов к плановым назначениям по программе)</w:t>
            </w: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lastRenderedPageBreak/>
              <w:t>1. Финансовое обеспечение программы составило не менее 80%</w:t>
            </w:r>
          </w:p>
        </w:tc>
        <w:tc>
          <w:tcPr>
            <w:tcW w:w="1276" w:type="dxa"/>
          </w:tcPr>
          <w:p w:rsidR="0027109A" w:rsidRDefault="0027109A" w:rsidP="004E6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59" w:type="dxa"/>
          </w:tcPr>
          <w:p w:rsidR="0027109A" w:rsidRDefault="0027109A" w:rsidP="004E6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составило 92</w:t>
            </w:r>
            <w:r w:rsidRPr="00D14697">
              <w:rPr>
                <w:sz w:val="24"/>
                <w:szCs w:val="24"/>
              </w:rPr>
              <w:t>%</w:t>
            </w: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2. Финансовое обеспечение программы составило 50 - 79%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3. Финансовое обеспечение программы составило менее 50%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 w:val="restart"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  <w:r w:rsidRPr="007A3022">
              <w:rPr>
                <w:sz w:val="24"/>
                <w:szCs w:val="24"/>
              </w:rPr>
              <w:t>5. Соответствие достигнутых в отчетном году результатов плановым показателям, утвержденным в муниципальной программе</w:t>
            </w: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1. Выполнение целевых показателей составляет 100%</w:t>
            </w:r>
          </w:p>
        </w:tc>
        <w:tc>
          <w:tcPr>
            <w:tcW w:w="1276" w:type="dxa"/>
          </w:tcPr>
          <w:p w:rsidR="0027109A" w:rsidRPr="007052E8" w:rsidRDefault="0027109A" w:rsidP="004E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7052E8" w:rsidRDefault="0027109A" w:rsidP="0027109A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2. Выполнение целевых показателей составляет более 80%</w:t>
            </w:r>
          </w:p>
        </w:tc>
        <w:tc>
          <w:tcPr>
            <w:tcW w:w="1276" w:type="dxa"/>
          </w:tcPr>
          <w:p w:rsidR="0027109A" w:rsidRPr="007052E8" w:rsidRDefault="0027109A" w:rsidP="0012774C">
            <w:pPr>
              <w:jc w:val="center"/>
              <w:rPr>
                <w:sz w:val="24"/>
                <w:szCs w:val="24"/>
              </w:rPr>
            </w:pPr>
            <w:r w:rsidRPr="007052E8">
              <w:rPr>
                <w:sz w:val="24"/>
                <w:szCs w:val="24"/>
              </w:rPr>
              <w:t>+</w:t>
            </w:r>
          </w:p>
        </w:tc>
        <w:tc>
          <w:tcPr>
            <w:tcW w:w="2659" w:type="dxa"/>
          </w:tcPr>
          <w:p w:rsidR="0027109A" w:rsidRPr="007052E8" w:rsidRDefault="0027109A" w:rsidP="0012774C">
            <w:pPr>
              <w:jc w:val="both"/>
              <w:rPr>
                <w:sz w:val="24"/>
                <w:szCs w:val="24"/>
              </w:rPr>
            </w:pPr>
            <w:r w:rsidRPr="007052E8">
              <w:rPr>
                <w:sz w:val="24"/>
                <w:szCs w:val="24"/>
              </w:rPr>
              <w:t xml:space="preserve">Выполнение составило </w:t>
            </w:r>
            <w:r>
              <w:rPr>
                <w:sz w:val="24"/>
                <w:szCs w:val="24"/>
              </w:rPr>
              <w:t>97,3</w:t>
            </w:r>
            <w:r w:rsidRPr="007052E8">
              <w:rPr>
                <w:sz w:val="24"/>
                <w:szCs w:val="24"/>
              </w:rPr>
              <w:t>%</w:t>
            </w: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3. Выполнение целевых показателей составляет от 50% до 80%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4. Выполнение целевых показателей составляет от 15% до 50%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5. Выполнение целевых показателей составляет менее 15%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</w:tr>
      <w:tr w:rsidR="0027109A" w:rsidTr="00462A27">
        <w:tc>
          <w:tcPr>
            <w:tcW w:w="2093" w:type="dxa"/>
            <w:vMerge w:val="restart"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  <w:r w:rsidRPr="007A3022">
              <w:rPr>
                <w:sz w:val="24"/>
                <w:szCs w:val="24"/>
              </w:rPr>
              <w:t>6. Соответствие сроков выполнения мероприятий муниципальной программы, сроков ввода в действие объектов по программе</w:t>
            </w: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1. Плановые сроки соблюдены по всем мероприятиям и объектам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  <w:r w:rsidRPr="007A3022">
              <w:rPr>
                <w:sz w:val="24"/>
                <w:szCs w:val="24"/>
              </w:rPr>
              <w:t>Плановые сроки соблюдены</w:t>
            </w:r>
          </w:p>
        </w:tc>
      </w:tr>
      <w:tr w:rsidR="0027109A" w:rsidTr="00462A27">
        <w:tc>
          <w:tcPr>
            <w:tcW w:w="2093" w:type="dxa"/>
            <w:vMerge/>
          </w:tcPr>
          <w:p w:rsidR="0027109A" w:rsidRPr="000563D5" w:rsidRDefault="0027109A" w:rsidP="00F003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109A" w:rsidRPr="007A3022" w:rsidRDefault="0027109A">
            <w:pPr>
              <w:rPr>
                <w:color w:val="000000"/>
                <w:sz w:val="24"/>
                <w:szCs w:val="24"/>
              </w:rPr>
            </w:pPr>
            <w:r w:rsidRPr="007A3022">
              <w:rPr>
                <w:color w:val="000000"/>
                <w:sz w:val="24"/>
                <w:szCs w:val="24"/>
              </w:rPr>
              <w:t>2. Не соблюдены</w:t>
            </w:r>
          </w:p>
        </w:tc>
        <w:tc>
          <w:tcPr>
            <w:tcW w:w="1276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27109A" w:rsidRPr="000563D5" w:rsidRDefault="0027109A" w:rsidP="00B821D9">
            <w:pPr>
              <w:jc w:val="both"/>
              <w:rPr>
                <w:sz w:val="24"/>
                <w:szCs w:val="24"/>
              </w:rPr>
            </w:pPr>
          </w:p>
        </w:tc>
      </w:tr>
    </w:tbl>
    <w:p w:rsidR="00F0035C" w:rsidRPr="00100A05" w:rsidRDefault="00F0035C" w:rsidP="00D96F39">
      <w:pPr>
        <w:spacing w:after="120"/>
        <w:jc w:val="both"/>
        <w:rPr>
          <w:sz w:val="28"/>
        </w:rPr>
      </w:pPr>
      <w:bookmarkStart w:id="2" w:name="_GoBack"/>
      <w:bookmarkEnd w:id="2"/>
    </w:p>
    <w:sectPr w:rsidR="00F0035C" w:rsidRPr="00100A05" w:rsidSect="00A62397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60" w:rsidRDefault="00982F60" w:rsidP="00F0035C">
      <w:r>
        <w:separator/>
      </w:r>
    </w:p>
  </w:endnote>
  <w:endnote w:type="continuationSeparator" w:id="0">
    <w:p w:rsidR="00982F60" w:rsidRDefault="00982F60" w:rsidP="00F0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60" w:rsidRDefault="00982F60" w:rsidP="00F0035C">
      <w:r>
        <w:separator/>
      </w:r>
    </w:p>
  </w:footnote>
  <w:footnote w:type="continuationSeparator" w:id="0">
    <w:p w:rsidR="00982F60" w:rsidRDefault="00982F60" w:rsidP="00F0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624577"/>
      <w:docPartObj>
        <w:docPartGallery w:val="Page Numbers (Top of Page)"/>
        <w:docPartUnique/>
      </w:docPartObj>
    </w:sdtPr>
    <w:sdtEndPr/>
    <w:sdtContent>
      <w:p w:rsidR="00686177" w:rsidRDefault="006861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72">
          <w:rPr>
            <w:noProof/>
          </w:rPr>
          <w:t>14</w:t>
        </w:r>
        <w:r>
          <w:fldChar w:fldCharType="end"/>
        </w:r>
      </w:p>
    </w:sdtContent>
  </w:sdt>
  <w:p w:rsidR="00686177" w:rsidRDefault="00686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8C0"/>
    <w:multiLevelType w:val="hybridMultilevel"/>
    <w:tmpl w:val="3894E6E6"/>
    <w:lvl w:ilvl="0" w:tplc="E90E5E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A4"/>
    <w:rsid w:val="00023614"/>
    <w:rsid w:val="00025876"/>
    <w:rsid w:val="000269C1"/>
    <w:rsid w:val="00040549"/>
    <w:rsid w:val="000428D9"/>
    <w:rsid w:val="000563D5"/>
    <w:rsid w:val="00061524"/>
    <w:rsid w:val="00065180"/>
    <w:rsid w:val="00087BDD"/>
    <w:rsid w:val="00091284"/>
    <w:rsid w:val="00092E95"/>
    <w:rsid w:val="000A32E9"/>
    <w:rsid w:val="000A39F3"/>
    <w:rsid w:val="000B49F0"/>
    <w:rsid w:val="000E1662"/>
    <w:rsid w:val="000E2764"/>
    <w:rsid w:val="00100A05"/>
    <w:rsid w:val="00104684"/>
    <w:rsid w:val="0011267D"/>
    <w:rsid w:val="00113039"/>
    <w:rsid w:val="001364B2"/>
    <w:rsid w:val="00137973"/>
    <w:rsid w:val="001568F5"/>
    <w:rsid w:val="00156B89"/>
    <w:rsid w:val="001903FC"/>
    <w:rsid w:val="001C6C0F"/>
    <w:rsid w:val="001D195F"/>
    <w:rsid w:val="001D4791"/>
    <w:rsid w:val="001E1970"/>
    <w:rsid w:val="0020145E"/>
    <w:rsid w:val="00201CE1"/>
    <w:rsid w:val="0020360E"/>
    <w:rsid w:val="00211168"/>
    <w:rsid w:val="002161EC"/>
    <w:rsid w:val="00221978"/>
    <w:rsid w:val="00225B2B"/>
    <w:rsid w:val="00252572"/>
    <w:rsid w:val="00261C45"/>
    <w:rsid w:val="00262FA4"/>
    <w:rsid w:val="0027109A"/>
    <w:rsid w:val="00294394"/>
    <w:rsid w:val="002B0CC7"/>
    <w:rsid w:val="002C53F7"/>
    <w:rsid w:val="002D7BFF"/>
    <w:rsid w:val="002F0373"/>
    <w:rsid w:val="002F5A56"/>
    <w:rsid w:val="00305140"/>
    <w:rsid w:val="00306D2B"/>
    <w:rsid w:val="00315E5E"/>
    <w:rsid w:val="00320DE5"/>
    <w:rsid w:val="00321E37"/>
    <w:rsid w:val="00326D06"/>
    <w:rsid w:val="00332EB7"/>
    <w:rsid w:val="003365C1"/>
    <w:rsid w:val="00361304"/>
    <w:rsid w:val="0037425E"/>
    <w:rsid w:val="003C2D3D"/>
    <w:rsid w:val="003D3F1F"/>
    <w:rsid w:val="003D6659"/>
    <w:rsid w:val="003E0095"/>
    <w:rsid w:val="004009D4"/>
    <w:rsid w:val="004033C1"/>
    <w:rsid w:val="00412BE9"/>
    <w:rsid w:val="00415584"/>
    <w:rsid w:val="0043608E"/>
    <w:rsid w:val="00442697"/>
    <w:rsid w:val="00462A27"/>
    <w:rsid w:val="00465314"/>
    <w:rsid w:val="0046729B"/>
    <w:rsid w:val="004728FF"/>
    <w:rsid w:val="00472B24"/>
    <w:rsid w:val="00480A31"/>
    <w:rsid w:val="00484BFF"/>
    <w:rsid w:val="00491817"/>
    <w:rsid w:val="004A281F"/>
    <w:rsid w:val="004B719B"/>
    <w:rsid w:val="004D4ECB"/>
    <w:rsid w:val="004E0B01"/>
    <w:rsid w:val="004E6917"/>
    <w:rsid w:val="004E69B0"/>
    <w:rsid w:val="004F3BE5"/>
    <w:rsid w:val="00500F0D"/>
    <w:rsid w:val="00504C64"/>
    <w:rsid w:val="00504D58"/>
    <w:rsid w:val="00511438"/>
    <w:rsid w:val="00512F09"/>
    <w:rsid w:val="0051469E"/>
    <w:rsid w:val="00520B1A"/>
    <w:rsid w:val="00523163"/>
    <w:rsid w:val="005415B7"/>
    <w:rsid w:val="00545DC3"/>
    <w:rsid w:val="00556CB9"/>
    <w:rsid w:val="0056222A"/>
    <w:rsid w:val="00577139"/>
    <w:rsid w:val="00583ACB"/>
    <w:rsid w:val="005843B6"/>
    <w:rsid w:val="00594A06"/>
    <w:rsid w:val="005B3F62"/>
    <w:rsid w:val="005B5338"/>
    <w:rsid w:val="005C0F3D"/>
    <w:rsid w:val="005D1801"/>
    <w:rsid w:val="005D36FF"/>
    <w:rsid w:val="005E69E4"/>
    <w:rsid w:val="00605ACE"/>
    <w:rsid w:val="0061486B"/>
    <w:rsid w:val="00615955"/>
    <w:rsid w:val="006347DE"/>
    <w:rsid w:val="00645CB6"/>
    <w:rsid w:val="00650AED"/>
    <w:rsid w:val="00654CB3"/>
    <w:rsid w:val="00667001"/>
    <w:rsid w:val="00667FA5"/>
    <w:rsid w:val="00681632"/>
    <w:rsid w:val="00686177"/>
    <w:rsid w:val="0069218C"/>
    <w:rsid w:val="006A2D87"/>
    <w:rsid w:val="006C2D0A"/>
    <w:rsid w:val="006E537A"/>
    <w:rsid w:val="007052E8"/>
    <w:rsid w:val="007062D4"/>
    <w:rsid w:val="0071134F"/>
    <w:rsid w:val="007170AF"/>
    <w:rsid w:val="00747406"/>
    <w:rsid w:val="007605F3"/>
    <w:rsid w:val="00782E29"/>
    <w:rsid w:val="0078446C"/>
    <w:rsid w:val="007A300C"/>
    <w:rsid w:val="007A3022"/>
    <w:rsid w:val="007D7C53"/>
    <w:rsid w:val="007F2C1D"/>
    <w:rsid w:val="007F61D2"/>
    <w:rsid w:val="008132ED"/>
    <w:rsid w:val="00814D79"/>
    <w:rsid w:val="0083125C"/>
    <w:rsid w:val="0084777F"/>
    <w:rsid w:val="00860DAC"/>
    <w:rsid w:val="0086261A"/>
    <w:rsid w:val="00883CC9"/>
    <w:rsid w:val="008941D6"/>
    <w:rsid w:val="008B009B"/>
    <w:rsid w:val="008E3443"/>
    <w:rsid w:val="008F28B1"/>
    <w:rsid w:val="0092686C"/>
    <w:rsid w:val="009271F6"/>
    <w:rsid w:val="00947610"/>
    <w:rsid w:val="0094790B"/>
    <w:rsid w:val="00982F60"/>
    <w:rsid w:val="009A3ABB"/>
    <w:rsid w:val="009A425D"/>
    <w:rsid w:val="009B74BD"/>
    <w:rsid w:val="009C7778"/>
    <w:rsid w:val="009D4160"/>
    <w:rsid w:val="009E18D3"/>
    <w:rsid w:val="00A37144"/>
    <w:rsid w:val="00A420BC"/>
    <w:rsid w:val="00A52FDC"/>
    <w:rsid w:val="00A62397"/>
    <w:rsid w:val="00A927AE"/>
    <w:rsid w:val="00AA5020"/>
    <w:rsid w:val="00AA52BD"/>
    <w:rsid w:val="00AB176E"/>
    <w:rsid w:val="00AB686B"/>
    <w:rsid w:val="00AD7E1C"/>
    <w:rsid w:val="00AF30B9"/>
    <w:rsid w:val="00B40993"/>
    <w:rsid w:val="00B631CE"/>
    <w:rsid w:val="00B6434C"/>
    <w:rsid w:val="00B66A32"/>
    <w:rsid w:val="00B8083D"/>
    <w:rsid w:val="00B821D9"/>
    <w:rsid w:val="00BA75E9"/>
    <w:rsid w:val="00BC27DD"/>
    <w:rsid w:val="00C10801"/>
    <w:rsid w:val="00C13F5A"/>
    <w:rsid w:val="00C3071F"/>
    <w:rsid w:val="00C44B27"/>
    <w:rsid w:val="00C81BC8"/>
    <w:rsid w:val="00C92A1C"/>
    <w:rsid w:val="00C93B7F"/>
    <w:rsid w:val="00CB7F6B"/>
    <w:rsid w:val="00CD026B"/>
    <w:rsid w:val="00CD5680"/>
    <w:rsid w:val="00CF1ED0"/>
    <w:rsid w:val="00CF281D"/>
    <w:rsid w:val="00D145FC"/>
    <w:rsid w:val="00D14697"/>
    <w:rsid w:val="00D16E1B"/>
    <w:rsid w:val="00D234F8"/>
    <w:rsid w:val="00D33735"/>
    <w:rsid w:val="00D4497E"/>
    <w:rsid w:val="00D510C7"/>
    <w:rsid w:val="00D56DEC"/>
    <w:rsid w:val="00D776C7"/>
    <w:rsid w:val="00D80AB1"/>
    <w:rsid w:val="00D865CC"/>
    <w:rsid w:val="00D96CC7"/>
    <w:rsid w:val="00D96F39"/>
    <w:rsid w:val="00DE457E"/>
    <w:rsid w:val="00DE7CB5"/>
    <w:rsid w:val="00E07FCF"/>
    <w:rsid w:val="00E226A9"/>
    <w:rsid w:val="00E328BA"/>
    <w:rsid w:val="00E403A2"/>
    <w:rsid w:val="00E422EE"/>
    <w:rsid w:val="00E45999"/>
    <w:rsid w:val="00E562BB"/>
    <w:rsid w:val="00E67F2F"/>
    <w:rsid w:val="00E963CE"/>
    <w:rsid w:val="00E9694D"/>
    <w:rsid w:val="00ED0092"/>
    <w:rsid w:val="00ED3795"/>
    <w:rsid w:val="00ED6C77"/>
    <w:rsid w:val="00EF407D"/>
    <w:rsid w:val="00F0035C"/>
    <w:rsid w:val="00F26B2F"/>
    <w:rsid w:val="00F30DA4"/>
    <w:rsid w:val="00F41C07"/>
    <w:rsid w:val="00F61C1D"/>
    <w:rsid w:val="00F64457"/>
    <w:rsid w:val="00F93DD4"/>
    <w:rsid w:val="00FA5C96"/>
    <w:rsid w:val="00FB5975"/>
    <w:rsid w:val="00FB627E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0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35C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F00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35C"/>
    <w:rPr>
      <w:lang w:eastAsia="ar-SA"/>
    </w:rPr>
  </w:style>
  <w:style w:type="character" w:customStyle="1" w:styleId="FontStyle14">
    <w:name w:val="Font Style14"/>
    <w:uiPriority w:val="99"/>
    <w:rsid w:val="000A32E9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C5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A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0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35C"/>
    <w:rPr>
      <w:lang w:eastAsia="ar-SA"/>
    </w:rPr>
  </w:style>
  <w:style w:type="paragraph" w:styleId="a6">
    <w:name w:val="footer"/>
    <w:basedOn w:val="a"/>
    <w:link w:val="a7"/>
    <w:uiPriority w:val="99"/>
    <w:unhideWhenUsed/>
    <w:rsid w:val="00F00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35C"/>
    <w:rPr>
      <w:lang w:eastAsia="ar-SA"/>
    </w:rPr>
  </w:style>
  <w:style w:type="character" w:customStyle="1" w:styleId="FontStyle14">
    <w:name w:val="Font Style14"/>
    <w:uiPriority w:val="99"/>
    <w:rsid w:val="000A32E9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C5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4BF258FAFD83B7F7AB8CF9124F975D03F3C3656067E237B070ACFB16YDt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BF258FAFD83B7F7AB8CF9124F975D03F3C3656067E237B070ACFB16YD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4E6DA7D-C20F-4A9D-92D7-B30FAF20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2018-04-25T07:48:00Z</cp:lastPrinted>
  <dcterms:created xsi:type="dcterms:W3CDTF">2018-04-25T07:27:00Z</dcterms:created>
  <dcterms:modified xsi:type="dcterms:W3CDTF">2021-02-09T13:19:00Z</dcterms:modified>
</cp:coreProperties>
</file>