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D" w:rsidRPr="001F60B1" w:rsidRDefault="003861DD" w:rsidP="001F60B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F60B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МУНИЦИПАЛЬНОГО  ОБРАЗОВАНИЯ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ЮРЬЕВ-ПОЛЬСКИЙ  РАЙОН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color w:val="00000A"/>
          <w:sz w:val="32"/>
          <w:szCs w:val="32"/>
        </w:rPr>
        <w:t>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A44FB5">
      <w:pPr>
        <w:keepNext/>
        <w:keepLine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 от </w:t>
      </w:r>
      <w:r w:rsidR="00BE001A">
        <w:rPr>
          <w:rFonts w:ascii="Times New Roman" w:hAnsi="Times New Roman" w:cs="Times New Roman"/>
          <w:sz w:val="28"/>
          <w:szCs w:val="28"/>
        </w:rPr>
        <w:t>31.12.20</w:t>
      </w:r>
      <w:r w:rsidR="008F01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001A">
        <w:rPr>
          <w:rFonts w:ascii="Times New Roman" w:hAnsi="Times New Roman" w:cs="Times New Roman"/>
          <w:sz w:val="28"/>
          <w:szCs w:val="28"/>
        </w:rPr>
        <w:tab/>
      </w:r>
      <w:r w:rsidR="00BE001A">
        <w:rPr>
          <w:rFonts w:ascii="Times New Roman" w:hAnsi="Times New Roman" w:cs="Times New Roman"/>
          <w:sz w:val="28"/>
          <w:szCs w:val="28"/>
        </w:rPr>
        <w:tab/>
      </w:r>
      <w:r w:rsidR="00BE001A">
        <w:rPr>
          <w:rFonts w:ascii="Times New Roman" w:hAnsi="Times New Roman" w:cs="Times New Roman"/>
          <w:sz w:val="28"/>
          <w:szCs w:val="28"/>
        </w:rPr>
        <w:tab/>
      </w:r>
      <w:r w:rsidR="00BE001A">
        <w:rPr>
          <w:rFonts w:ascii="Times New Roman" w:hAnsi="Times New Roman" w:cs="Times New Roman"/>
          <w:sz w:val="28"/>
          <w:szCs w:val="28"/>
        </w:rPr>
        <w:tab/>
      </w:r>
      <w:r w:rsidR="00BE00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01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26D">
        <w:rPr>
          <w:rFonts w:ascii="Times New Roman" w:hAnsi="Times New Roman" w:cs="Times New Roman"/>
          <w:sz w:val="28"/>
          <w:szCs w:val="28"/>
        </w:rPr>
        <w:t xml:space="preserve"> </w:t>
      </w:r>
      <w:r w:rsidR="008F01CA">
        <w:rPr>
          <w:rFonts w:ascii="Times New Roman" w:hAnsi="Times New Roman" w:cs="Times New Roman"/>
          <w:sz w:val="28"/>
          <w:szCs w:val="28"/>
        </w:rPr>
        <w:t xml:space="preserve">      </w:t>
      </w:r>
      <w:r w:rsidRPr="001F60B1">
        <w:rPr>
          <w:rFonts w:ascii="Times New Roman" w:hAnsi="Times New Roman" w:cs="Times New Roman"/>
          <w:sz w:val="28"/>
          <w:szCs w:val="28"/>
        </w:rPr>
        <w:t xml:space="preserve">№ </w:t>
      </w:r>
      <w:r w:rsidR="00BE001A">
        <w:rPr>
          <w:rFonts w:ascii="Times New Roman" w:hAnsi="Times New Roman" w:cs="Times New Roman"/>
          <w:sz w:val="28"/>
          <w:szCs w:val="28"/>
        </w:rPr>
        <w:t>1446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F60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</w:t>
      </w:r>
    </w:p>
    <w:p w:rsidR="003861DD" w:rsidRPr="001F60B1" w:rsidRDefault="003861DD" w:rsidP="001F60B1">
      <w:pPr>
        <w:keepNext/>
        <w:keepLines/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Юрьев-Польский  район  от 28.10.2013 № 1435 </w:t>
      </w:r>
    </w:p>
    <w:p w:rsidR="003861DD" w:rsidRPr="001F60B1" w:rsidRDefault="003861DD" w:rsidP="001F60B1">
      <w:pPr>
        <w:keepNext/>
        <w:keepLine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0B1">
        <w:rPr>
          <w:rFonts w:ascii="Times New Roman" w:hAnsi="Times New Roman" w:cs="Times New Roman"/>
          <w:sz w:val="28"/>
          <w:szCs w:val="28"/>
        </w:rPr>
        <w:t>В соответствии с Законом Владимирской области от 25 декабря 2013 года №147-ОЗ "Об областном бюджете на 2014 год и плановый период 2015 и 2016 годов" и  постановлением Губернатора Владимирской области от 25 сентября 2012 г. N 1065 «Об утверждении Государственной программы развития агропромышленного комплекса Владимирской области на 2013 — 2020 годы» и в целях эффективного использования средств федерального, областного и местного</w:t>
      </w:r>
      <w:proofErr w:type="gramEnd"/>
      <w:r w:rsidRPr="001F60B1">
        <w:rPr>
          <w:rFonts w:ascii="Times New Roman" w:hAnsi="Times New Roman" w:cs="Times New Roman"/>
          <w:sz w:val="28"/>
          <w:szCs w:val="28"/>
        </w:rPr>
        <w:t xml:space="preserve">  бюджета,</w:t>
      </w:r>
      <w:r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основании заключения контрольно-счетного органа</w:t>
      </w:r>
      <w:r w:rsidRPr="001F60B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1F60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60B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F60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F60B1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3861DD" w:rsidRPr="001F60B1" w:rsidRDefault="003861DD" w:rsidP="001F60B1">
      <w:pPr>
        <w:keepNext/>
        <w:keepLines/>
        <w:numPr>
          <w:ilvl w:val="0"/>
          <w:numId w:val="2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Юрьев-Польский район от 28.10.2013 № 1435 «Об утверждении муниципальной программы «Развитие агропромышленного комплекса </w:t>
      </w:r>
      <w:proofErr w:type="gramStart"/>
      <w:r w:rsidRPr="001F60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Юрьев – Польский район на 2014 – 2020 годы», (в редакции постановлений администрации муниципального образования Юрьев-Польский район  № 367 от 28.04.2015, № 436 от 21.05.2015 и № 557 от 30.06.2015, №1244 от 31.12.2015, № 362 от 22.03.2016, № 1573 от 30.12.2016, №1393 от 07.11.2017, № 1701 от 29.12.2017, № 1723 от 29.12.2017, №1666 от 29.12.2017, №1157 от 19.09.2018, №1704 от 29.12.2018, №203 от 21.02.2019, №482 от 23.04.2019, №1812 от 31.12.2019, №1183 от 06.11.2020) следующие изменения: </w:t>
      </w:r>
      <w:proofErr w:type="gramEnd"/>
    </w:p>
    <w:p w:rsidR="001F60B1" w:rsidRPr="001F60B1" w:rsidRDefault="003861DD" w:rsidP="001F60B1">
      <w:pPr>
        <w:keepNext/>
        <w:keepLines/>
        <w:numPr>
          <w:ilvl w:val="1"/>
          <w:numId w:val="3"/>
        </w:numPr>
        <w:suppressAutoHyphens/>
        <w:spacing w:after="12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>В Паспорте муниципальной программы «Развитие агропромышленного комплекса муниципального образования Юрьев – Польский район на 2014 – 2020 годы» строку «Объемы бюджетных ассигнований на реализацию муниципальной программы» изложить в следующей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1992"/>
        <w:gridCol w:w="7647"/>
      </w:tblGrid>
      <w:tr w:rsidR="001F60B1" w:rsidRPr="00520EA5" w:rsidTr="001A4F99">
        <w:trPr>
          <w:trHeight w:val="170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на реализацию муниципальной  Программы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Программы в целом составляет 6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6 015,9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из средств:</w:t>
            </w:r>
          </w:p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2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02 362,0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735 314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-  33 260,9 тыс. руб.;</w:t>
            </w:r>
          </w:p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3 165 079,0 тыс. руб.</w:t>
            </w:r>
          </w:p>
        </w:tc>
      </w:tr>
    </w:tbl>
    <w:p w:rsidR="001F60B1" w:rsidRPr="00520EA5" w:rsidRDefault="001F60B1" w:rsidP="00520EA5">
      <w:pPr>
        <w:pStyle w:val="a3"/>
        <w:spacing w:after="0" w:line="240" w:lineRule="auto"/>
        <w:ind w:left="405"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022"/>
        <w:gridCol w:w="7617"/>
      </w:tblGrid>
      <w:tr w:rsidR="001F60B1" w:rsidRPr="00520EA5" w:rsidTr="001A4F99">
        <w:trPr>
          <w:trHeight w:val="598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Из них на реализацию подпрограмм: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- «Развитие </w:t>
            </w:r>
            <w:proofErr w:type="spell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растениеводства, переработки и реализации продукции растениеводства» - 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 xml:space="preserve">1 015 830 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руб.; 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</w:t>
            </w:r>
            <w:proofErr w:type="spell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-  2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 433 638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  «Поддержка малых форм хозяйствования» - 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75 318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- «Техническая и технологическая модернизация, инновационное развитие» - 5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47 414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«Кадровое обеспечение сельскохозяйственного производства и пропаганда передового опыта» - 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- «Достижение финансовой устойчивости агропромышленного комплекса» - 2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 023 542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- «Обеспечение реализации муниципальной программы развития агропромышленного комплекса муниципального образования Юрьев – Польский район на 2015-2020 годы» - 33 260,9 тыс</w:t>
            </w:r>
            <w:proofErr w:type="gram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уб.; 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   «Развитие </w:t>
            </w:r>
            <w:proofErr w:type="spell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» -   6 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Программы по годам представлен в Таблице 4.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на обеспечение Программы подлежат  корректировке при уточнении бюджета на текущий  финансовый год и формировании проекта  районного бюджета на очередной финансовый год и плановый период.</w:t>
            </w:r>
          </w:p>
        </w:tc>
      </w:tr>
    </w:tbl>
    <w:p w:rsidR="00520EA5" w:rsidRDefault="00520EA5" w:rsidP="00520E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F60B1" w:rsidRP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1.2. В разделе </w:t>
      </w:r>
      <w:r w:rsidRPr="001F60B1">
        <w:rPr>
          <w:rFonts w:ascii="Times New Roman" w:hAnsi="Times New Roman" w:cs="Times New Roman"/>
          <w:i w:val="0"/>
          <w:sz w:val="28"/>
          <w:szCs w:val="28"/>
        </w:rPr>
        <w:t>VIII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«Обоснование объема финансовых ресурсов, необходимых  для реализации Программы»  абзац первый изложить в следующей редакции: </w:t>
      </w:r>
    </w:p>
    <w:p w:rsidR="001F60B1" w:rsidRP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«Объем финансового обеспечения реализации Программы составляет          6</w:t>
      </w:r>
      <w:r w:rsidR="0089757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13</w:t>
      </w:r>
      <w:r w:rsidR="00897577">
        <w:rPr>
          <w:rFonts w:ascii="Times New Roman" w:hAnsi="Times New Roman" w:cs="Times New Roman"/>
          <w:i w:val="0"/>
          <w:sz w:val="28"/>
          <w:szCs w:val="28"/>
          <w:lang w:val="ru-RU"/>
        </w:rPr>
        <w:t>6 015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,9 тыс. руб., в том числе за счет средств федерального бюджета –                   2</w:t>
      </w:r>
      <w:r w:rsidR="0089757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897577">
        <w:rPr>
          <w:rFonts w:ascii="Times New Roman" w:hAnsi="Times New Roman" w:cs="Times New Roman"/>
          <w:i w:val="0"/>
          <w:sz w:val="28"/>
          <w:szCs w:val="28"/>
          <w:lang w:val="ru-RU"/>
        </w:rPr>
        <w:t>02 362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,0 тыс. руб., областного бюджета – </w:t>
      </w:r>
      <w:r w:rsidR="00897577">
        <w:rPr>
          <w:rFonts w:ascii="Times New Roman" w:hAnsi="Times New Roman" w:cs="Times New Roman"/>
          <w:i w:val="0"/>
          <w:sz w:val="28"/>
          <w:szCs w:val="28"/>
          <w:lang w:val="ru-RU"/>
        </w:rPr>
        <w:t>735 314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,0 тыс. руб., районного бюджета  –  33</w:t>
      </w:r>
      <w:r w:rsidRPr="001F60B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260,9 тыс. руб., внебюджетных источников – 3</w:t>
      </w:r>
      <w:r w:rsidRPr="001F60B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165 079,0 тыс. руб. Объем ресурсного обеспечения  реализации Программы по годам представлен в Таблице 4.»  </w:t>
      </w:r>
      <w:proofErr w:type="gramEnd"/>
    </w:p>
    <w:p w:rsidR="001F60B1" w:rsidRDefault="001F60B1" w:rsidP="00520EA5">
      <w:pPr>
        <w:pStyle w:val="2f1"/>
        <w:tabs>
          <w:tab w:val="left" w:pos="0"/>
          <w:tab w:val="left" w:pos="709"/>
          <w:tab w:val="left" w:pos="851"/>
          <w:tab w:val="left" w:pos="993"/>
          <w:tab w:val="left" w:pos="1985"/>
        </w:tabs>
        <w:suppressAutoHyphens w:val="0"/>
        <w:spacing w:after="120" w:line="240" w:lineRule="auto"/>
        <w:ind w:left="0" w:firstLine="709"/>
        <w:jc w:val="both"/>
        <w:rPr>
          <w:sz w:val="28"/>
          <w:szCs w:val="28"/>
        </w:rPr>
      </w:pPr>
      <w:r w:rsidRPr="001F60B1">
        <w:rPr>
          <w:sz w:val="28"/>
          <w:szCs w:val="28"/>
        </w:rPr>
        <w:t>1.3. В подпрограмме  «</w:t>
      </w:r>
      <w:r w:rsidR="00897577">
        <w:rPr>
          <w:sz w:val="28"/>
          <w:szCs w:val="28"/>
        </w:rPr>
        <w:t xml:space="preserve">Развитие </w:t>
      </w:r>
      <w:proofErr w:type="spellStart"/>
      <w:r w:rsidR="00897577">
        <w:rPr>
          <w:sz w:val="28"/>
          <w:szCs w:val="28"/>
        </w:rPr>
        <w:t>подотрасли</w:t>
      </w:r>
      <w:proofErr w:type="spellEnd"/>
      <w:r w:rsidR="00897577">
        <w:rPr>
          <w:sz w:val="28"/>
          <w:szCs w:val="28"/>
        </w:rPr>
        <w:t xml:space="preserve"> растениеводства, переработки и реализации продукции растениеводства</w:t>
      </w:r>
      <w:r w:rsidRPr="001F60B1">
        <w:rPr>
          <w:sz w:val="28"/>
          <w:szCs w:val="28"/>
        </w:rPr>
        <w:t xml:space="preserve">», строку «Объемы бюджетных ассигнований  на реализацию муниципальной программы» изложить в следующей редакции: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4"/>
        <w:gridCol w:w="7565"/>
      </w:tblGrid>
      <w:tr w:rsidR="001F60B1" w:rsidRPr="001F60B1" w:rsidTr="001A4F99">
        <w:trPr>
          <w:trHeight w:val="116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60B1" w:rsidRPr="00520EA5" w:rsidRDefault="001F60B1" w:rsidP="00520EA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B1" w:rsidRPr="00520EA5" w:rsidRDefault="001F60B1" w:rsidP="002F538D">
            <w:pPr>
              <w:tabs>
                <w:tab w:val="left" w:pos="0"/>
                <w:tab w:val="left" w:pos="7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подпрограммы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0B1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реализации подпрограммы в целом составляет 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1 015 830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897577" w:rsidRPr="00520EA5" w:rsidRDefault="00897577" w:rsidP="008975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30 008,0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897577" w:rsidRPr="00520EA5" w:rsidRDefault="00897577" w:rsidP="008975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114 736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897577" w:rsidRPr="00520EA5" w:rsidRDefault="00897577" w:rsidP="0089757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671 086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1F60B1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подпрограммы по годам представлен в Таблице 4.</w:t>
            </w:r>
          </w:p>
          <w:p w:rsidR="00897577" w:rsidRPr="00520EA5" w:rsidRDefault="00897577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на обеспечение подпрограммы утверждаются Законом Владимирской области об областном бюджете на соответствующий финансовый год и плановый период и подлежат ежегодному уточнению при формировании проектов областного бюджета, могут быть скорректированы в установленном порядке.</w:t>
            </w:r>
          </w:p>
        </w:tc>
      </w:tr>
    </w:tbl>
    <w:p w:rsidR="00BA6B65" w:rsidRDefault="00520EA5" w:rsidP="00520EA5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1F60B1" w:rsidRPr="001F60B1" w:rsidRDefault="00520EA5" w:rsidP="00520EA5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0B1" w:rsidRPr="001F60B1">
        <w:rPr>
          <w:rFonts w:ascii="Times New Roman" w:hAnsi="Times New Roman" w:cs="Times New Roman"/>
          <w:sz w:val="28"/>
          <w:szCs w:val="28"/>
        </w:rPr>
        <w:t xml:space="preserve">1.4. В разделе </w:t>
      </w:r>
      <w:r w:rsidR="001F60B1" w:rsidRPr="001F60B1">
        <w:rPr>
          <w:rFonts w:ascii="Times New Roman" w:hAnsi="Times New Roman" w:cs="Times New Roman"/>
          <w:sz w:val="28"/>
          <w:szCs w:val="28"/>
          <w:lang w:val="en-US"/>
        </w:rPr>
        <w:t>VΙ</w:t>
      </w:r>
      <w:r w:rsidR="001F60B1" w:rsidRPr="001F60B1">
        <w:rPr>
          <w:rFonts w:ascii="Times New Roman" w:hAnsi="Times New Roman" w:cs="Times New Roman"/>
          <w:sz w:val="28"/>
          <w:szCs w:val="28"/>
        </w:rPr>
        <w:t>. «Обоснование объема финансовых ресурсов, необходимых для  реализации подпрограммы  «</w:t>
      </w:r>
      <w:r w:rsidR="00BA6B65">
        <w:rPr>
          <w:rFonts w:ascii="Times New Roman" w:hAnsi="Times New Roman" w:cs="Times New Roman"/>
          <w:sz w:val="28"/>
          <w:szCs w:val="28"/>
        </w:rPr>
        <w:t>Растениеводство</w:t>
      </w:r>
      <w:r w:rsidR="001F60B1" w:rsidRPr="001F60B1">
        <w:rPr>
          <w:rFonts w:ascii="Times New Roman" w:hAnsi="Times New Roman" w:cs="Times New Roman"/>
          <w:sz w:val="28"/>
          <w:szCs w:val="28"/>
        </w:rPr>
        <w:t xml:space="preserve">»,  абзац   первый изложить в следующей редакции: </w:t>
      </w:r>
    </w:p>
    <w:p w:rsidR="001F60B1" w:rsidRPr="001F60B1" w:rsidRDefault="001F60B1" w:rsidP="00A44FB5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           «Общий объем финансирования мероприятий подпрограммы в 2014-2020 годы составит </w:t>
      </w:r>
      <w:r w:rsidR="00BA6B65">
        <w:rPr>
          <w:rFonts w:ascii="Times New Roman" w:hAnsi="Times New Roman" w:cs="Times New Roman"/>
          <w:sz w:val="28"/>
          <w:szCs w:val="28"/>
        </w:rPr>
        <w:t>1 015 830,0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 в том числе за счет средств </w:t>
      </w:r>
      <w:r w:rsidR="00BA6B65">
        <w:rPr>
          <w:rFonts w:ascii="Times New Roman" w:hAnsi="Times New Roman" w:cs="Times New Roman"/>
          <w:sz w:val="28"/>
          <w:szCs w:val="28"/>
        </w:rPr>
        <w:t>федерального</w:t>
      </w:r>
      <w:r w:rsidRPr="001F60B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BA6B65">
        <w:rPr>
          <w:rFonts w:ascii="Times New Roman" w:hAnsi="Times New Roman" w:cs="Times New Roman"/>
          <w:sz w:val="28"/>
          <w:szCs w:val="28"/>
        </w:rPr>
        <w:t>230 008,0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6B65">
        <w:rPr>
          <w:rFonts w:ascii="Times New Roman" w:hAnsi="Times New Roman" w:cs="Times New Roman"/>
          <w:sz w:val="28"/>
          <w:szCs w:val="28"/>
        </w:rPr>
        <w:t>, областного бюджета – 114 736,0 тыс. руб., внебюджетных источников – 671 086,0 тыс. руб.»</w:t>
      </w:r>
      <w:r w:rsidRPr="001F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B1" w:rsidRDefault="001F60B1" w:rsidP="00520EA5">
      <w:pPr>
        <w:pStyle w:val="2f1"/>
        <w:tabs>
          <w:tab w:val="left" w:pos="0"/>
          <w:tab w:val="left" w:pos="709"/>
          <w:tab w:val="left" w:pos="851"/>
          <w:tab w:val="left" w:pos="993"/>
          <w:tab w:val="left" w:pos="1985"/>
        </w:tabs>
        <w:suppressAutoHyphens w:val="0"/>
        <w:spacing w:after="120" w:line="240" w:lineRule="auto"/>
        <w:ind w:left="0" w:firstLine="709"/>
        <w:jc w:val="both"/>
        <w:rPr>
          <w:sz w:val="28"/>
          <w:szCs w:val="28"/>
        </w:rPr>
      </w:pPr>
      <w:r w:rsidRPr="001F60B1">
        <w:rPr>
          <w:sz w:val="28"/>
          <w:szCs w:val="28"/>
        </w:rPr>
        <w:t xml:space="preserve">1.5.  </w:t>
      </w:r>
      <w:r w:rsidR="00BA6B65" w:rsidRPr="001F60B1">
        <w:rPr>
          <w:sz w:val="28"/>
          <w:szCs w:val="28"/>
        </w:rPr>
        <w:t>В подпрограмме  «</w:t>
      </w:r>
      <w:r w:rsidR="00BA6B65">
        <w:rPr>
          <w:sz w:val="28"/>
          <w:szCs w:val="28"/>
        </w:rPr>
        <w:t xml:space="preserve">Развитие </w:t>
      </w:r>
      <w:proofErr w:type="spellStart"/>
      <w:r w:rsidR="00BA6B65">
        <w:rPr>
          <w:sz w:val="28"/>
          <w:szCs w:val="28"/>
        </w:rPr>
        <w:t>подотрасли</w:t>
      </w:r>
      <w:proofErr w:type="spellEnd"/>
      <w:r w:rsidR="00BA6B65">
        <w:rPr>
          <w:sz w:val="28"/>
          <w:szCs w:val="28"/>
        </w:rPr>
        <w:t xml:space="preserve"> животноводства, переработки и реализации продукции животноводства</w:t>
      </w:r>
      <w:r w:rsidR="00BA6B65" w:rsidRPr="001F60B1">
        <w:rPr>
          <w:sz w:val="28"/>
          <w:szCs w:val="28"/>
        </w:rPr>
        <w:t xml:space="preserve">», строку «Объемы бюджетных ассигнований  на реализацию муниципальной программы» изложить в следующей редакции: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4"/>
        <w:gridCol w:w="7565"/>
      </w:tblGrid>
      <w:tr w:rsidR="00BA6B65" w:rsidRPr="00520EA5" w:rsidTr="00BA6B65">
        <w:trPr>
          <w:trHeight w:val="116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B65" w:rsidRPr="00520EA5" w:rsidRDefault="00BA6B65" w:rsidP="00BA6B6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B65" w:rsidRPr="00520EA5" w:rsidRDefault="00BA6B65" w:rsidP="00BA6B65">
            <w:pPr>
              <w:tabs>
                <w:tab w:val="left" w:pos="0"/>
                <w:tab w:val="left" w:pos="7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подпрограммы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B65" w:rsidRDefault="00BA6B65" w:rsidP="00BA6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реализации подпрограммы в целом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2 433 638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BA6B65" w:rsidRPr="00520EA5" w:rsidRDefault="00BA6B65" w:rsidP="00BA6B6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807 010,0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BA6B65" w:rsidRPr="00520EA5" w:rsidRDefault="00BA6B65" w:rsidP="00BA6B6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223 280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BA6B65" w:rsidRPr="00520EA5" w:rsidRDefault="00BA6B65" w:rsidP="00BA6B6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1 403 348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A6B65" w:rsidRDefault="00BA6B65" w:rsidP="00BA6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подпрограммы по годам представлен в Таблице 4.</w:t>
            </w:r>
          </w:p>
          <w:p w:rsidR="00BA6B65" w:rsidRPr="00520EA5" w:rsidRDefault="00BA6B65" w:rsidP="00BA6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на обеспечение подпрограммы утверждаются Законом Владимирской области об областном бюджете на соответствующий финансовый год и плановый период и подлежат ежегодному уточнению при формировании проектов областного бюджета, могут быть скорректированы в установленном порядке.</w:t>
            </w:r>
          </w:p>
        </w:tc>
      </w:tr>
    </w:tbl>
    <w:p w:rsidR="00BA6B65" w:rsidRDefault="00BA6B65" w:rsidP="002F538D">
      <w:pPr>
        <w:pStyle w:val="2f1"/>
        <w:tabs>
          <w:tab w:val="left" w:pos="0"/>
          <w:tab w:val="left" w:pos="851"/>
          <w:tab w:val="left" w:pos="993"/>
          <w:tab w:val="left" w:pos="1418"/>
          <w:tab w:val="left" w:pos="1985"/>
        </w:tabs>
        <w:suppressAutoHyphens w:val="0"/>
        <w:spacing w:after="120" w:line="240" w:lineRule="auto"/>
        <w:ind w:left="0" w:firstLine="709"/>
        <w:jc w:val="both"/>
        <w:rPr>
          <w:sz w:val="28"/>
          <w:szCs w:val="28"/>
        </w:rPr>
      </w:pPr>
    </w:p>
    <w:p w:rsidR="00BA6B65" w:rsidRPr="001F60B1" w:rsidRDefault="002F538D" w:rsidP="00BA6B65">
      <w:pPr>
        <w:tabs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65">
        <w:rPr>
          <w:rFonts w:ascii="Times New Roman" w:hAnsi="Times New Roman" w:cs="Times New Roman"/>
          <w:sz w:val="28"/>
          <w:szCs w:val="28"/>
        </w:rPr>
        <w:t xml:space="preserve">1.6. </w:t>
      </w:r>
      <w:r w:rsidR="00BA6B65" w:rsidRPr="00BA6B65">
        <w:rPr>
          <w:rFonts w:ascii="Times New Roman" w:hAnsi="Times New Roman" w:cs="Times New Roman"/>
          <w:sz w:val="28"/>
          <w:szCs w:val="28"/>
        </w:rPr>
        <w:t>В</w:t>
      </w:r>
      <w:r w:rsidR="00BA6B65" w:rsidRPr="001F60B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BA6B65" w:rsidRPr="001F60B1">
        <w:rPr>
          <w:rFonts w:ascii="Times New Roman" w:hAnsi="Times New Roman" w:cs="Times New Roman"/>
          <w:sz w:val="28"/>
          <w:szCs w:val="28"/>
          <w:lang w:val="en-US"/>
        </w:rPr>
        <w:t>VΙ</w:t>
      </w:r>
      <w:r w:rsidR="00BA6B65" w:rsidRPr="001F60B1">
        <w:rPr>
          <w:rFonts w:ascii="Times New Roman" w:hAnsi="Times New Roman" w:cs="Times New Roman"/>
          <w:sz w:val="28"/>
          <w:szCs w:val="28"/>
        </w:rPr>
        <w:t>. «Обоснование объема финансовых ресурсов, необходимых для  реализации подпрограммы  «</w:t>
      </w:r>
      <w:r w:rsidR="00BA6B65">
        <w:rPr>
          <w:rFonts w:ascii="Times New Roman" w:hAnsi="Times New Roman" w:cs="Times New Roman"/>
          <w:sz w:val="28"/>
          <w:szCs w:val="28"/>
        </w:rPr>
        <w:t>Животноводство</w:t>
      </w:r>
      <w:r w:rsidR="00BA6B65" w:rsidRPr="001F60B1">
        <w:rPr>
          <w:rFonts w:ascii="Times New Roman" w:hAnsi="Times New Roman" w:cs="Times New Roman"/>
          <w:sz w:val="28"/>
          <w:szCs w:val="28"/>
        </w:rPr>
        <w:t xml:space="preserve">»,  абзац   первый изложить в следующей редакции: </w:t>
      </w:r>
    </w:p>
    <w:p w:rsidR="00BA6B65" w:rsidRDefault="00BA6B65" w:rsidP="00BA6B65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           «Общий объем финансирования мероприятий подпрограммы в 2014-2020 годы составит </w:t>
      </w:r>
      <w:r>
        <w:rPr>
          <w:rFonts w:ascii="Times New Roman" w:hAnsi="Times New Roman" w:cs="Times New Roman"/>
          <w:sz w:val="28"/>
          <w:szCs w:val="28"/>
        </w:rPr>
        <w:t>2 433 638,0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 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1F60B1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sz w:val="28"/>
          <w:szCs w:val="28"/>
        </w:rPr>
        <w:t>807 010,0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областного бюджета – 223 280,0 тыс. руб., внебюджетных источников – 1 403 348,0 тыс. руб. Объем ресурсного обеспечения реализации подпрограммы по годам представлен в Таблице 4.»</w:t>
      </w:r>
      <w:r w:rsidRPr="001F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65" w:rsidRDefault="00BA6B65" w:rsidP="00BA6B65">
      <w:pPr>
        <w:pStyle w:val="2f1"/>
        <w:tabs>
          <w:tab w:val="left" w:pos="0"/>
          <w:tab w:val="left" w:pos="709"/>
          <w:tab w:val="left" w:pos="851"/>
          <w:tab w:val="left" w:pos="993"/>
          <w:tab w:val="left" w:pos="1276"/>
          <w:tab w:val="left" w:pos="1985"/>
        </w:tabs>
        <w:suppressAutoHyphens w:val="0"/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 </w:t>
      </w:r>
      <w:r w:rsidRPr="001F60B1">
        <w:rPr>
          <w:sz w:val="28"/>
          <w:szCs w:val="28"/>
        </w:rPr>
        <w:t>В подпрограмме  «</w:t>
      </w:r>
      <w:r>
        <w:rPr>
          <w:sz w:val="28"/>
          <w:szCs w:val="28"/>
        </w:rPr>
        <w:t>Поддержка малых форм хозяйствования</w:t>
      </w:r>
      <w:r w:rsidRPr="001F60B1">
        <w:rPr>
          <w:sz w:val="28"/>
          <w:szCs w:val="28"/>
        </w:rPr>
        <w:t xml:space="preserve">», строку «Объемы бюджетных ассигнований  на реализацию муниципальной программы» изложить в следующей редакции: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4"/>
        <w:gridCol w:w="7565"/>
      </w:tblGrid>
      <w:tr w:rsidR="00BA6B65" w:rsidRPr="00520EA5" w:rsidTr="00C66864">
        <w:trPr>
          <w:trHeight w:val="190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B65" w:rsidRPr="00520EA5" w:rsidRDefault="00BA6B65" w:rsidP="00BA6B6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proofErr w:type="gram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B65" w:rsidRPr="00520EA5" w:rsidRDefault="00BA6B65" w:rsidP="00BA6B65">
            <w:pPr>
              <w:tabs>
                <w:tab w:val="left" w:pos="0"/>
                <w:tab w:val="left" w:pos="7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подпрограммы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B65" w:rsidRDefault="00BA6B65" w:rsidP="00BA6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реализации подпрограммы в целом составляет </w:t>
            </w:r>
            <w:r w:rsidR="00C66864">
              <w:rPr>
                <w:rFonts w:ascii="Times New Roman" w:hAnsi="Times New Roman" w:cs="Times New Roman"/>
                <w:sz w:val="24"/>
                <w:szCs w:val="24"/>
              </w:rPr>
              <w:t>75 318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BA6B65" w:rsidRPr="00520EA5" w:rsidRDefault="00BA6B65" w:rsidP="00BA6B6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</w:t>
            </w:r>
            <w:r w:rsidR="00C66864">
              <w:rPr>
                <w:rFonts w:ascii="Times New Roman" w:hAnsi="Times New Roman" w:cs="Times New Roman"/>
                <w:sz w:val="24"/>
                <w:szCs w:val="24"/>
              </w:rPr>
              <w:t>42 971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BA6B65" w:rsidRPr="00520EA5" w:rsidRDefault="00BA6B65" w:rsidP="00BA6B6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</w:t>
            </w:r>
            <w:r w:rsidR="00C66864">
              <w:rPr>
                <w:rFonts w:ascii="Times New Roman" w:hAnsi="Times New Roman" w:cs="Times New Roman"/>
                <w:sz w:val="24"/>
                <w:szCs w:val="24"/>
              </w:rPr>
              <w:t>8 707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BA6B65" w:rsidRPr="00520EA5" w:rsidRDefault="00BA6B65" w:rsidP="00BA6B6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внебюджетных источников – </w:t>
            </w:r>
            <w:r w:rsidR="00C66864">
              <w:rPr>
                <w:rFonts w:ascii="Times New Roman" w:hAnsi="Times New Roman" w:cs="Times New Roman"/>
                <w:sz w:val="24"/>
                <w:szCs w:val="24"/>
              </w:rPr>
              <w:t>23 640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A6B65" w:rsidRPr="00520EA5" w:rsidRDefault="00BA6B65" w:rsidP="00C66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подпрограммы по годам представлен в Таблице 4.</w:t>
            </w:r>
          </w:p>
        </w:tc>
      </w:tr>
    </w:tbl>
    <w:p w:rsidR="00BA6B65" w:rsidRPr="001F60B1" w:rsidRDefault="00BA6B65" w:rsidP="00BA6B65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864" w:rsidRPr="00C66864" w:rsidRDefault="00C66864" w:rsidP="00C66864">
      <w:pPr>
        <w:tabs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64">
        <w:rPr>
          <w:rFonts w:ascii="Times New Roman" w:hAnsi="Times New Roman" w:cs="Times New Roman"/>
          <w:sz w:val="28"/>
          <w:szCs w:val="28"/>
        </w:rPr>
        <w:t xml:space="preserve">1.8. В разделе </w:t>
      </w:r>
      <w:r w:rsidRPr="00C66864">
        <w:rPr>
          <w:rFonts w:ascii="Times New Roman" w:hAnsi="Times New Roman" w:cs="Times New Roman"/>
          <w:sz w:val="28"/>
          <w:szCs w:val="28"/>
          <w:lang w:val="en-US"/>
        </w:rPr>
        <w:t>VΙ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6864">
        <w:rPr>
          <w:rFonts w:ascii="Times New Roman" w:hAnsi="Times New Roman" w:cs="Times New Roman"/>
          <w:sz w:val="28"/>
          <w:szCs w:val="28"/>
        </w:rPr>
        <w:t>. «Обоснование объема финансовых ресурсов, необходимых для  реализации подпрограммы  «</w:t>
      </w:r>
      <w:r>
        <w:rPr>
          <w:rFonts w:ascii="Times New Roman" w:hAnsi="Times New Roman" w:cs="Times New Roman"/>
          <w:sz w:val="28"/>
          <w:szCs w:val="28"/>
        </w:rPr>
        <w:t>Поддержка МФХ</w:t>
      </w:r>
      <w:r w:rsidRPr="00C66864">
        <w:rPr>
          <w:rFonts w:ascii="Times New Roman" w:hAnsi="Times New Roman" w:cs="Times New Roman"/>
          <w:sz w:val="28"/>
          <w:szCs w:val="28"/>
        </w:rPr>
        <w:t xml:space="preserve">»,  абзац   первый изложить в следующей редакции: </w:t>
      </w:r>
    </w:p>
    <w:p w:rsidR="00C66864" w:rsidRDefault="00C66864" w:rsidP="00C66864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           «Общий объем финансирования мероприятий подпрограммы в 2014-2020 годы составит </w:t>
      </w:r>
      <w:r>
        <w:rPr>
          <w:rFonts w:ascii="Times New Roman" w:hAnsi="Times New Roman" w:cs="Times New Roman"/>
          <w:sz w:val="28"/>
          <w:szCs w:val="28"/>
        </w:rPr>
        <w:t>75 318,0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 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1F60B1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sz w:val="28"/>
          <w:szCs w:val="28"/>
        </w:rPr>
        <w:t>42 971,0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областного бюджета – 8 707,0 тыс. руб., внебюджетных источников – 23 640,0 тыс. руб. Объем ресурсного обеспечения реализации подпрограммы по годам представлен в Таблице 4.»</w:t>
      </w:r>
      <w:r w:rsidRPr="001F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64" w:rsidRDefault="00C66864" w:rsidP="00C66864">
      <w:pPr>
        <w:pStyle w:val="2f1"/>
        <w:tabs>
          <w:tab w:val="left" w:pos="0"/>
          <w:tab w:val="left" w:pos="709"/>
          <w:tab w:val="left" w:pos="851"/>
          <w:tab w:val="left" w:pos="993"/>
          <w:tab w:val="left" w:pos="1418"/>
          <w:tab w:val="left" w:pos="1560"/>
          <w:tab w:val="left" w:pos="1985"/>
        </w:tabs>
        <w:suppressAutoHyphens w:val="0"/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 </w:t>
      </w:r>
      <w:r w:rsidRPr="001F60B1">
        <w:rPr>
          <w:sz w:val="28"/>
          <w:szCs w:val="28"/>
        </w:rPr>
        <w:t>В подпрограмме  «</w:t>
      </w:r>
      <w:r w:rsidR="00E64B35">
        <w:rPr>
          <w:sz w:val="28"/>
          <w:szCs w:val="28"/>
        </w:rPr>
        <w:t>Техническая и технологическая модернизация, инновационное развитие</w:t>
      </w:r>
      <w:r w:rsidRPr="001F60B1">
        <w:rPr>
          <w:sz w:val="28"/>
          <w:szCs w:val="28"/>
        </w:rPr>
        <w:t xml:space="preserve">», строку «Объемы бюджетных ассигнований  на реализацию муниципальной программы» изложить в следующей редакции: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4"/>
        <w:gridCol w:w="7565"/>
      </w:tblGrid>
      <w:tr w:rsidR="00C66864" w:rsidRPr="00520EA5" w:rsidTr="00E64B35">
        <w:trPr>
          <w:trHeight w:val="155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864" w:rsidRPr="00520EA5" w:rsidRDefault="00C66864" w:rsidP="00BF413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864" w:rsidRPr="00520EA5" w:rsidRDefault="00C66864" w:rsidP="00BF413E">
            <w:pPr>
              <w:tabs>
                <w:tab w:val="left" w:pos="0"/>
                <w:tab w:val="left" w:pos="7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подпрограммы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864" w:rsidRDefault="00C66864" w:rsidP="00BF41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реализации подпрограммы в целом составляет </w:t>
            </w:r>
            <w:r w:rsidR="00E64B35">
              <w:rPr>
                <w:rFonts w:ascii="Times New Roman" w:hAnsi="Times New Roman" w:cs="Times New Roman"/>
                <w:sz w:val="24"/>
                <w:szCs w:val="24"/>
              </w:rPr>
              <w:t>547 414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C66864" w:rsidRPr="00520EA5" w:rsidRDefault="00C66864" w:rsidP="00BF413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</w:t>
            </w:r>
            <w:r w:rsidR="00E64B35">
              <w:rPr>
                <w:rFonts w:ascii="Times New Roman" w:hAnsi="Times New Roman" w:cs="Times New Roman"/>
                <w:sz w:val="24"/>
                <w:szCs w:val="24"/>
              </w:rPr>
              <w:t>75 014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66864" w:rsidRPr="00520EA5" w:rsidRDefault="00C66864" w:rsidP="00BF413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внебюджетных источников – </w:t>
            </w:r>
            <w:r w:rsidR="00E64B35">
              <w:rPr>
                <w:rFonts w:ascii="Times New Roman" w:hAnsi="Times New Roman" w:cs="Times New Roman"/>
                <w:sz w:val="24"/>
                <w:szCs w:val="24"/>
              </w:rPr>
              <w:t>472 400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C66864" w:rsidRPr="00520EA5" w:rsidRDefault="00C66864" w:rsidP="00BF41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подпрограммы по годам представлен в Таблице 4.</w:t>
            </w:r>
          </w:p>
        </w:tc>
      </w:tr>
    </w:tbl>
    <w:p w:rsidR="00C66864" w:rsidRDefault="00C66864" w:rsidP="00C66864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B35" w:rsidRPr="00C66864" w:rsidRDefault="00E64B35" w:rsidP="00E64B35">
      <w:pPr>
        <w:tabs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35">
        <w:rPr>
          <w:rFonts w:ascii="Times New Roman" w:hAnsi="Times New Roman" w:cs="Times New Roman"/>
          <w:sz w:val="28"/>
          <w:szCs w:val="28"/>
        </w:rPr>
        <w:t xml:space="preserve">1.10. В разделе </w:t>
      </w:r>
      <w:r w:rsidRPr="00E64B35">
        <w:rPr>
          <w:rFonts w:ascii="Times New Roman" w:hAnsi="Times New Roman" w:cs="Times New Roman"/>
          <w:sz w:val="28"/>
          <w:szCs w:val="28"/>
          <w:lang w:val="en-US"/>
        </w:rPr>
        <w:t>VΙ</w:t>
      </w:r>
      <w:r w:rsidRPr="00E64B35">
        <w:rPr>
          <w:rFonts w:ascii="Times New Roman" w:hAnsi="Times New Roman" w:cs="Times New Roman"/>
          <w:sz w:val="28"/>
          <w:szCs w:val="28"/>
        </w:rPr>
        <w:t>. «Обоснование объема финансовых ресурсов, необходимых для  реализации подпрограммы  «</w:t>
      </w:r>
      <w:r>
        <w:rPr>
          <w:rFonts w:ascii="Times New Roman" w:hAnsi="Times New Roman" w:cs="Times New Roman"/>
          <w:sz w:val="28"/>
          <w:szCs w:val="28"/>
        </w:rPr>
        <w:t>Модернизация</w:t>
      </w:r>
      <w:r w:rsidRPr="00E64B35">
        <w:rPr>
          <w:rFonts w:ascii="Times New Roman" w:hAnsi="Times New Roman" w:cs="Times New Roman"/>
          <w:sz w:val="28"/>
          <w:szCs w:val="28"/>
        </w:rPr>
        <w:t>»,  абзац   первый изложить в следующей редакции</w:t>
      </w:r>
      <w:r w:rsidRPr="00C668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B35" w:rsidRDefault="00E64B35" w:rsidP="00E64B35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           «Общий объем финансирования мероприятий подпрограммы в 2014-2020 годы составит </w:t>
      </w:r>
      <w:r>
        <w:rPr>
          <w:rFonts w:ascii="Times New Roman" w:hAnsi="Times New Roman" w:cs="Times New Roman"/>
          <w:sz w:val="28"/>
          <w:szCs w:val="28"/>
        </w:rPr>
        <w:t>547 414,0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 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1F60B1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sz w:val="28"/>
          <w:szCs w:val="28"/>
        </w:rPr>
        <w:t>75 014,0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внебюджетных источников – 472 400,0 тыс. руб. Объем ресурсного обеспечения реализации подпрограммы по годам представлен в Таблице 4.»</w:t>
      </w:r>
      <w:r w:rsidRPr="001F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35" w:rsidRDefault="00E64B35" w:rsidP="00E64B35">
      <w:pPr>
        <w:pStyle w:val="2f1"/>
        <w:tabs>
          <w:tab w:val="left" w:pos="0"/>
          <w:tab w:val="left" w:pos="709"/>
          <w:tab w:val="left" w:pos="851"/>
          <w:tab w:val="left" w:pos="993"/>
          <w:tab w:val="left" w:pos="1276"/>
          <w:tab w:val="left" w:pos="1985"/>
        </w:tabs>
        <w:suppressAutoHyphens w:val="0"/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 </w:t>
      </w:r>
      <w:r w:rsidRPr="001F60B1">
        <w:rPr>
          <w:sz w:val="28"/>
          <w:szCs w:val="28"/>
        </w:rPr>
        <w:t>В подпрограмме  «</w:t>
      </w:r>
      <w:r>
        <w:rPr>
          <w:sz w:val="28"/>
          <w:szCs w:val="28"/>
        </w:rPr>
        <w:t>Кадровое обеспечение сельскохозяйственного производства и пропаганда передового опыта</w:t>
      </w:r>
      <w:r w:rsidRPr="001F60B1">
        <w:rPr>
          <w:sz w:val="28"/>
          <w:szCs w:val="28"/>
        </w:rPr>
        <w:t xml:space="preserve">», строку «Объемы бюджетных ассигнований  на реализацию муниципальной программы» изложить в следующей редакции: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4"/>
        <w:gridCol w:w="7565"/>
      </w:tblGrid>
      <w:tr w:rsidR="00E64B35" w:rsidRPr="00520EA5" w:rsidTr="00E64B35">
        <w:trPr>
          <w:trHeight w:val="176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B35" w:rsidRPr="00520EA5" w:rsidRDefault="00E64B35" w:rsidP="00BF413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proofErr w:type="gram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35" w:rsidRPr="00520EA5" w:rsidRDefault="00E64B35" w:rsidP="00BF413E">
            <w:pPr>
              <w:tabs>
                <w:tab w:val="left" w:pos="0"/>
                <w:tab w:val="left" w:pos="7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подпрограммы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B35" w:rsidRDefault="00E64B35" w:rsidP="00BF41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реализации подпрограммы в целом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E64B35" w:rsidRPr="00520EA5" w:rsidRDefault="00E64B35" w:rsidP="00BF413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E64B35" w:rsidRPr="00520EA5" w:rsidRDefault="00E64B35" w:rsidP="00BF413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E64B35" w:rsidRPr="00520EA5" w:rsidRDefault="00E64B35" w:rsidP="00BF41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подпрограммы по годам представлен в Таблице 4.</w:t>
            </w:r>
          </w:p>
        </w:tc>
      </w:tr>
    </w:tbl>
    <w:p w:rsidR="00E64B35" w:rsidRDefault="00E64B35" w:rsidP="00E64B35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B35" w:rsidRPr="00C66864" w:rsidRDefault="00E64B35" w:rsidP="00E64B35">
      <w:pPr>
        <w:tabs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E64B35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B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4B35">
        <w:rPr>
          <w:rFonts w:ascii="Times New Roman" w:hAnsi="Times New Roman" w:cs="Times New Roman"/>
          <w:sz w:val="28"/>
          <w:szCs w:val="28"/>
        </w:rPr>
        <w:t>. «Обоснование объема финансовых ресурсов, необходимых для  реализации подпрограммы  «</w:t>
      </w:r>
      <w:r>
        <w:rPr>
          <w:rFonts w:ascii="Times New Roman" w:hAnsi="Times New Roman" w:cs="Times New Roman"/>
          <w:sz w:val="28"/>
          <w:szCs w:val="28"/>
        </w:rPr>
        <w:t>Кадры</w:t>
      </w:r>
      <w:r w:rsidRPr="00E64B35">
        <w:rPr>
          <w:rFonts w:ascii="Times New Roman" w:hAnsi="Times New Roman" w:cs="Times New Roman"/>
          <w:sz w:val="28"/>
          <w:szCs w:val="28"/>
        </w:rPr>
        <w:t>»,  абзац   первый изложить в следующей редакции</w:t>
      </w:r>
      <w:r w:rsidRPr="00C668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B35" w:rsidRDefault="00E64B35" w:rsidP="00E64B35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           «Общий объем финансирования мероприятий подпрограммы в 2014-2020 годы составит </w:t>
      </w:r>
      <w:r>
        <w:rPr>
          <w:rFonts w:ascii="Times New Roman" w:hAnsi="Times New Roman" w:cs="Times New Roman"/>
          <w:sz w:val="28"/>
          <w:szCs w:val="28"/>
        </w:rPr>
        <w:t>947,0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 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1F60B1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sz w:val="28"/>
          <w:szCs w:val="28"/>
        </w:rPr>
        <w:t>403,0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внебюджетных источников – 544,0 тыс. руб. Объем ресурсного обеспечения реализации подпрограммы по годам представлен в Таблице 4.»</w:t>
      </w:r>
      <w:r w:rsidRPr="001F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35" w:rsidRDefault="00E64B35" w:rsidP="00E64B35">
      <w:pPr>
        <w:pStyle w:val="2f1"/>
        <w:tabs>
          <w:tab w:val="left" w:pos="0"/>
          <w:tab w:val="left" w:pos="709"/>
          <w:tab w:val="left" w:pos="851"/>
          <w:tab w:val="left" w:pos="993"/>
          <w:tab w:val="left" w:pos="1276"/>
          <w:tab w:val="left" w:pos="1985"/>
        </w:tabs>
        <w:suppressAutoHyphens w:val="0"/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 </w:t>
      </w:r>
      <w:r w:rsidRPr="001F60B1">
        <w:rPr>
          <w:sz w:val="28"/>
          <w:szCs w:val="28"/>
        </w:rPr>
        <w:t>В подпрограмме  «</w:t>
      </w:r>
      <w:r>
        <w:rPr>
          <w:sz w:val="28"/>
          <w:szCs w:val="28"/>
        </w:rPr>
        <w:t>Достижение финансовой устойчивости агропромышленного комплекса</w:t>
      </w:r>
      <w:r w:rsidRPr="001F60B1">
        <w:rPr>
          <w:sz w:val="28"/>
          <w:szCs w:val="28"/>
        </w:rPr>
        <w:t xml:space="preserve">», строку «Объемы бюджетных ассигнований  на реализацию муниципальной программы» изложить в следующей редакции: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4"/>
        <w:gridCol w:w="7565"/>
      </w:tblGrid>
      <w:tr w:rsidR="00E64B35" w:rsidRPr="00520EA5" w:rsidTr="00BF413E">
        <w:trPr>
          <w:trHeight w:val="190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B35" w:rsidRPr="00520EA5" w:rsidRDefault="00E64B35" w:rsidP="00BF413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35" w:rsidRPr="00520EA5" w:rsidRDefault="00E64B35" w:rsidP="00BF413E">
            <w:pPr>
              <w:tabs>
                <w:tab w:val="left" w:pos="0"/>
                <w:tab w:val="left" w:pos="7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подпрограммы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B35" w:rsidRDefault="00E64B35" w:rsidP="00BF41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реализации подпрограммы в целом составляет </w:t>
            </w:r>
            <w:r w:rsidR="00BF413E">
              <w:rPr>
                <w:rFonts w:ascii="Times New Roman" w:hAnsi="Times New Roman" w:cs="Times New Roman"/>
                <w:sz w:val="24"/>
                <w:szCs w:val="24"/>
              </w:rPr>
              <w:t>2 023 542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E64B35" w:rsidRPr="00520EA5" w:rsidRDefault="00E64B35" w:rsidP="00BF413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</w:t>
            </w:r>
            <w:r w:rsidR="00BF413E">
              <w:rPr>
                <w:rFonts w:ascii="Times New Roman" w:hAnsi="Times New Roman" w:cs="Times New Roman"/>
                <w:sz w:val="24"/>
                <w:szCs w:val="24"/>
              </w:rPr>
              <w:t>1 122 373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E64B35" w:rsidRPr="00520EA5" w:rsidRDefault="00E64B35" w:rsidP="00BF413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</w:t>
            </w:r>
            <w:r w:rsidR="00BF413E">
              <w:rPr>
                <w:rFonts w:ascii="Times New Roman" w:hAnsi="Times New Roman" w:cs="Times New Roman"/>
                <w:sz w:val="24"/>
                <w:szCs w:val="24"/>
              </w:rPr>
              <w:t>312 108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E64B35" w:rsidRPr="00520EA5" w:rsidRDefault="00E64B35" w:rsidP="00BF413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внебюджетных источников – </w:t>
            </w:r>
            <w:r w:rsidR="00BF413E">
              <w:rPr>
                <w:rFonts w:ascii="Times New Roman" w:hAnsi="Times New Roman" w:cs="Times New Roman"/>
                <w:sz w:val="24"/>
                <w:szCs w:val="24"/>
              </w:rPr>
              <w:t>589 061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E64B35" w:rsidRPr="00520EA5" w:rsidRDefault="00E64B35" w:rsidP="00BF41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подпрограммы по годам представлен в Таблице 4.</w:t>
            </w:r>
          </w:p>
        </w:tc>
      </w:tr>
    </w:tbl>
    <w:p w:rsidR="00E64B35" w:rsidRDefault="00E64B35" w:rsidP="00E64B35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13E" w:rsidRPr="00C66864" w:rsidRDefault="00BF413E" w:rsidP="00BF413E">
      <w:pPr>
        <w:tabs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Pr="00C6686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66864">
        <w:rPr>
          <w:rFonts w:ascii="Times New Roman" w:hAnsi="Times New Roman" w:cs="Times New Roman"/>
          <w:sz w:val="28"/>
          <w:szCs w:val="28"/>
          <w:lang w:val="en-US"/>
        </w:rPr>
        <w:t>VΙ</w:t>
      </w:r>
      <w:r w:rsidRPr="00C66864">
        <w:rPr>
          <w:rFonts w:ascii="Times New Roman" w:hAnsi="Times New Roman" w:cs="Times New Roman"/>
          <w:sz w:val="28"/>
          <w:szCs w:val="28"/>
        </w:rPr>
        <w:t>. «Обоснование объема финансовых ресурсов, необходимых для  реализации подпрограммы  «</w:t>
      </w:r>
      <w:r>
        <w:rPr>
          <w:rFonts w:ascii="Times New Roman" w:hAnsi="Times New Roman" w:cs="Times New Roman"/>
          <w:sz w:val="28"/>
          <w:szCs w:val="28"/>
        </w:rPr>
        <w:t>Финансовая устойчивость</w:t>
      </w:r>
      <w:r w:rsidRPr="00C66864">
        <w:rPr>
          <w:rFonts w:ascii="Times New Roman" w:hAnsi="Times New Roman" w:cs="Times New Roman"/>
          <w:sz w:val="28"/>
          <w:szCs w:val="28"/>
        </w:rPr>
        <w:t xml:space="preserve">»,  абзац   первый изложить в следующей редакции: </w:t>
      </w:r>
    </w:p>
    <w:p w:rsidR="00BF413E" w:rsidRDefault="00BF413E" w:rsidP="00BF413E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           «Общий объем финансирования мероприятий подпрограммы в 2014-2020 годы составит </w:t>
      </w:r>
      <w:r>
        <w:rPr>
          <w:rFonts w:ascii="Times New Roman" w:hAnsi="Times New Roman" w:cs="Times New Roman"/>
          <w:sz w:val="28"/>
          <w:szCs w:val="28"/>
        </w:rPr>
        <w:t>2 023 542,0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 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1F60B1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sz w:val="28"/>
          <w:szCs w:val="28"/>
        </w:rPr>
        <w:t>1 122 373,0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областного бюджета – 312 108,0 тыс. руб., внебюджетных источников – 589 061,0 тыс. руб. Объем ресурсного обеспечения реализации подпрограммы по годам представлен в Таблице 4.»</w:t>
      </w:r>
      <w:r w:rsidRPr="001F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3E" w:rsidRDefault="00BF413E" w:rsidP="00BF413E">
      <w:pPr>
        <w:pStyle w:val="2f1"/>
        <w:tabs>
          <w:tab w:val="left" w:pos="0"/>
          <w:tab w:val="left" w:pos="709"/>
          <w:tab w:val="left" w:pos="851"/>
          <w:tab w:val="left" w:pos="993"/>
          <w:tab w:val="left" w:pos="1276"/>
          <w:tab w:val="left" w:pos="1985"/>
        </w:tabs>
        <w:suppressAutoHyphens w:val="0"/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1F60B1">
        <w:rPr>
          <w:sz w:val="28"/>
          <w:szCs w:val="28"/>
        </w:rPr>
        <w:t>В подпрограмме  «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реализации муниципальной программы развития агропромышленного комплекса муниципального образования</w:t>
      </w:r>
      <w:proofErr w:type="gramEnd"/>
      <w:r>
        <w:rPr>
          <w:sz w:val="28"/>
          <w:szCs w:val="28"/>
        </w:rPr>
        <w:t xml:space="preserve"> Юрьев-Польский район на 2015-2020 годы</w:t>
      </w:r>
      <w:r w:rsidRPr="001F60B1">
        <w:rPr>
          <w:sz w:val="28"/>
          <w:szCs w:val="28"/>
        </w:rPr>
        <w:t xml:space="preserve">», строку «Объемы бюджетных ассигнований  на реализацию муниципальной программы» изложить в следующей редакции: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4"/>
        <w:gridCol w:w="7565"/>
      </w:tblGrid>
      <w:tr w:rsidR="00BF413E" w:rsidRPr="00520EA5" w:rsidTr="00BF413E">
        <w:trPr>
          <w:trHeight w:val="148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13E" w:rsidRPr="00520EA5" w:rsidRDefault="00BF413E" w:rsidP="00BF413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13E" w:rsidRPr="00520EA5" w:rsidRDefault="00BF413E" w:rsidP="00BF413E">
            <w:pPr>
              <w:tabs>
                <w:tab w:val="left" w:pos="0"/>
                <w:tab w:val="left" w:pos="7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подпрограммы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13E" w:rsidRDefault="00BF413E" w:rsidP="00BF41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реализации подпрограммы в целом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33 260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BF413E" w:rsidRPr="00520EA5" w:rsidRDefault="00BF413E" w:rsidP="00BF413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33 260,9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BF413E" w:rsidRPr="00520EA5" w:rsidRDefault="00BF413E" w:rsidP="00BF41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подпрограммы по годам представлен в Таблице 4.</w:t>
            </w:r>
          </w:p>
        </w:tc>
      </w:tr>
    </w:tbl>
    <w:p w:rsidR="00BF413E" w:rsidRDefault="00BF413E" w:rsidP="00BF413E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13E" w:rsidRPr="00C66864" w:rsidRDefault="00BF413E" w:rsidP="00BF413E">
      <w:pPr>
        <w:tabs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Pr="00C6686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66864">
        <w:rPr>
          <w:rFonts w:ascii="Times New Roman" w:hAnsi="Times New Roman" w:cs="Times New Roman"/>
          <w:sz w:val="28"/>
          <w:szCs w:val="28"/>
          <w:lang w:val="en-US"/>
        </w:rPr>
        <w:t>VΙ</w:t>
      </w:r>
      <w:r w:rsidRPr="00C66864">
        <w:rPr>
          <w:rFonts w:ascii="Times New Roman" w:hAnsi="Times New Roman" w:cs="Times New Roman"/>
          <w:sz w:val="28"/>
          <w:szCs w:val="28"/>
        </w:rPr>
        <w:t>. «Обоснование объема финансовых ресурсов, необходимых для  реализации подпрограммы 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C66864">
        <w:rPr>
          <w:rFonts w:ascii="Times New Roman" w:hAnsi="Times New Roman" w:cs="Times New Roman"/>
          <w:sz w:val="28"/>
          <w:szCs w:val="28"/>
        </w:rPr>
        <w:t xml:space="preserve">»,  абзац   первый изложить в следующей редакции: </w:t>
      </w:r>
    </w:p>
    <w:p w:rsidR="00BF413E" w:rsidRDefault="00BF413E" w:rsidP="00BF413E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           «Общий объем финансирования мероприятий подпрограммы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60B1">
        <w:rPr>
          <w:rFonts w:ascii="Times New Roman" w:hAnsi="Times New Roman" w:cs="Times New Roman"/>
          <w:sz w:val="28"/>
          <w:szCs w:val="28"/>
        </w:rPr>
        <w:t xml:space="preserve">-2020 годы составит </w:t>
      </w:r>
      <w:r>
        <w:rPr>
          <w:rFonts w:ascii="Times New Roman" w:hAnsi="Times New Roman" w:cs="Times New Roman"/>
          <w:sz w:val="28"/>
          <w:szCs w:val="28"/>
        </w:rPr>
        <w:t>33 260,9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 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F60B1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sz w:val="28"/>
          <w:szCs w:val="28"/>
        </w:rPr>
        <w:t>33 260,9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Объем ресурсного обеспечения реализации подпрограммы по годам представлен в Таблице 4.»</w:t>
      </w:r>
      <w:r w:rsidRPr="001F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3E" w:rsidRDefault="00BF413E" w:rsidP="00BF413E">
      <w:pPr>
        <w:pStyle w:val="2f1"/>
        <w:tabs>
          <w:tab w:val="left" w:pos="0"/>
          <w:tab w:val="left" w:pos="709"/>
          <w:tab w:val="left" w:pos="851"/>
          <w:tab w:val="left" w:pos="993"/>
          <w:tab w:val="left" w:pos="1276"/>
          <w:tab w:val="left" w:pos="1985"/>
        </w:tabs>
        <w:suppressAutoHyphens w:val="0"/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1F60B1">
        <w:rPr>
          <w:sz w:val="28"/>
          <w:szCs w:val="28"/>
        </w:rPr>
        <w:t>В подпрограмме  «</w:t>
      </w: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аквакультуры</w:t>
      </w:r>
      <w:proofErr w:type="spellEnd"/>
      <w:r w:rsidRPr="001F60B1">
        <w:rPr>
          <w:sz w:val="28"/>
          <w:szCs w:val="28"/>
        </w:rPr>
        <w:t xml:space="preserve">», строку «Объемы бюджетных ассигнований  на реализацию муниципальной программы» изложить в следующей редакции: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4"/>
        <w:gridCol w:w="7565"/>
      </w:tblGrid>
      <w:tr w:rsidR="00BF413E" w:rsidRPr="00520EA5" w:rsidTr="00BF413E">
        <w:trPr>
          <w:trHeight w:val="148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13E" w:rsidRPr="00520EA5" w:rsidRDefault="00BF413E" w:rsidP="00BF413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13E" w:rsidRPr="00520EA5" w:rsidRDefault="00BF413E" w:rsidP="00BF413E">
            <w:pPr>
              <w:tabs>
                <w:tab w:val="left" w:pos="0"/>
                <w:tab w:val="left" w:pos="7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подпрограммы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13E" w:rsidRDefault="00BF413E" w:rsidP="00BF41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реализации подпрограммы в целом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6 066,0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BF413E" w:rsidRDefault="00BF413E" w:rsidP="00BF413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1 066,0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BF413E" w:rsidRPr="00520EA5" w:rsidRDefault="00BF413E" w:rsidP="00BF413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5000,0 тыс. руб.</w:t>
            </w:r>
          </w:p>
          <w:p w:rsidR="00BF413E" w:rsidRPr="00520EA5" w:rsidRDefault="00BF413E" w:rsidP="00BF41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реализации подпрограммы по годам представлен в Таблице 4.</w:t>
            </w:r>
          </w:p>
        </w:tc>
      </w:tr>
    </w:tbl>
    <w:p w:rsidR="00BF413E" w:rsidRDefault="00BF413E" w:rsidP="00BF413E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13E" w:rsidRPr="00C66864" w:rsidRDefault="00BF413E" w:rsidP="00BF413E">
      <w:pPr>
        <w:tabs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</w:t>
      </w:r>
      <w:r w:rsidRPr="00C6686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66864">
        <w:rPr>
          <w:rFonts w:ascii="Times New Roman" w:hAnsi="Times New Roman" w:cs="Times New Roman"/>
          <w:sz w:val="28"/>
          <w:szCs w:val="28"/>
          <w:lang w:val="en-US"/>
        </w:rPr>
        <w:t>VΙ</w:t>
      </w:r>
      <w:r w:rsidRPr="00C66864">
        <w:rPr>
          <w:rFonts w:ascii="Times New Roman" w:hAnsi="Times New Roman" w:cs="Times New Roman"/>
          <w:sz w:val="28"/>
          <w:szCs w:val="28"/>
        </w:rPr>
        <w:t>. «Обоснование объема финансовых ресурсов, необходимых для  реализации подпрограммы 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C66864">
        <w:rPr>
          <w:rFonts w:ascii="Times New Roman" w:hAnsi="Times New Roman" w:cs="Times New Roman"/>
          <w:sz w:val="28"/>
          <w:szCs w:val="28"/>
        </w:rPr>
        <w:t xml:space="preserve">»,  абзац   первый изложить в следующей редакции: </w:t>
      </w:r>
    </w:p>
    <w:p w:rsidR="00BF413E" w:rsidRDefault="00BF413E" w:rsidP="00BF413E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           «Общий объем финансирования мероприятий подпрограммы в 201</w:t>
      </w:r>
      <w:r w:rsidR="00F51C3A">
        <w:rPr>
          <w:rFonts w:ascii="Times New Roman" w:hAnsi="Times New Roman" w:cs="Times New Roman"/>
          <w:sz w:val="28"/>
          <w:szCs w:val="28"/>
        </w:rPr>
        <w:t>4</w:t>
      </w:r>
      <w:r w:rsidRPr="001F60B1">
        <w:rPr>
          <w:rFonts w:ascii="Times New Roman" w:hAnsi="Times New Roman" w:cs="Times New Roman"/>
          <w:sz w:val="28"/>
          <w:szCs w:val="28"/>
        </w:rPr>
        <w:t xml:space="preserve">-2020 годы составит </w:t>
      </w:r>
      <w:r w:rsidR="00F51C3A">
        <w:rPr>
          <w:rFonts w:ascii="Times New Roman" w:hAnsi="Times New Roman" w:cs="Times New Roman"/>
          <w:sz w:val="28"/>
          <w:szCs w:val="28"/>
        </w:rPr>
        <w:t>6 066,0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руб. в том числе за счет средств </w:t>
      </w:r>
      <w:r w:rsidR="00F51C3A">
        <w:rPr>
          <w:rFonts w:ascii="Times New Roman" w:hAnsi="Times New Roman" w:cs="Times New Roman"/>
          <w:sz w:val="28"/>
          <w:szCs w:val="28"/>
        </w:rPr>
        <w:t>областного</w:t>
      </w:r>
      <w:r w:rsidRPr="001F60B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F51C3A">
        <w:rPr>
          <w:rFonts w:ascii="Times New Roman" w:hAnsi="Times New Roman" w:cs="Times New Roman"/>
          <w:sz w:val="28"/>
          <w:szCs w:val="28"/>
        </w:rPr>
        <w:t>1 066,0</w:t>
      </w:r>
      <w:r w:rsidRPr="001F60B1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C3A">
        <w:rPr>
          <w:rFonts w:ascii="Times New Roman" w:hAnsi="Times New Roman" w:cs="Times New Roman"/>
          <w:sz w:val="28"/>
          <w:szCs w:val="28"/>
        </w:rPr>
        <w:t>, внебюджетных источников – 5 000,0 тыс. руб.</w:t>
      </w:r>
      <w:r>
        <w:rPr>
          <w:rFonts w:ascii="Times New Roman" w:hAnsi="Times New Roman" w:cs="Times New Roman"/>
          <w:sz w:val="28"/>
          <w:szCs w:val="28"/>
        </w:rPr>
        <w:t xml:space="preserve"> Объем ресурсного обеспечения реализации подпрограммы по годам представлен в Таблице 4.»</w:t>
      </w:r>
      <w:r w:rsidRPr="001F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3A" w:rsidRDefault="00F51C3A" w:rsidP="00F51C3A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Таблицу 4 «Финансовое обеспечение реализации муниципальной программы «Развитие агропромышленного комплекса муниципального образования Юрьев – Польский район на 2014 – 2020 годы» изложить в редакции, согласно приложению к настоящему постановлению.</w:t>
      </w:r>
    </w:p>
    <w:p w:rsidR="006E5D77" w:rsidRDefault="006E5D77" w:rsidP="00F51C3A">
      <w:pPr>
        <w:tabs>
          <w:tab w:val="left" w:pos="567"/>
          <w:tab w:val="left" w:pos="709"/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муниципальную программу «Развитие агропромышленного комплекса муниципального образования Юрьев – Польский район на 2014 – 2020 годы» дополнить таблицами 3 и 6, согласно приложению к настоящему постановлению.</w:t>
      </w:r>
    </w:p>
    <w:p w:rsidR="001F60B1" w:rsidRPr="001F60B1" w:rsidRDefault="00520EA5" w:rsidP="00520EA5">
      <w:pPr>
        <w:tabs>
          <w:tab w:val="left" w:pos="709"/>
          <w:tab w:val="left" w:pos="851"/>
        </w:tabs>
        <w:spacing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0B1" w:rsidRPr="001F60B1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 и  подлежит размещению на официальном сайте муниципального образования Юрьев-Польский район.</w:t>
      </w:r>
    </w:p>
    <w:p w:rsidR="00721C54" w:rsidRDefault="001F60B1" w:rsidP="001F60B1">
      <w:pPr>
        <w:tabs>
          <w:tab w:val="left" w:pos="709"/>
          <w:tab w:val="left" w:pos="851"/>
        </w:tabs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А.А. Трофимов </w:t>
      </w:r>
    </w:p>
    <w:tbl>
      <w:tblPr>
        <w:tblW w:w="10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  <w:gridCol w:w="160"/>
        <w:gridCol w:w="5302"/>
      </w:tblGrid>
      <w:tr w:rsidR="00520EA5" w:rsidRPr="00957C6E" w:rsidTr="001A4F99">
        <w:tc>
          <w:tcPr>
            <w:tcW w:w="4616" w:type="dxa"/>
            <w:shd w:val="clear" w:color="auto" w:fill="FFFFFF"/>
          </w:tcPr>
          <w:p w:rsidR="002F538D" w:rsidRPr="00520EA5" w:rsidRDefault="002F538D" w:rsidP="001A4F99">
            <w:pPr>
              <w:pStyle w:val="1ff1"/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FFFFFF"/>
          </w:tcPr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957C6E" w:rsidTr="001A4F99">
        <w:tc>
          <w:tcPr>
            <w:tcW w:w="4616" w:type="dxa"/>
            <w:shd w:val="clear" w:color="auto" w:fill="FFFFFF"/>
          </w:tcPr>
          <w:p w:rsidR="002E2003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rPr>
                <w:sz w:val="19"/>
                <w:szCs w:val="19"/>
              </w:rPr>
            </w:pPr>
            <w:r w:rsidRPr="00957C6E">
              <w:rPr>
                <w:sz w:val="27"/>
                <w:szCs w:val="27"/>
              </w:rPr>
              <w:t>Завизировано:</w:t>
            </w:r>
          </w:p>
          <w:p w:rsidR="002E2003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rPr>
                <w:sz w:val="27"/>
                <w:szCs w:val="27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957C6E">
              <w:rPr>
                <w:sz w:val="27"/>
                <w:szCs w:val="27"/>
              </w:rPr>
              <w:t>Согласовано:</w:t>
            </w: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2E2003" w:rsidTr="001A4F99">
        <w:trPr>
          <w:trHeight w:val="5423"/>
        </w:trPr>
        <w:tc>
          <w:tcPr>
            <w:tcW w:w="4616" w:type="dxa"/>
            <w:shd w:val="clear" w:color="auto" w:fill="FFFFFF"/>
          </w:tcPr>
          <w:p w:rsidR="002E2003" w:rsidRPr="002E2003" w:rsidRDefault="00F619F9" w:rsidP="001A4F99">
            <w:pPr>
              <w:pStyle w:val="Normal1"/>
              <w:spacing w:line="240" w:lineRule="auto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И.о. н</w:t>
            </w:r>
            <w:r w:rsidR="002E2003" w:rsidRPr="002E2003">
              <w:rPr>
                <w:sz w:val="23"/>
                <w:szCs w:val="23"/>
              </w:rPr>
              <w:t>ачальник</w:t>
            </w:r>
            <w:r>
              <w:rPr>
                <w:sz w:val="23"/>
                <w:szCs w:val="23"/>
              </w:rPr>
              <w:t>а</w:t>
            </w:r>
            <w:r w:rsidR="002E2003" w:rsidRPr="002E2003">
              <w:rPr>
                <w:sz w:val="23"/>
                <w:szCs w:val="23"/>
              </w:rPr>
              <w:t xml:space="preserve"> управления делами администрации муниципального образования Юрьев-Польский район</w:t>
            </w:r>
          </w:p>
          <w:p w:rsidR="002E2003" w:rsidRPr="002E2003" w:rsidRDefault="002E2003" w:rsidP="001A4F99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2E2003" w:rsidRPr="002E2003" w:rsidRDefault="002E2003" w:rsidP="001A4F99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sz w:val="19"/>
                <w:szCs w:val="19"/>
              </w:rPr>
            </w:pPr>
            <w:r w:rsidRPr="002E2003">
              <w:rPr>
                <w:rFonts w:eastAsia="Times New Roman"/>
                <w:sz w:val="23"/>
                <w:szCs w:val="23"/>
              </w:rPr>
              <w:t xml:space="preserve">              </w:t>
            </w:r>
            <w:r w:rsidR="00F619F9">
              <w:rPr>
                <w:rFonts w:eastAsia="Times New Roman"/>
                <w:sz w:val="23"/>
                <w:szCs w:val="23"/>
              </w:rPr>
              <w:t xml:space="preserve">                             </w:t>
            </w:r>
            <w:r w:rsidRPr="002E2003">
              <w:rPr>
                <w:rFonts w:eastAsia="Times New Roman"/>
                <w:sz w:val="23"/>
                <w:szCs w:val="23"/>
              </w:rPr>
              <w:t xml:space="preserve"> </w:t>
            </w:r>
            <w:r w:rsidR="00F619F9">
              <w:rPr>
                <w:rFonts w:eastAsia="Times New Roman"/>
                <w:sz w:val="23"/>
                <w:szCs w:val="23"/>
              </w:rPr>
              <w:t xml:space="preserve">Л.А. </w:t>
            </w:r>
            <w:proofErr w:type="spellStart"/>
            <w:r w:rsidR="00F619F9">
              <w:rPr>
                <w:rFonts w:eastAsia="Times New Roman"/>
                <w:sz w:val="23"/>
                <w:szCs w:val="23"/>
              </w:rPr>
              <w:t>Караулова</w:t>
            </w:r>
            <w:proofErr w:type="spellEnd"/>
            <w:r w:rsidRPr="002E2003">
              <w:rPr>
                <w:sz w:val="23"/>
                <w:szCs w:val="23"/>
              </w:rPr>
              <w:t xml:space="preserve"> </w:t>
            </w:r>
          </w:p>
          <w:p w:rsidR="002E2003" w:rsidRPr="002E2003" w:rsidRDefault="002E2003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2E2003" w:rsidRDefault="002E2003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2E2003" w:rsidRDefault="002E2003" w:rsidP="001A4F99">
            <w:pPr>
              <w:pStyle w:val="Normal1"/>
              <w:rPr>
                <w:sz w:val="19"/>
                <w:szCs w:val="19"/>
              </w:rPr>
            </w:pPr>
            <w:r w:rsidRPr="002E2003">
              <w:rPr>
                <w:sz w:val="23"/>
                <w:szCs w:val="23"/>
              </w:rPr>
              <w:t>Начальник управления по правовой и административной работе</w:t>
            </w:r>
          </w:p>
          <w:p w:rsidR="002E2003" w:rsidRPr="002E2003" w:rsidRDefault="002E2003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2E2003" w:rsidRDefault="002E2003" w:rsidP="001A4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</w:t>
            </w:r>
          </w:p>
          <w:p w:rsidR="002E2003" w:rsidRPr="002E2003" w:rsidRDefault="002E2003" w:rsidP="001A4F99">
            <w:pPr>
              <w:tabs>
                <w:tab w:val="left" w:pos="3960"/>
                <w:tab w:val="left" w:pos="412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Е.В. </w:t>
            </w:r>
            <w:proofErr w:type="spellStart"/>
            <w:r w:rsidRPr="002E2003">
              <w:rPr>
                <w:rFonts w:ascii="Times New Roman" w:hAnsi="Times New Roman" w:cs="Times New Roman"/>
                <w:sz w:val="23"/>
                <w:szCs w:val="23"/>
              </w:rPr>
              <w:t>Коробченко</w:t>
            </w:r>
            <w:proofErr w:type="spellEnd"/>
          </w:p>
        </w:tc>
        <w:tc>
          <w:tcPr>
            <w:tcW w:w="160" w:type="dxa"/>
            <w:shd w:val="clear" w:color="auto" w:fill="FFFFFF"/>
          </w:tcPr>
          <w:p w:rsidR="002E2003" w:rsidRPr="002E2003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2E2003" w:rsidRDefault="002E2003" w:rsidP="002E2003">
            <w:pPr>
              <w:tabs>
                <w:tab w:val="left" w:pos="4944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экономики и планирования администрации муниципального образования Юрьев-Польский район</w:t>
            </w:r>
          </w:p>
          <w:p w:rsidR="002E2003" w:rsidRPr="002E2003" w:rsidRDefault="002E2003" w:rsidP="001A4F99">
            <w:pPr>
              <w:tabs>
                <w:tab w:val="left" w:pos="4944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2E2003">
            <w:pPr>
              <w:tabs>
                <w:tab w:val="left" w:pos="3579"/>
                <w:tab w:val="left" w:pos="4584"/>
                <w:tab w:val="left" w:pos="4944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Л.В. Кошелева </w:t>
            </w:r>
          </w:p>
          <w:p w:rsidR="002E2003" w:rsidRPr="002E2003" w:rsidRDefault="00F619F9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администрации муниципального образования Юрьев-Польский район, начальник финансового управления </w:t>
            </w:r>
            <w:r w:rsidR="002E2003"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F619F9">
            <w:pPr>
              <w:tabs>
                <w:tab w:val="left" w:pos="750"/>
                <w:tab w:val="left" w:pos="4944"/>
              </w:tabs>
              <w:ind w:right="15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С.Е. Захаров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19"/>
                <w:szCs w:val="19"/>
              </w:rPr>
              <w:t xml:space="preserve"> </w:t>
            </w:r>
            <w:r w:rsidRPr="002E2003">
              <w:rPr>
                <w:sz w:val="23"/>
                <w:szCs w:val="23"/>
              </w:rPr>
              <w:t>Директор МКУ «Управления сельского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23"/>
                <w:szCs w:val="23"/>
              </w:rPr>
              <w:t xml:space="preserve"> хозяйства  Юрьев - Польского района»                 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                                                                       </w:t>
            </w:r>
          </w:p>
          <w:p w:rsidR="002E2003" w:rsidRPr="002E2003" w:rsidRDefault="002E2003" w:rsidP="002E2003">
            <w:pPr>
              <w:tabs>
                <w:tab w:val="left" w:pos="3609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>Г.В. Власова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  <w:r w:rsidRPr="002E2003">
              <w:rPr>
                <w:sz w:val="23"/>
                <w:szCs w:val="23"/>
              </w:rPr>
              <w:t xml:space="preserve">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</w:p>
        </w:tc>
      </w:tr>
      <w:tr w:rsidR="002E2003" w:rsidRPr="002E2003" w:rsidTr="001A4F99">
        <w:tc>
          <w:tcPr>
            <w:tcW w:w="4616" w:type="dxa"/>
            <w:shd w:val="clear" w:color="auto" w:fill="FFFFFF"/>
          </w:tcPr>
          <w:p w:rsidR="002E2003" w:rsidRPr="002E2003" w:rsidRDefault="002E2003" w:rsidP="001A4F99">
            <w:pPr>
              <w:pStyle w:val="Normal1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2E2003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23"/>
          <w:szCs w:val="23"/>
        </w:rPr>
        <w:t xml:space="preserve">Файл сдан:   </w:t>
      </w:r>
    </w:p>
    <w:p w:rsidR="002E2003" w:rsidRPr="002E2003" w:rsidRDefault="002E2003" w:rsidP="002E2003">
      <w:pPr>
        <w:pStyle w:val="1ff1"/>
        <w:tabs>
          <w:tab w:val="left" w:pos="8364"/>
          <w:tab w:val="left" w:pos="8789"/>
          <w:tab w:val="left" w:pos="9498"/>
        </w:tabs>
        <w:rPr>
          <w:sz w:val="19"/>
          <w:szCs w:val="19"/>
        </w:rPr>
      </w:pPr>
      <w:r w:rsidRPr="002E2003">
        <w:rPr>
          <w:sz w:val="23"/>
          <w:szCs w:val="23"/>
        </w:rPr>
        <w:t xml:space="preserve">Зав. отделом информатизации   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2E2003">
        <w:rPr>
          <w:sz w:val="23"/>
          <w:szCs w:val="23"/>
        </w:rPr>
        <w:t xml:space="preserve"> Е. В. </w:t>
      </w:r>
      <w:proofErr w:type="spellStart"/>
      <w:r w:rsidRPr="002E2003">
        <w:rPr>
          <w:sz w:val="23"/>
          <w:szCs w:val="23"/>
        </w:rPr>
        <w:t>Шеногин</w:t>
      </w:r>
      <w:proofErr w:type="spellEnd"/>
      <w:r w:rsidRPr="002E2003">
        <w:rPr>
          <w:sz w:val="23"/>
          <w:szCs w:val="23"/>
        </w:rPr>
        <w:t xml:space="preserve">                   </w:t>
      </w: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tabs>
          <w:tab w:val="left" w:pos="9639"/>
        </w:tabs>
        <w:rPr>
          <w:sz w:val="19"/>
          <w:szCs w:val="19"/>
        </w:rPr>
      </w:pPr>
      <w:r w:rsidRPr="002E2003">
        <w:rPr>
          <w:sz w:val="19"/>
          <w:szCs w:val="19"/>
        </w:rPr>
        <w:t>Соответствие текста файла и  оригинала документа подтверждаю                                            _______________________</w:t>
      </w:r>
    </w:p>
    <w:p w:rsidR="002E2003" w:rsidRPr="002E2003" w:rsidRDefault="002E2003" w:rsidP="002E2003">
      <w:pPr>
        <w:pStyle w:val="1ff1"/>
        <w:ind w:right="566"/>
        <w:jc w:val="right"/>
        <w:rPr>
          <w:sz w:val="19"/>
          <w:szCs w:val="19"/>
        </w:rPr>
      </w:pPr>
      <w:r w:rsidRPr="002E200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</w:t>
      </w:r>
      <w:r w:rsidRPr="002E2003">
        <w:rPr>
          <w:sz w:val="16"/>
          <w:szCs w:val="16"/>
        </w:rPr>
        <w:t>(подпись исполнителя)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jc w:val="both"/>
        <w:rPr>
          <w:rFonts w:ascii="Times New Roman" w:hAnsi="Times New Roman" w:cs="Times New Roman"/>
          <w:sz w:val="19"/>
          <w:szCs w:val="19"/>
        </w:rPr>
      </w:pPr>
      <w:r w:rsidRPr="002E2003">
        <w:rPr>
          <w:rFonts w:ascii="Times New Roman" w:hAnsi="Times New Roman" w:cs="Times New Roman"/>
          <w:sz w:val="19"/>
          <w:szCs w:val="19"/>
        </w:rPr>
        <w:t>Название файла:  «О внесении изменений в постановление  администрации муниципального образования  Юрьев-Польский района от 28.10.2013 № 1435»</w:t>
      </w:r>
    </w:p>
    <w:p w:rsidR="002E2003" w:rsidRPr="002E2003" w:rsidRDefault="002E2003" w:rsidP="002E2003">
      <w:pPr>
        <w:pStyle w:val="1ff1"/>
        <w:jc w:val="both"/>
        <w:rPr>
          <w:sz w:val="19"/>
          <w:szCs w:val="19"/>
        </w:rPr>
      </w:pPr>
      <w:r w:rsidRPr="002E2003">
        <w:rPr>
          <w:sz w:val="19"/>
          <w:szCs w:val="19"/>
        </w:rPr>
        <w:t xml:space="preserve">Исп. </w:t>
      </w:r>
      <w:proofErr w:type="spellStart"/>
      <w:r w:rsidRPr="002E2003">
        <w:rPr>
          <w:sz w:val="19"/>
          <w:szCs w:val="19"/>
        </w:rPr>
        <w:t>Загорская</w:t>
      </w:r>
      <w:proofErr w:type="spellEnd"/>
      <w:r w:rsidRPr="002E2003">
        <w:rPr>
          <w:sz w:val="19"/>
          <w:szCs w:val="19"/>
        </w:rPr>
        <w:t xml:space="preserve"> Е.В. – экономист  1 категории  МКУ «Управление сельского хозяйства Юрьев – Польского района»          2-21-19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19"/>
          <w:szCs w:val="19"/>
        </w:rPr>
        <w:t xml:space="preserve">Разослать: 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Дело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 xml:space="preserve">МКУ «Управление сельского хозяйства </w:t>
      </w:r>
      <w:proofErr w:type="spellStart"/>
      <w:proofErr w:type="gramStart"/>
      <w:r w:rsidRPr="002E2003">
        <w:rPr>
          <w:sz w:val="19"/>
          <w:szCs w:val="19"/>
        </w:rPr>
        <w:t>Юрьев-Польского</w:t>
      </w:r>
      <w:proofErr w:type="spellEnd"/>
      <w:proofErr w:type="gramEnd"/>
      <w:r w:rsidRPr="002E2003">
        <w:rPr>
          <w:sz w:val="19"/>
          <w:szCs w:val="19"/>
        </w:rPr>
        <w:t xml:space="preserve"> района» -1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Правовое управление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Финансовое управление - 1экз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Управление экономики – 1экз.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spacing w:line="360" w:lineRule="auto"/>
        <w:ind w:left="993" w:firstLine="0"/>
        <w:rPr>
          <w:sz w:val="27"/>
          <w:szCs w:val="27"/>
        </w:rPr>
      </w:pPr>
      <w:r w:rsidRPr="002E2003">
        <w:rPr>
          <w:sz w:val="19"/>
          <w:szCs w:val="19"/>
        </w:rPr>
        <w:t>Размещение на сайте</w:t>
      </w: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P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 w:rsidRPr="002E2003">
        <w:rPr>
          <w:rFonts w:ascii="Times New Roman" w:hAnsi="Times New Roman" w:cs="Times New Roman"/>
          <w:sz w:val="27"/>
          <w:szCs w:val="27"/>
        </w:rPr>
        <w:t>Директор  МКУ «Управления сельского</w:t>
      </w:r>
    </w:p>
    <w:p w:rsidR="002E2003" w:rsidRP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E2003">
        <w:rPr>
          <w:rFonts w:ascii="Times New Roman" w:hAnsi="Times New Roman" w:cs="Times New Roman"/>
          <w:sz w:val="27"/>
          <w:szCs w:val="27"/>
        </w:rPr>
        <w:t>хозяйства Юрьев - Польского района»                                                      Г.В. Власова</w:t>
      </w:r>
    </w:p>
    <w:p w:rsidR="003861DD" w:rsidRDefault="003861DD" w:rsidP="001F60B1">
      <w:pPr>
        <w:keepNext/>
        <w:keepLines/>
        <w:ind w:right="-568"/>
        <w:jc w:val="center"/>
        <w:rPr>
          <w:sz w:val="28"/>
          <w:szCs w:val="28"/>
        </w:rPr>
        <w:sectPr w:rsidR="003861DD" w:rsidSect="00E931C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1075" w:tblpY="1"/>
        <w:tblOverlap w:val="never"/>
        <w:tblW w:w="16417" w:type="dxa"/>
        <w:tblLayout w:type="fixed"/>
        <w:tblLook w:val="0000"/>
      </w:tblPr>
      <w:tblGrid>
        <w:gridCol w:w="16417"/>
      </w:tblGrid>
      <w:tr w:rsidR="002E2003" w:rsidRPr="00CA6BA1" w:rsidTr="001A4F99">
        <w:trPr>
          <w:trHeight w:val="375"/>
        </w:trPr>
        <w:tc>
          <w:tcPr>
            <w:tcW w:w="16417" w:type="dxa"/>
            <w:shd w:val="clear" w:color="auto" w:fill="auto"/>
            <w:vAlign w:val="center"/>
          </w:tcPr>
          <w:p w:rsidR="00E931CD" w:rsidRDefault="002E2003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                                                   </w:t>
            </w:r>
            <w:r w:rsidR="00E931C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Приложение</w:t>
            </w: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</w:t>
            </w: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E2003" w:rsidRPr="00CA6BA1" w:rsidRDefault="00E931CD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2E2003"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 постановлению администрации </w:t>
            </w:r>
          </w:p>
        </w:tc>
      </w:tr>
      <w:tr w:rsidR="002E2003" w:rsidRPr="00CA6BA1" w:rsidTr="001A4F99">
        <w:trPr>
          <w:trHeight w:val="375"/>
        </w:trPr>
        <w:tc>
          <w:tcPr>
            <w:tcW w:w="16417" w:type="dxa"/>
            <w:shd w:val="clear" w:color="auto" w:fill="auto"/>
            <w:vAlign w:val="center"/>
          </w:tcPr>
          <w:p w:rsidR="002E2003" w:rsidRPr="00CA6BA1" w:rsidRDefault="002E2003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</w:t>
            </w: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  <w:tr w:rsidR="002E2003" w:rsidRPr="00CA6BA1" w:rsidTr="001A4F99">
        <w:trPr>
          <w:trHeight w:val="375"/>
        </w:trPr>
        <w:tc>
          <w:tcPr>
            <w:tcW w:w="16417" w:type="dxa"/>
            <w:shd w:val="clear" w:color="auto" w:fill="auto"/>
            <w:vAlign w:val="center"/>
          </w:tcPr>
          <w:p w:rsidR="002E2003" w:rsidRPr="00CA6BA1" w:rsidRDefault="002E2003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</w:t>
            </w: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Юрьев-Польский район</w:t>
            </w:r>
          </w:p>
        </w:tc>
      </w:tr>
      <w:tr w:rsidR="002E2003" w:rsidRPr="00CA6BA1" w:rsidTr="001A4F99">
        <w:trPr>
          <w:trHeight w:val="375"/>
        </w:trPr>
        <w:tc>
          <w:tcPr>
            <w:tcW w:w="16417" w:type="dxa"/>
            <w:shd w:val="clear" w:color="auto" w:fill="auto"/>
            <w:vAlign w:val="center"/>
          </w:tcPr>
          <w:p w:rsidR="002E2003" w:rsidRPr="00CA6BA1" w:rsidRDefault="002E2003" w:rsidP="002A0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</w:t>
            </w: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от </w:t>
            </w:r>
            <w:r w:rsidR="002A026D" w:rsidRPr="002A026D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31</w:t>
            </w:r>
            <w:r w:rsidR="002A026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2A026D" w:rsidRPr="002A026D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декабря</w:t>
            </w:r>
            <w:r w:rsidR="002A026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</w:t>
            </w:r>
            <w:r w:rsidRPr="002A026D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20</w:t>
            </w:r>
            <w:r w:rsidR="002A026D" w:rsidRPr="002A026D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20г</w:t>
            </w:r>
            <w:r w:rsidR="002A026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№</w:t>
            </w:r>
            <w:r w:rsidR="002A026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A026D" w:rsidRPr="002A026D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1446</w:t>
            </w:r>
          </w:p>
        </w:tc>
      </w:tr>
      <w:tr w:rsidR="002E2003" w:rsidRPr="00CA6BA1" w:rsidTr="001A4F99">
        <w:trPr>
          <w:trHeight w:val="315"/>
        </w:trPr>
        <w:tc>
          <w:tcPr>
            <w:tcW w:w="16417" w:type="dxa"/>
            <w:shd w:val="clear" w:color="auto" w:fill="auto"/>
            <w:vAlign w:val="center"/>
          </w:tcPr>
          <w:p w:rsidR="002E2003" w:rsidRPr="00CA6BA1" w:rsidRDefault="002E2003" w:rsidP="001A4F9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01C9D" w:rsidRPr="003905C5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905C5">
        <w:rPr>
          <w:rFonts w:ascii="Times New Roman" w:hAnsi="Times New Roman" w:cs="Times New Roman"/>
          <w:sz w:val="23"/>
          <w:szCs w:val="23"/>
        </w:rPr>
        <w:t>Таблица 3</w:t>
      </w:r>
    </w:p>
    <w:p w:rsidR="00E01C9D" w:rsidRPr="003C2E17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9D" w:rsidRPr="003905C5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Par812"/>
      <w:bookmarkEnd w:id="0"/>
      <w:r w:rsidRPr="003905C5">
        <w:rPr>
          <w:rFonts w:ascii="Times New Roman" w:hAnsi="Times New Roman" w:cs="Times New Roman"/>
          <w:b/>
          <w:sz w:val="23"/>
          <w:szCs w:val="23"/>
        </w:rPr>
        <w:t xml:space="preserve">Ресурсное обеспечение реализации муниципальной </w:t>
      </w:r>
    </w:p>
    <w:p w:rsidR="00E01C9D" w:rsidRPr="003905C5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05C5">
        <w:rPr>
          <w:rFonts w:ascii="Times New Roman" w:hAnsi="Times New Roman" w:cs="Times New Roman"/>
          <w:b/>
          <w:sz w:val="23"/>
          <w:szCs w:val="23"/>
        </w:rPr>
        <w:t>программы за счет средств местного бюджета</w:t>
      </w:r>
    </w:p>
    <w:p w:rsidR="00E01C9D" w:rsidRPr="003905C5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6869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"/>
        <w:gridCol w:w="1985"/>
        <w:gridCol w:w="1417"/>
        <w:gridCol w:w="709"/>
        <w:gridCol w:w="709"/>
        <w:gridCol w:w="709"/>
        <w:gridCol w:w="708"/>
        <w:gridCol w:w="1134"/>
        <w:gridCol w:w="851"/>
        <w:gridCol w:w="850"/>
        <w:gridCol w:w="993"/>
        <w:gridCol w:w="992"/>
        <w:gridCol w:w="850"/>
        <w:gridCol w:w="1134"/>
        <w:gridCol w:w="993"/>
        <w:gridCol w:w="1134"/>
      </w:tblGrid>
      <w:tr w:rsidR="00E01C9D" w:rsidRPr="003C2E17" w:rsidTr="00B12174">
        <w:trPr>
          <w:gridAfter w:val="1"/>
          <w:wAfter w:w="1134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   Статус   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 </w:t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муниципальной   программы,   </w:t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подпрограммы  </w:t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br/>
              <w:t>муниципальной   пр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ограммы,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ведомственной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целевой    </w:t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программы,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основного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исполнитель 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соисполнители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рограммы,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подпрограммы,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сновного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главные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распорядители с</w:t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редст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местного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бюджета (далее </w:t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также 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ГРБС)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ведомственной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программе 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Оценка расходов по годам реализации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D" w:rsidRPr="0073141C" w:rsidRDefault="00E01C9D" w:rsidP="000C56F6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Расходы (тыс. рублей) по годам реализации</w:t>
            </w:r>
          </w:p>
        </w:tc>
      </w:tr>
      <w:tr w:rsidR="00E01C9D" w:rsidRPr="003C2E17" w:rsidTr="00B12174">
        <w:trPr>
          <w:gridAfter w:val="1"/>
          <w:wAfter w:w="1134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Рз</w:t>
            </w:r>
            <w:proofErr w:type="spellEnd"/>
            <w:r w:rsidRPr="0073141C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proofErr w:type="gramStart"/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ЦСР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ВР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A44FB5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сего по</w:t>
            </w:r>
            <w:r w:rsidR="00A44FB5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униципальной</w:t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2015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</w:tr>
      <w:tr w:rsidR="00E01C9D" w:rsidRPr="003C2E17" w:rsidTr="00B12174">
        <w:trPr>
          <w:gridAfter w:val="1"/>
          <w:wAfter w:w="1134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      1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      2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      3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5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6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 9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10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 11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E01C9D" w:rsidRPr="003C2E17" w:rsidTr="00B12174">
        <w:trPr>
          <w:gridAfter w:val="1"/>
          <w:wAfter w:w="1134" w:type="dxa"/>
          <w:trHeight w:val="2176"/>
          <w:tblCellSpacing w:w="5" w:type="nil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Муниципальная программа «Развитие агропромышленного комплекса муниципального образования Юрьев-Польский район на 2014-2020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Всего          </w:t>
            </w:r>
          </w:p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33260,9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5973,9</w:t>
            </w:r>
          </w:p>
        </w:tc>
      </w:tr>
      <w:tr w:rsidR="00E01C9D" w:rsidRPr="003C2E17" w:rsidTr="00B12174">
        <w:trPr>
          <w:tblCellSpacing w:w="5" w:type="nil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Подпрограмма 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«Обеспечение </w:t>
            </w:r>
            <w:proofErr w:type="gramStart"/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реализации муниципальной программы развития агропромышленного комплекса муниципального образования</w:t>
            </w:r>
            <w:proofErr w:type="gramEnd"/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Юрьев-Польский район на 2015-2020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33260,9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A44FB5" w:rsidP="000C56F6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A44FB5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A44FB5">
              <w:rPr>
                <w:rFonts w:ascii="Times New Roman" w:hAnsi="Times New Roman" w:cs="Times New Roman"/>
                <w:b/>
                <w:sz w:val="19"/>
                <w:szCs w:val="19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A44FB5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A44FB5">
              <w:rPr>
                <w:rFonts w:ascii="Times New Roman" w:hAnsi="Times New Roman" w:cs="Times New Roman"/>
                <w:b/>
                <w:sz w:val="19"/>
                <w:szCs w:val="19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A44FB5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b/>
                <w:sz w:val="19"/>
                <w:szCs w:val="19"/>
              </w:rPr>
              <w:t>59</w:t>
            </w:r>
            <w:r w:rsidR="00A44FB5">
              <w:rPr>
                <w:rFonts w:ascii="Times New Roman" w:hAnsi="Times New Roman" w:cs="Times New Roman"/>
                <w:b/>
                <w:sz w:val="19"/>
                <w:szCs w:val="19"/>
              </w:rPr>
              <w:t>73,9</w:t>
            </w:r>
          </w:p>
        </w:tc>
        <w:tc>
          <w:tcPr>
            <w:tcW w:w="1134" w:type="dxa"/>
          </w:tcPr>
          <w:p w:rsidR="00E01C9D" w:rsidRPr="003C2E17" w:rsidRDefault="00E01C9D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9D" w:rsidRPr="003C2E17" w:rsidTr="00B12174">
        <w:trPr>
          <w:tblCellSpacing w:w="5" w:type="nil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выполнения функции управления в сфере сельскохозяйственного производства</w:t>
            </w: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 xml:space="preserve">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33260,9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5144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A44FB5" w:rsidP="000C56F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A44FB5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A44FB5">
              <w:rPr>
                <w:rFonts w:ascii="Times New Roman" w:hAnsi="Times New Roman" w:cs="Times New Roman"/>
                <w:sz w:val="19"/>
                <w:szCs w:val="19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A44FB5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A44FB5">
              <w:rPr>
                <w:rFonts w:ascii="Times New Roman" w:hAnsi="Times New Roman" w:cs="Times New Roman"/>
                <w:sz w:val="19"/>
                <w:szCs w:val="19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9D" w:rsidRPr="0073141C" w:rsidRDefault="00E01C9D" w:rsidP="00A44FB5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3141C">
              <w:rPr>
                <w:rFonts w:ascii="Times New Roman" w:hAnsi="Times New Roman" w:cs="Times New Roman"/>
                <w:sz w:val="19"/>
                <w:szCs w:val="19"/>
              </w:rPr>
              <w:t>59</w:t>
            </w:r>
            <w:r w:rsidR="00B12174">
              <w:rPr>
                <w:rFonts w:ascii="Times New Roman" w:hAnsi="Times New Roman" w:cs="Times New Roman"/>
                <w:sz w:val="19"/>
                <w:szCs w:val="19"/>
              </w:rPr>
              <w:t>73,9</w:t>
            </w:r>
          </w:p>
        </w:tc>
        <w:tc>
          <w:tcPr>
            <w:tcW w:w="1134" w:type="dxa"/>
          </w:tcPr>
          <w:p w:rsidR="00E01C9D" w:rsidRPr="003C2E17" w:rsidRDefault="00E01C9D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9D" w:rsidRDefault="00E01C9D" w:rsidP="00E01C9D"/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85"/>
        <w:tblOverlap w:val="never"/>
        <w:tblW w:w="16417" w:type="dxa"/>
        <w:tblLayout w:type="fixed"/>
        <w:tblLook w:val="0000"/>
      </w:tblPr>
      <w:tblGrid>
        <w:gridCol w:w="2884"/>
        <w:gridCol w:w="3025"/>
        <w:gridCol w:w="11"/>
        <w:gridCol w:w="309"/>
        <w:gridCol w:w="1392"/>
        <w:gridCol w:w="1276"/>
        <w:gridCol w:w="1134"/>
        <w:gridCol w:w="1134"/>
        <w:gridCol w:w="1134"/>
        <w:gridCol w:w="1134"/>
        <w:gridCol w:w="992"/>
        <w:gridCol w:w="992"/>
        <w:gridCol w:w="1000"/>
      </w:tblGrid>
      <w:tr w:rsidR="002F538D" w:rsidRPr="00957C6E" w:rsidTr="002F538D">
        <w:trPr>
          <w:trHeight w:val="375"/>
        </w:trPr>
        <w:tc>
          <w:tcPr>
            <w:tcW w:w="16417" w:type="dxa"/>
            <w:gridSpan w:val="13"/>
            <w:shd w:val="clear" w:color="auto" w:fill="auto"/>
            <w:vAlign w:val="center"/>
          </w:tcPr>
          <w:p w:rsidR="002F538D" w:rsidRPr="00CA6BA1" w:rsidRDefault="002F538D" w:rsidP="002F538D">
            <w:pPr>
              <w:spacing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2F538D" w:rsidRPr="003905C5" w:rsidRDefault="002F538D" w:rsidP="002F538D">
            <w:pPr>
              <w:tabs>
                <w:tab w:val="left" w:pos="13920"/>
                <w:tab w:val="left" w:pos="14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A6BA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3905C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Таблица  4</w:t>
            </w:r>
          </w:p>
          <w:p w:rsidR="002F538D" w:rsidRPr="00CA6BA1" w:rsidRDefault="002F538D" w:rsidP="002F538D">
            <w:pPr>
              <w:spacing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538D" w:rsidRPr="00CA6BA1" w:rsidTr="001A4F99">
        <w:trPr>
          <w:trHeight w:val="850"/>
        </w:trPr>
        <w:tc>
          <w:tcPr>
            <w:tcW w:w="16417" w:type="dxa"/>
            <w:gridSpan w:val="13"/>
            <w:shd w:val="clear" w:color="auto" w:fill="auto"/>
            <w:vAlign w:val="center"/>
          </w:tcPr>
          <w:p w:rsidR="001A4F99" w:rsidRDefault="002F538D" w:rsidP="001A4F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ФИНАНСОВОЕ ОБЕСПЕЧЕНИЕ РЕАЛИЗАЦИИ  МУНИЦИПАЛЬНОЙ ПРОГРАММЫ  РАЗВИТИЯ АГРОПРОМЫШЛЕННОГО КОМПЛЕКСА </w:t>
            </w:r>
          </w:p>
          <w:p w:rsidR="001A4F99" w:rsidRDefault="001A4F99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МУНИЦИПАЛЬНОГО ОБРАЗОВАНИЯ</w:t>
            </w:r>
          </w:p>
          <w:p w:rsidR="002F538D" w:rsidRPr="00CA6BA1" w:rsidRDefault="002F538D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ЮРЬЕВ-ПОЛЬСКИЙ РАЙОН НА 2014-2020 ГОДЫ</w:t>
            </w:r>
          </w:p>
          <w:p w:rsidR="002F538D" w:rsidRPr="00CA6BA1" w:rsidRDefault="002F538D" w:rsidP="001A4F99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29"/>
        </w:trPr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Направление</w:t>
            </w:r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29E7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 программы, по</w:t>
            </w:r>
            <w:r w:rsidR="00F129E7" w:rsidRPr="00F129E7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дпрограммы, </w:t>
            </w:r>
            <w:r w:rsidRPr="00F129E7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мероприятия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60"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15"/>
        </w:trPr>
        <w:tc>
          <w:tcPr>
            <w:tcW w:w="2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29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Муниципальная  программа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Муниципальная  программа "Развитие  агропромышленного комплекса муниципального образования Юрьев – Польский район на 2014-2020 годы»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1 020 060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895 475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831 992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872 588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847 908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846 833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0971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82</w:t>
            </w:r>
            <w:r w:rsidR="000971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 </w:t>
            </w:r>
            <w:r w:rsidR="000971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159</w:t>
            </w: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,9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7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450 413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346 048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271 992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292 934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330 940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276 960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0971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</w:t>
            </w:r>
            <w:r w:rsidR="000971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33</w:t>
            </w: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0971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075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147 740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106 018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78 414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101 638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87 611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09716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110 751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5 011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5 144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5 301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5 876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5 955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5 973,9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421 907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438 398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476 442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472 715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423 481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460 776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471 360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12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Подпрограмма 1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«Развитие </w:t>
            </w:r>
            <w:proofErr w:type="spellStart"/>
            <w:r w:rsidRPr="00CA6BA1">
              <w:rPr>
                <w:rFonts w:ascii="Times New Roman" w:hAnsi="Times New Roman" w:cs="Times New Roman"/>
                <w:b/>
                <w:sz w:val="19"/>
                <w:szCs w:val="19"/>
              </w:rPr>
              <w:t>подотрасли</w:t>
            </w:r>
            <w:proofErr w:type="spellEnd"/>
            <w:r w:rsidRPr="00CA6BA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117675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112805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110443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123426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154368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09716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186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671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09716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210442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5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25175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22352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22383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19404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36751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09716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47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56128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0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17781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10233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11163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17828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09716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23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32632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1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74719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80220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86889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92859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99789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114928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121682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52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1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«Развитие элитного  семеноводства»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23457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25664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26189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28948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32432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43 420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405BCB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="00405BC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1827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1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388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1423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6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1224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2 628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8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22875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24006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25278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26795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31080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40404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40404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2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«Поддержка доходов сельскохозяйственных товаропроизводителей в области растениеводства»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85223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79831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76584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78549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113645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119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683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133016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2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25010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21450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21511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19176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36623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27762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15674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9477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13113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28976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1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44539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48904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53941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58364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63909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76278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1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3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«Рациональное использование сельскохозяйственных угодий и вовлечение неиспользуемых земель в сельскохозяйственный оборот»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8995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7310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7670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8291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35599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9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26943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8229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3491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3656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7305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7310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7670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64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Подпрограмма 2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«Развитие </w:t>
            </w:r>
            <w:proofErr w:type="spellStart"/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подотрасли</w:t>
            </w:r>
            <w:proofErr w:type="spellEnd"/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327442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322975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339917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304687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382763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382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034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373820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126527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117352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115354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68943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137716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129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111181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7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28844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26466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23214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32464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40297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35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36729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1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172071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179157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201349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203280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204750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216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225910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36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1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«Племенное животноводство»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204023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233532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226115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197104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259646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269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270298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44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37420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54741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33413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63979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51663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4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9786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4924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2491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4483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4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162213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169005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190779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192180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193176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205164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214152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91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2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«Развитие молочного скотоводства»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112614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67206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86396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72572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94096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81497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0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89107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62611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81941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68943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73737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698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59518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5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23507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4595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3629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20359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21979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3753A" w:rsidRPr="00CA6BA1" w:rsidTr="0013753A">
        <w:tblPrEx>
          <w:tblLook w:val="04A0"/>
        </w:tblPrEx>
        <w:trPr>
          <w:gridAfter w:val="1"/>
          <w:wAfter w:w="1000" w:type="dxa"/>
          <w:trHeight w:val="421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3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«Развитие мясного животноводства»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10805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11702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11567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13892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14822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53A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22025</w:t>
            </w:r>
          </w:p>
        </w:tc>
      </w:tr>
      <w:tr w:rsidR="0013753A" w:rsidRPr="00CA6BA1" w:rsidTr="0013753A">
        <w:tblPrEx>
          <w:tblLook w:val="04A0"/>
        </w:tblPrEx>
        <w:trPr>
          <w:gridAfter w:val="1"/>
          <w:wAfter w:w="1000" w:type="dxa"/>
          <w:trHeight w:val="359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3753A" w:rsidRPr="00CA6BA1" w:rsidTr="0013753A">
        <w:tblPrEx>
          <w:tblLook w:val="04A0"/>
        </w:tblPrEx>
        <w:trPr>
          <w:gridAfter w:val="1"/>
          <w:wAfter w:w="1000" w:type="dxa"/>
          <w:trHeight w:val="475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2792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3248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7 817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3A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10267</w:t>
            </w:r>
          </w:p>
        </w:tc>
      </w:tr>
      <w:tr w:rsidR="0013753A" w:rsidRPr="00CA6BA1" w:rsidTr="0013753A">
        <w:tblPrEx>
          <w:tblLook w:val="04A0"/>
        </w:tblPrEx>
        <w:trPr>
          <w:gridAfter w:val="1"/>
          <w:wAfter w:w="1000" w:type="dxa"/>
          <w:trHeight w:val="475"/>
        </w:trPr>
        <w:tc>
          <w:tcPr>
            <w:tcW w:w="28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9858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10152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10570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11574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11667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53A" w:rsidRPr="00CA6BA1" w:rsidRDefault="0013753A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11758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12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Основные мероприятия 4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493F26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93F26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«Профилактика возникновения и недопущение распространения африканской чумы свиней  на территории Владимирской области»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2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3753A">
        <w:tblPrEx>
          <w:tblLook w:val="04A0"/>
        </w:tblPrEx>
        <w:trPr>
          <w:gridAfter w:val="1"/>
          <w:wAfter w:w="1000" w:type="dxa"/>
          <w:trHeight w:val="50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493F26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93F26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60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23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5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проведения  противоэпизоотических мероприятий»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6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3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2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13753A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13753A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6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53A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13753A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13753A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13753A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13753A" w:rsidRDefault="0013753A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«Организация и содержание мест </w:t>
            </w: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захоронения биологических отходов в скотомогильниках»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78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7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79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«Оказание государственных услуг  в сфере ветеринарии»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10535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15839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21119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14199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476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3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10535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15839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21119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14199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7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89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Подпрограмма 3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«Поддержка малых форм хозяйствования»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11647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5050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15813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3909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14235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11900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14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6613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2204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2850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10635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93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4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5034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1046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3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3600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2820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2600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7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1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«Поддержка  начинающих  фермеров»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3413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13835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11300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6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2850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10635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9300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8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405BCB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5BC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1046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15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    мероприятие 2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«Развитие семейных животноводческих ферм»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10164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3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4574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5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8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     мероприятие 3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«Оформление земельных участков в собственность К (Ф</w:t>
            </w:r>
            <w:proofErr w:type="gramStart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)Х</w:t>
            </w:r>
            <w:proofErr w:type="gramEnd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6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0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47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     мероприятие 4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«Развитие и модернизация производственной базы   </w:t>
            </w:r>
            <w:proofErr w:type="gramStart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К(</w:t>
            </w:r>
            <w:proofErr w:type="gramEnd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Ф)Х и ЛПХ»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6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0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15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     мероприятие 5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«Развитие и модернизация производственной базы </w:t>
            </w:r>
            <w:proofErr w:type="spellStart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СПоК</w:t>
            </w:r>
            <w:proofErr w:type="spellEnd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4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8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ED55C0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D55C0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17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Подпрограмма 4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«Техническая и  технологическая модернизация, инновационное развитие»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72969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79678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91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99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50738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75428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77697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9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34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12938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22697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70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78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83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92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37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55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55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7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1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«Обновление парка сельскохозяйственной техники»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79678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91085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99819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50738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75428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77697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5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ED55C0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F538D"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8085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12938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20028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D52E7F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22697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12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78000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37800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55400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55000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2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2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«Приобретение </w:t>
            </w:r>
            <w:proofErr w:type="spellStart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энергонасыщенных</w:t>
            </w:r>
            <w:proofErr w:type="spellEnd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тракторов, зерноуборочных и кормоуборочных комбайнов»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72969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79678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91085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99819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50738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75428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77697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1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1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8085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12938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20028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22697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2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78000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37800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55400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55000</w:t>
            </w:r>
          </w:p>
        </w:tc>
      </w:tr>
      <w:tr w:rsidR="002F538D" w:rsidRPr="00CA6BA1" w:rsidTr="00405BCB">
        <w:tblPrEx>
          <w:tblLook w:val="04A0"/>
        </w:tblPrEx>
        <w:trPr>
          <w:gridAfter w:val="1"/>
          <w:wAfter w:w="1000" w:type="dxa"/>
          <w:trHeight w:val="465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Подпрограмма 5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«Кадровое обеспечение сельскохозяйственного производства и  пропаганда передового опыта»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405BCB" w:rsidP="00405B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3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8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4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  <w:p w:rsidR="002F538D" w:rsidRPr="00CA6BA1" w:rsidRDefault="002F538D" w:rsidP="002F538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  <w:p w:rsidR="002F538D" w:rsidRPr="00CA6BA1" w:rsidRDefault="002F538D" w:rsidP="002F538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  <w:p w:rsidR="002F538D" w:rsidRPr="00CA6BA1" w:rsidRDefault="002F538D" w:rsidP="002F538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7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1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«Привлечение и закрепление в сельскохозяйственном производстве молодых специалистов»</w:t>
            </w:r>
          </w:p>
          <w:p w:rsidR="002F538D" w:rsidRPr="00CA6BA1" w:rsidRDefault="002F538D" w:rsidP="002F53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Единовременная денежная выплата молодым специалистам, пришедшим на работу в сельское хозяйство Владимирской области»</w:t>
            </w:r>
          </w:p>
          <w:p w:rsidR="002F538D" w:rsidRPr="00CA6BA1" w:rsidRDefault="002F538D" w:rsidP="002F53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8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64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2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«Профессиональная переподготовка и повышение квалификации кадров для сельского хозяйства»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54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6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2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Подпрограмма 6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«Достижение финансовой устойчивости агропромышленного комплекса»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490263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369473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268129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334240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238704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ED55C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182601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140132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78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292098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204140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131405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203162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145838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89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56466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5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93512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66192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48802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16404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23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18578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104653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99141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91724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82276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76462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69717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65088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5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1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«Возмещение части процентной ставки по краткосрочным кредитам (займам) на развитие растениеводства»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2919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1641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3307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741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775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04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0 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0 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4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0 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1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741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775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2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«Возмещение части процентной ставки по краткосрочным кредитам (займам) на развитие животноводства»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7150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39856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1403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ED55C0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93411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148</w:t>
            </w:r>
            <w:r w:rsidR="0093411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3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4616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36572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2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7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1359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1403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1489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65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3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«Возмещение части процентной ставки по инвестиционным кредитам (займам) на развитие растениеводства»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12245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11278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10969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4674AC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0000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24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4674AC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16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4674AC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1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5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4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«Возмещение части процентной ставки по инвестиционным кредитам (займам) на развитие животноводства»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458802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336454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248712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281638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225482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4674AC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169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126792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277087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186547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126690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166107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145838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4674AC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89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56466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48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90450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64227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43822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46851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16404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4674AC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93411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8578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3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91265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85680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78200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68680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63240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56440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51748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89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5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«Возмещение части процентной ставки (жильё)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6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02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537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04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6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«Государственная поддержка кредитования МФХ»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4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4674AC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9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4674AC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2F538D"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D52E7F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D52E7F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2E7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45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7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«Управление рисками в </w:t>
            </w:r>
            <w:proofErr w:type="spellStart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подотраслях</w:t>
            </w:r>
            <w:proofErr w:type="spellEnd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растениеводства»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14598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42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12573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2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87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8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«Управление рисками в </w:t>
            </w:r>
            <w:proofErr w:type="spellStart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подотраслях</w:t>
            </w:r>
            <w:proofErr w:type="spellEnd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животноводства»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147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69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7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 источники</w:t>
            </w: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147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35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Подпрограмма 7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CA6B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реализации  муниципальной  программы развития агропромышленного комплекса муниципального образования</w:t>
            </w:r>
            <w:proofErr w:type="gramEnd"/>
            <w:r w:rsidRPr="00CA6B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Юрьев – Польский район на 2015-2020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5144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5301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5876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5955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5973,9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12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21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5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5144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5301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5876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5955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5973,9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54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31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1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«Обеспечение выполнения функции управления в сфере сельскохозяйственного производства»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5301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5876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5973,9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9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97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5301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5876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5973,9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16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</w:t>
            </w:r>
            <w:proofErr w:type="spellEnd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ные</w:t>
            </w:r>
            <w:proofErr w:type="spellEnd"/>
            <w:proofErr w:type="gramEnd"/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2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Подпрограмма 8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«Развитие </w:t>
            </w:r>
            <w:proofErr w:type="spellStart"/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аквакультуры</w:t>
            </w:r>
            <w:proofErr w:type="spellEnd"/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1381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4674AC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  <w:r w:rsidR="002F538D"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93411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  <w:r w:rsidR="00934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115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4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23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934112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115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72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0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</w:t>
            </w:r>
            <w:proofErr w:type="spellEnd"/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ные</w:t>
            </w:r>
            <w:proofErr w:type="spellEnd"/>
            <w:proofErr w:type="gramEnd"/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1000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420"/>
        </w:trPr>
        <w:tc>
          <w:tcPr>
            <w:tcW w:w="2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1</w:t>
            </w: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4674AC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F538D"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93411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93411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115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3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4674AC">
        <w:tblPrEx>
          <w:tblLook w:val="04A0"/>
        </w:tblPrEx>
        <w:trPr>
          <w:gridAfter w:val="1"/>
          <w:wAfter w:w="1000" w:type="dxa"/>
          <w:trHeight w:val="47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4674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  <w:p w:rsidR="002F538D" w:rsidRPr="00CA6BA1" w:rsidRDefault="002F538D" w:rsidP="004674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381</w:t>
            </w:r>
          </w:p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126</w:t>
            </w:r>
          </w:p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</w:t>
            </w:r>
          </w:p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38D" w:rsidRPr="00CA6BA1" w:rsidRDefault="00934112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115</w:t>
            </w:r>
          </w:p>
          <w:p w:rsidR="002F538D" w:rsidRPr="00CA6BA1" w:rsidRDefault="002F538D" w:rsidP="004674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230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«Производство товарной рыбы и производство рыбопосадочного материала в сельскохозяйственных организациях, КФХ, включая индивидуальных предпринимателей»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2F538D" w:rsidRPr="00CA6BA1" w:rsidTr="001A4F99">
        <w:tblPrEx>
          <w:tblLook w:val="04A0"/>
        </w:tblPrEx>
        <w:trPr>
          <w:gridAfter w:val="1"/>
          <w:wAfter w:w="1000" w:type="dxa"/>
          <w:trHeight w:val="385"/>
        </w:trPr>
        <w:tc>
          <w:tcPr>
            <w:tcW w:w="2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F538D" w:rsidRPr="00CA6BA1" w:rsidRDefault="002F538D" w:rsidP="002F5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</w:tr>
      <w:tr w:rsidR="002F538D" w:rsidTr="002F538D">
        <w:tblPrEx>
          <w:tblBorders>
            <w:top w:val="single" w:sz="4" w:space="0" w:color="auto"/>
          </w:tblBorders>
        </w:tblPrEx>
        <w:trPr>
          <w:gridBefore w:val="1"/>
          <w:gridAfter w:val="9"/>
          <w:wBefore w:w="2884" w:type="dxa"/>
          <w:wAfter w:w="10188" w:type="dxa"/>
          <w:trHeight w:val="100"/>
        </w:trPr>
        <w:tc>
          <w:tcPr>
            <w:tcW w:w="3345" w:type="dxa"/>
            <w:gridSpan w:val="3"/>
          </w:tcPr>
          <w:p w:rsidR="002F538D" w:rsidRDefault="002F538D" w:rsidP="002F5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BA1" w:rsidRDefault="00CA6BA1" w:rsidP="00CA6B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CA6BA1" w:rsidRDefault="00CA6BA1" w:rsidP="004C446D">
      <w:pPr>
        <w:spacing w:after="0" w:line="240" w:lineRule="auto"/>
        <w:ind w:left="788" w:hanging="2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BA1" w:rsidRDefault="00CA6BA1">
      <w:pPr>
        <w:spacing w:after="120" w:line="240" w:lineRule="auto"/>
        <w:ind w:left="788" w:hanging="221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Default="002F538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70AC" w:rsidRPr="00FC70AC" w:rsidRDefault="00FC70AC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70AC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FC70AC" w:rsidRPr="003905C5" w:rsidRDefault="00FC70AC" w:rsidP="00FC7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" w:name="Par1146"/>
      <w:bookmarkEnd w:id="1"/>
      <w:r w:rsidRPr="003905C5">
        <w:rPr>
          <w:rFonts w:ascii="Times New Roman" w:hAnsi="Times New Roman" w:cs="Times New Roman"/>
          <w:b/>
          <w:sz w:val="23"/>
          <w:szCs w:val="23"/>
        </w:rPr>
        <w:t>План реализации муниципальной программы</w:t>
      </w:r>
    </w:p>
    <w:p w:rsidR="00FC70AC" w:rsidRPr="003905C5" w:rsidRDefault="00FC70AC" w:rsidP="00FC7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76"/>
        <w:gridCol w:w="1418"/>
        <w:gridCol w:w="1134"/>
        <w:gridCol w:w="1134"/>
        <w:gridCol w:w="1134"/>
        <w:gridCol w:w="1134"/>
        <w:gridCol w:w="1134"/>
        <w:gridCol w:w="1134"/>
        <w:gridCol w:w="1275"/>
        <w:gridCol w:w="1985"/>
      </w:tblGrid>
      <w:tr w:rsidR="004046A8" w:rsidRPr="00FC70AC" w:rsidTr="001A4F99">
        <w:trPr>
          <w:trHeight w:val="640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8" w:rsidRPr="0058155E" w:rsidRDefault="004046A8" w:rsidP="004046A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подпрограммы          </w:t>
            </w:r>
            <w:r w:rsidRPr="0058155E">
              <w:rPr>
                <w:rFonts w:ascii="Times New Roman" w:hAnsi="Times New Roman" w:cs="Times New Roman"/>
                <w:sz w:val="19"/>
                <w:szCs w:val="19"/>
              </w:rPr>
              <w:br/>
              <w:t>муниципальной программы, ведомственной целевой программы, включенной в подпрограмму, мероприятий ведомственной целевой программы, основного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8" w:rsidRPr="0058155E" w:rsidRDefault="004046A8" w:rsidP="004046A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исполнитель, </w:t>
            </w:r>
            <w:proofErr w:type="spellStart"/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соиспо</w:t>
            </w:r>
            <w:proofErr w:type="gramStart"/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spellEnd"/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58155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нитель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8" w:rsidRPr="0058155E" w:rsidRDefault="004046A8" w:rsidP="004046A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Источник</w:t>
            </w:r>
            <w:r w:rsidRPr="0058155E">
              <w:rPr>
                <w:rFonts w:ascii="Times New Roman" w:hAnsi="Times New Roman" w:cs="Times New Roman"/>
                <w:sz w:val="19"/>
                <w:szCs w:val="19"/>
              </w:rPr>
              <w:br/>
              <w:t>финансирования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Объем средств на реализацию программы, тыс</w:t>
            </w:r>
            <w:proofErr w:type="gramStart"/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8" w:rsidRPr="0058155E" w:rsidRDefault="004046A8" w:rsidP="004046A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 xml:space="preserve">Ожидаемый непосредственный   </w:t>
            </w:r>
            <w:r w:rsidRPr="0058155E">
              <w:rPr>
                <w:rFonts w:ascii="Times New Roman" w:hAnsi="Times New Roman" w:cs="Times New Roman"/>
                <w:sz w:val="19"/>
                <w:szCs w:val="19"/>
              </w:rPr>
              <w:br/>
              <w:t>результат в натуральных</w:t>
            </w:r>
            <w:r w:rsidRPr="0058155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показателях (краткое  </w:t>
            </w:r>
            <w:r w:rsidRPr="0058155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описание, целевые индикаторы и показатели)</w:t>
            </w:r>
          </w:p>
        </w:tc>
      </w:tr>
      <w:tr w:rsidR="0064312E" w:rsidRPr="00FC70AC" w:rsidTr="001A4F99">
        <w:trPr>
          <w:trHeight w:val="1214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8" w:rsidRPr="0058155E" w:rsidRDefault="004046A8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8" w:rsidRPr="0058155E" w:rsidRDefault="004046A8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8" w:rsidRPr="0058155E" w:rsidRDefault="004046A8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312E" w:rsidRPr="00FC70AC" w:rsidTr="001A4F99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A8" w:rsidRPr="0058155E" w:rsidRDefault="004046A8" w:rsidP="004046A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9D3753" w:rsidRPr="00FC70AC" w:rsidTr="001A4F99">
        <w:trPr>
          <w:trHeight w:val="447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Подпрограмма 1.</w:t>
            </w: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3753" w:rsidRPr="0058155E" w:rsidRDefault="009D3753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«Развитие </w:t>
            </w:r>
            <w:proofErr w:type="spellStart"/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>подотрасли</w:t>
            </w:r>
            <w:proofErr w:type="spellEnd"/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F129E7" w:rsidRDefault="009D3753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AF4FAD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117675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112805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110443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123426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154368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4674AC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186</w:t>
            </w:r>
            <w:r w:rsidR="009D3753"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671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197E3C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210442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9D3753" w:rsidRPr="00FC70AC" w:rsidTr="001A4F99">
        <w:trPr>
          <w:trHeight w:val="45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64312E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25175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22352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22383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19404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36751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4674AC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47</w:t>
            </w:r>
            <w:r w:rsidR="009D3753"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197E3C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56128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9D3753" w:rsidRPr="00FC70AC" w:rsidTr="001A4F99">
        <w:trPr>
          <w:trHeight w:val="38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64312E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17781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17828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4674AC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23</w:t>
            </w:r>
            <w:r w:rsidR="009D3753"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197E3C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32632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9D3753" w:rsidRPr="00FC70AC" w:rsidTr="001A4F99">
        <w:trPr>
          <w:trHeight w:val="33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64312E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74719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86889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92859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99789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114928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121682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7F64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602700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700" w:rsidRPr="0058155E" w:rsidRDefault="006027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Основное мероприятие 1.</w:t>
            </w:r>
          </w:p>
          <w:p w:rsidR="00602700" w:rsidRDefault="006027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02700" w:rsidRDefault="006027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02700" w:rsidRDefault="006027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02700" w:rsidRDefault="006027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602700" w:rsidRPr="0058155E" w:rsidRDefault="006027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«Развитие элитного  семеноводства»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700" w:rsidRPr="00602700" w:rsidRDefault="006027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0" w:rsidRDefault="00602700" w:rsidP="009D3753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602700" w:rsidRPr="0058155E" w:rsidRDefault="00602700" w:rsidP="009D3753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23457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25664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26189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28948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32432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4674AC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</w:t>
            </w:r>
            <w:r w:rsidR="00602700"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197E3C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="00197E3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1827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700" w:rsidRPr="00AB3F0B" w:rsidRDefault="009D3753" w:rsidP="009D37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3F0B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эффективной системы семеноводства позволит обеспечить качественными семенами основных сельскохозяйственных культур не менее 85% от потребности.</w:t>
            </w:r>
          </w:p>
        </w:tc>
      </w:tr>
      <w:tr w:rsidR="00602700" w:rsidRPr="00FC70AC" w:rsidTr="001A4F99">
        <w:trPr>
          <w:trHeight w:val="514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700" w:rsidRPr="0058155E" w:rsidRDefault="00602700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700" w:rsidRPr="00602700" w:rsidRDefault="006027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0" w:rsidRPr="0058155E" w:rsidRDefault="006027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388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197E3C" w:rsidP="007F64CE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1423</w:t>
            </w:r>
            <w:r w:rsidR="00602700"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00" w:rsidRPr="00AB3F0B" w:rsidRDefault="00602700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700" w:rsidRPr="0058155E" w:rsidRDefault="00602700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700" w:rsidRPr="00602700" w:rsidRDefault="006027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0" w:rsidRPr="0058155E" w:rsidRDefault="006027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4674AC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602700"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197E3C" w:rsidP="007F64CE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00" w:rsidRPr="00AB3F0B" w:rsidRDefault="00602700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00" w:rsidRPr="00FC70AC" w:rsidTr="001A4F99">
        <w:trPr>
          <w:trHeight w:val="64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58155E" w:rsidRDefault="00602700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602700" w:rsidRDefault="006027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0" w:rsidRPr="0058155E" w:rsidRDefault="006027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700" w:rsidRPr="007F64CE" w:rsidRDefault="00602700" w:rsidP="007F64CE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40404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00" w:rsidRPr="00AB3F0B" w:rsidRDefault="00602700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Основное мероприятие 2.</w:t>
            </w: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3753" w:rsidRPr="0058155E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«Поддержка доходов сельскохозяйственных товаропроизводителей в области растениеводства»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Default="009D3753" w:rsidP="009D3753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9D3753" w:rsidRPr="0058155E" w:rsidRDefault="009D3753" w:rsidP="009D3753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85223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79831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76584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78549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113645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4674AC" w:rsidP="00AF4FAD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119</w:t>
            </w:r>
            <w:r w:rsidR="009D3753"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683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197E3C" w:rsidP="00AF4FA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133016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3F0B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увеличения объемов производства качественной сельскохозяйственной продукции</w:t>
            </w:r>
            <w:r w:rsidRPr="00AB3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25010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21511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19176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36623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4674AC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  <w:r w:rsidR="009D3753"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197E3C" w:rsidP="009C21CE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27762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9477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4674AC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  <w:r w:rsidR="009D3753"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197E3C" w:rsidP="009C21CE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28976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rHeight w:val="48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48904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53941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58364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63909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4674AC" w:rsidP="00B3442F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  <w:r w:rsidR="009D3753"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21CE" w:rsidRDefault="009D3753" w:rsidP="009C21CE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21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76278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Основное мероприятие 3.</w:t>
            </w: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3753" w:rsidRPr="0058155E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«Рациональное использование сельскохозяйственных угодий и вовлечение неиспользуемых земель в сельскохозяйственный оборот»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Default="009D3753" w:rsidP="009D3753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  <w:p w:rsidR="009D3753" w:rsidRPr="0058155E" w:rsidRDefault="009D3753" w:rsidP="009D3753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8995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7670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8291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4674AC" w:rsidP="00AF4FA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  <w:r w:rsidR="009D3753"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568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197E3C" w:rsidP="00AF4FAD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35599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3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Сохранение и рациональное использование земель </w:t>
            </w:r>
            <w:r w:rsidRPr="00AB3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сельскохозяйственного назначения</w:t>
            </w:r>
            <w:r w:rsidRPr="00AB3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4674AC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</w:t>
            </w:r>
            <w:r w:rsidR="009D3753"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4674AC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="009D3753"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197E3C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26943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8229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3491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E94F2B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9D3753"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197E3C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3656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7305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7670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Подпрограмма 2.</w:t>
            </w: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9D3753" w:rsidRPr="0058155E" w:rsidRDefault="009D3753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«Развитие </w:t>
            </w:r>
            <w:proofErr w:type="spellStart"/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подотрасли</w:t>
            </w:r>
            <w:proofErr w:type="spellEnd"/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F129E7" w:rsidRDefault="009D3753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Default="009D3753" w:rsidP="00AF4FAD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9D3753" w:rsidRPr="0058155E" w:rsidRDefault="009D3753" w:rsidP="00AF4FAD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327442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322975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339917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304687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382763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E94F2B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382</w:t>
            </w:r>
            <w:r w:rsidR="009D3753"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</w:t>
            </w:r>
            <w:r w:rsidR="0019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73820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126527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117352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115354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68943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137716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E94F2B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129</w:t>
            </w:r>
            <w:r w:rsidR="009D3753"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197E3C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111181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28844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26466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23214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32464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40297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E94F2B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35</w:t>
            </w:r>
            <w:r w:rsidR="009D3753"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266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197E3C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36729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172071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179157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201349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203280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204750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E94F2B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216</w:t>
            </w:r>
            <w:r w:rsidR="009D3753"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831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C1814" w:rsidRDefault="009D3753" w:rsidP="009C18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C1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225910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Основное мероприятие 1.</w:t>
            </w: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3753" w:rsidRDefault="009D3753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3753" w:rsidRPr="0058155E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«Племенное животноводство»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204023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233532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226115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197104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259646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  <w:r w:rsidR="00E94F2B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197E3C" w:rsidP="00AF4F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270298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3F0B">
              <w:rPr>
                <w:rFonts w:ascii="Times New Roman" w:eastAsia="Times New Roman" w:hAnsi="Times New Roman" w:cs="Times New Roman"/>
                <w:sz w:val="18"/>
                <w:szCs w:val="18"/>
              </w:rPr>
              <w:t>Породное обновление животных  позволит повысить их продуктивность.</w:t>
            </w: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37420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54741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33413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63979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  <w:r w:rsidR="009D3753"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51663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9786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4924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="009D3753"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="00197E3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753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58155E" w:rsidRDefault="009D3753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602700" w:rsidRDefault="009D3753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3" w:rsidRPr="0058155E" w:rsidRDefault="009D3753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162213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169005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190779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192180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193176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205164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3" w:rsidRPr="00977AF3" w:rsidRDefault="009D3753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214152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3" w:rsidRPr="00AB3F0B" w:rsidRDefault="009D3753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58155E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Основное мероприятие 2.</w:t>
            </w: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Pr="0058155E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«Развитие молочного скотоводства»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112614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67206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86396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72572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94096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  <w:r w:rsidR="00AF4FAD"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81497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FAD" w:rsidRPr="00AB3F0B" w:rsidRDefault="00AF4FAD" w:rsidP="000C5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F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Наращивание производства молока будет осуществляться на основе стабилизации и увеличения поголовья коров на уровне 16 тыс. голов и роста их продуктивности во всех формах хозяйствования  за счет породного обновления, укрепления кормовой базы, перехода к новым технологиям содержания и кормления животных. </w:t>
            </w: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58155E" w:rsidRDefault="00AF4FAD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89107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62611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81941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68943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73737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  <w:r w:rsidR="00AF4FAD"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59518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AB3F0B" w:rsidRDefault="00AF4FA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58155E" w:rsidRDefault="00AF4FAD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23507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4595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3629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20359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AF4FAD"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21979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AB3F0B" w:rsidRDefault="00AF4FA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58155E" w:rsidRDefault="00AF4FAD" w:rsidP="0058155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AB3F0B" w:rsidRDefault="00AF4FA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58155E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Основное мероприятие 3.</w:t>
            </w: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Pr="0058155E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мясного животноводства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10805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11702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11567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13892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14822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  <w:r w:rsidR="00AF4FAD"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22025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AB3F0B" w:rsidRDefault="00AF4FA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AB3F0B" w:rsidRDefault="00AF4FA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3248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="00AF4FAD"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10267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AB3F0B" w:rsidRDefault="00AF4FA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9858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10152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10570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11574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11667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11758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D" w:rsidRPr="00AB3F0B" w:rsidRDefault="00AF4FA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58155E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Pr="0058155E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«Профилактика возникновения и недопущение распространения африканской чумы свиней  на территории Владимирской области»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FAD" w:rsidRPr="00AB3F0B" w:rsidRDefault="00AF4FAD" w:rsidP="00AB3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0B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Создание условий </w:t>
            </w:r>
            <w:r w:rsidRPr="00AB3F0B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lastRenderedPageBreak/>
              <w:t>недопущения возникновения АЧС. Обеспечение населения качественной животноводческой продукцией поступающей от отечественных производителей.</w:t>
            </w: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AB3F0B" w:rsidRDefault="00AF4FA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AB3F0B" w:rsidRDefault="00AF4FA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rHeight w:val="111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D" w:rsidRPr="00AB3F0B" w:rsidRDefault="00AF4FA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58155E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Default="00AF4FAD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4FAD" w:rsidRPr="0058155E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957C6E">
              <w:rPr>
                <w:color w:val="000000"/>
                <w:sz w:val="19"/>
                <w:szCs w:val="19"/>
              </w:rPr>
              <w:t xml:space="preserve"> 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«Обеспечение проведения  противоэпизоотических мероприятий»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AD" w:rsidRPr="00AB3F0B" w:rsidRDefault="00AB3F0B" w:rsidP="00AB3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0B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Обеспечение  района в полном  объеме и своевременное снабжение лекарственными средствами и препаратами для ветеринарного применения, оперативной диагностики и профилактической вакцинации животных (птицы) в случае </w:t>
            </w:r>
            <w:proofErr w:type="gramStart"/>
            <w:r w:rsidRPr="00AB3F0B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возникновения  риска появления очагов заразных болезней</w:t>
            </w:r>
            <w:proofErr w:type="gramEnd"/>
            <w:r w:rsidRPr="00AB3F0B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. </w:t>
            </w: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D" w:rsidRPr="0058155E" w:rsidRDefault="00AF4FAD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4FA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602700" w:rsidRDefault="00AF4FAD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58155E" w:rsidRDefault="00AF4FAD" w:rsidP="00CF3B0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AD" w:rsidRPr="00977AF3" w:rsidRDefault="00AF4FAD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D" w:rsidRPr="0058155E" w:rsidRDefault="00AF4FA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58155E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Pr="00EC57D2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EC57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«Организация и содержание мест захоронения биологических отходов в скотомогильниках»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AB3F0B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B3F0B">
              <w:rPr>
                <w:rFonts w:ascii="Times New Roman" w:eastAsia="Times New Roman" w:hAnsi="Times New Roman" w:cs="Times New Roman"/>
                <w:sz w:val="18"/>
                <w:szCs w:val="18"/>
              </w:rPr>
              <w:t>Недопущение загрязнения окружающей среды, организация скотомогильников  и работ по утилизации и уничтожению биологических отходов.</w:t>
            </w: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58155E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Pr="00EC57D2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EC57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«Оказание государственных услуг  в сфере ветеринарии»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10535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21119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14199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AB3F0B"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F0B" w:rsidRPr="00AB3F0B" w:rsidRDefault="00AB3F0B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3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доступности и качества оказания государственных услуг </w:t>
            </w:r>
            <w:r w:rsidRPr="00AB3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сфере ветеринарии.</w:t>
            </w:r>
          </w:p>
          <w:p w:rsidR="00AB3F0B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446D" w:rsidRPr="0058155E" w:rsidRDefault="004C446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10535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15839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21119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14199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2 476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58155E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AB3F0B" w:rsidRPr="00EC57D2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C57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«Поддержка малых форм хозяйствования»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198" w:rsidRPr="00F129E7" w:rsidRDefault="00D72198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72198" w:rsidRPr="00F129E7" w:rsidRDefault="00D72198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72198" w:rsidRPr="00F129E7" w:rsidRDefault="00D72198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72198" w:rsidRPr="00F129E7" w:rsidRDefault="00D72198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B3F0B" w:rsidRPr="00F129E7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F129E7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AB3F0B" w:rsidRPr="00F129E7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11647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5050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15813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3909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14235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</w:t>
            </w:r>
            <w:r w:rsidR="00AB3F0B"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11900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F0B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F129E7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F129E7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</w:t>
            </w:r>
          </w:p>
          <w:p w:rsidR="00AB3F0B" w:rsidRPr="00F129E7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6613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2204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10635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</w:t>
            </w:r>
            <w:r w:rsidR="00AB3F0B"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9300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F129E7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F129E7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5034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F129E7" w:rsidRDefault="00AB3F0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F129E7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2820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58155E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Pr="00EC57D2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EC57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«Поддержка  начинающих  фермеров»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3413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13835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  <w:r w:rsidR="00AB3F0B"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11300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F0B" w:rsidRPr="00AB3F0B" w:rsidRDefault="00AB3F0B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3F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 числа начинающих фермеров, стабилизация численности сельского населения.</w:t>
            </w:r>
          </w:p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10635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E94F2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AB3F0B"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197E3C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9300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977AF3" w:rsidRDefault="00AB3F0B" w:rsidP="00977A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7AF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58155E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Default="00AB3F0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B3F0B" w:rsidRPr="00EC57D2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«Развитие семейных животноводческих ферм»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10164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F0B" w:rsidRPr="00AB3F0B" w:rsidRDefault="00AB3F0B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3F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 числа семейных животноводческих ферм, численности стада КРС, увеличение производства молока и говядины.</w:t>
            </w: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4574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3F0B" w:rsidRPr="00FC70AC" w:rsidTr="001A4F99">
        <w:trPr>
          <w:trHeight w:val="14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602700" w:rsidRDefault="00AB3F0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B" w:rsidRPr="0058155E" w:rsidRDefault="00AB3F0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B" w:rsidRPr="00CB739C" w:rsidRDefault="00AB3F0B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0B" w:rsidRPr="0058155E" w:rsidRDefault="00AB3F0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Pr="00BE647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«Оформление земельных участков в собственность К (Ф</w:t>
            </w:r>
            <w:proofErr w:type="gramStart"/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)Х</w:t>
            </w:r>
            <w:proofErr w:type="gramEnd"/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00" w:rsidRPr="00790100" w:rsidRDefault="00790100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0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Расширение доступа </w:t>
            </w:r>
            <w:proofErr w:type="gramStart"/>
            <w:r w:rsidRPr="00790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К(</w:t>
            </w:r>
            <w:proofErr w:type="gramEnd"/>
            <w:r w:rsidRPr="00790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Ф)Х к земельным ресурсам и развитие их залоговой базы.</w:t>
            </w:r>
          </w:p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Pr="00BE647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«Развитие и модернизация </w:t>
            </w:r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производственной базы   </w:t>
            </w:r>
            <w:proofErr w:type="gramStart"/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К(</w:t>
            </w:r>
            <w:proofErr w:type="gramEnd"/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Ф)Х и ЛПХ»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197E3C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79010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901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производства продукции, производимой </w:t>
            </w:r>
            <w:proofErr w:type="gramStart"/>
            <w:r w:rsidRPr="00790100">
              <w:rPr>
                <w:rFonts w:ascii="Times New Roman" w:eastAsia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7901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Ф)Х и ЛПХ, повышение уровня жизни </w:t>
            </w:r>
            <w:r w:rsidRPr="007901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сельского населения, предпосылки устойчивого развития сельских территорий.</w:t>
            </w: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197E3C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rHeight w:val="397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rHeight w:val="131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D72198">
            <w:pPr>
              <w:pStyle w:val="ConsPlusCel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90100" w:rsidRDefault="00790100" w:rsidP="00D72198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Pr="00BE6470" w:rsidRDefault="00790100" w:rsidP="00D72198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«Развитие и модернизация производственной базы </w:t>
            </w:r>
            <w:proofErr w:type="spellStart"/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СПоК</w:t>
            </w:r>
            <w:proofErr w:type="spellEnd"/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790100" w:rsidRPr="00BE6470" w:rsidRDefault="00790100" w:rsidP="00D72198">
            <w:pPr>
              <w:pStyle w:val="ConsPlusCel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00" w:rsidRPr="00790100" w:rsidRDefault="00790100" w:rsidP="007901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0100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доступа МФХ к рынкам сбыта, увеличение производства экологически чистой продукции.</w:t>
            </w: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CB739C" w:rsidRDefault="00790100" w:rsidP="00CB73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B739C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790100" w:rsidRPr="00EC57D2" w:rsidRDefault="00790100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64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«Техническая и  технологическая модернизация, инновационное развитие»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F129E7" w:rsidRDefault="00790100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72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79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91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99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50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75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197E3C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77697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00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197E3C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22697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70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78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83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92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37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55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55</w:t>
            </w:r>
            <w:r w:rsidR="00790100"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Pr="00BE647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E6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«Обновление парка сельскохозяйственной техники»</w:t>
            </w:r>
          </w:p>
          <w:p w:rsidR="00790100" w:rsidRPr="00BE647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79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91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99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197E3C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77697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79010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90100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сельскохозяйственными товаропроизводителями новой техники, в том числе 239 тракторов, 29 зерноуборочных комбайнов, 28 кормоуборочных комбайнов.</w:t>
            </w:r>
          </w:p>
          <w:p w:rsidR="00790100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197E3C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22697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78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83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37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90100" w:rsidRPr="001F7A23" w:rsidRDefault="00790100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F7A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«Приобретение </w:t>
            </w:r>
            <w:proofErr w:type="spellStart"/>
            <w:r w:rsidRPr="001F7A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энергонасыщенных</w:t>
            </w:r>
            <w:proofErr w:type="spellEnd"/>
            <w:r w:rsidRPr="001F7A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тракторов, зерноуборочных и кормоуборочных комбайнов»</w:t>
            </w:r>
          </w:p>
          <w:p w:rsidR="00790100" w:rsidRPr="00BE647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79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91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99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197E3C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77697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8085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197E3C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22697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78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83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37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E94F2B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  <w:r w:rsidR="00790100"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790100" w:rsidRDefault="00790100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790100" w:rsidRPr="00EC57D2" w:rsidRDefault="00790100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7A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«Кадровое обеспечение сельскохозяйственного производства и  пропаганда </w:t>
            </w:r>
            <w:r w:rsidRPr="001F7A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передового опыта»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90100" w:rsidRPr="00F129E7" w:rsidRDefault="00790100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>Юрьев-</w:t>
            </w:r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Польского</w:t>
            </w:r>
            <w:proofErr w:type="spellEnd"/>
            <w:proofErr w:type="gramEnd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197E3C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00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197E3C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  <w:p w:rsidR="00790100" w:rsidRPr="000714F4" w:rsidRDefault="00790100" w:rsidP="000714F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  <w:p w:rsidR="00790100" w:rsidRPr="000714F4" w:rsidRDefault="00790100" w:rsidP="000714F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  <w:p w:rsidR="00790100" w:rsidRPr="000714F4" w:rsidRDefault="00790100" w:rsidP="000714F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58155E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90100" w:rsidRDefault="00790100" w:rsidP="00D721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790100" w:rsidRDefault="00790100" w:rsidP="00D721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7A2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Привлечение и закрепление в сельскохозяйственном производстве молодых специалистов»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790100" w:rsidRPr="001F7A23" w:rsidRDefault="00790100" w:rsidP="00D721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7A2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Единовременная денежная выплата молодым специалистам, пришедшим на работу в сельское хозяйство Владимирской области»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197E3C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00" w:rsidRPr="00CF3B0F" w:rsidRDefault="00CF3B0F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3B0F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и закрепление в сельскохозяйственном производстве квалифицированных специалистов, в т.ч. молодых специалистов</w:t>
            </w:r>
            <w:r w:rsidRPr="00CF3B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1F7A23" w:rsidRDefault="00790100" w:rsidP="001F166F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1F7A23" w:rsidRDefault="00790100" w:rsidP="001F166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197E3C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100" w:rsidRPr="00FC70AC" w:rsidTr="001A4F99">
        <w:trPr>
          <w:trHeight w:val="6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602700" w:rsidRDefault="00790100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0" w:rsidRPr="0058155E" w:rsidRDefault="00790100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00" w:rsidRPr="000714F4" w:rsidRDefault="00790100" w:rsidP="000714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714F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0" w:rsidRPr="0058155E" w:rsidRDefault="00790100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Pr="00BE647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1F7A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«Профессиональная переподготовка и повышение квалификации кадров для сельского хозяйства»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ED5824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B0F" w:rsidRPr="00CF3B0F" w:rsidRDefault="00CF3B0F" w:rsidP="00E37BC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B0F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форм и методов переподготовки и повышения квалификации руководителей и специалистов сельскохозяйственных организаций; проведение семинаров с участием представителей научных организаций и коммерческих фирм в целях обобщения и использования передового опыта.</w:t>
            </w: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ED5824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rHeight w:val="241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CF3B0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4C446D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CF3B0F" w:rsidRDefault="00CF3B0F" w:rsidP="004C446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F3B0F" w:rsidRDefault="00CF3B0F" w:rsidP="004C446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CF3B0F" w:rsidRPr="00EC57D2" w:rsidRDefault="00CF3B0F" w:rsidP="004C446D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7A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«Достижение финансовой устойчивости агропромышленного комплекса»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F129E7" w:rsidRDefault="00CF3B0F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490263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369473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268129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334240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238704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E94F2B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182</w:t>
            </w:r>
            <w:r w:rsidR="00CF3B0F"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601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ED5824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140132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B0F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292098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204140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131405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203162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145838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E94F2B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89</w:t>
            </w:r>
            <w:r w:rsidR="00CF3B0F"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ED5824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56466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93512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66192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48802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16404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E94F2B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23</w:t>
            </w:r>
            <w:r w:rsidR="00CF3B0F"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ED5824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18578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rHeight w:val="451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104653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99141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91724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82276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76462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69717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65088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Pr="001F7A23" w:rsidRDefault="00CF3B0F" w:rsidP="00D72198">
            <w:pPr>
              <w:rPr>
                <w:rFonts w:ascii="Times New Roman" w:hAnsi="Times New Roman" w:cs="Times New Roman"/>
                <w:lang w:eastAsia="ru-RU"/>
              </w:rPr>
            </w:pPr>
            <w:r w:rsidRPr="001F7A23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«Возмещение части процентной ставки по краткосрочным кредитам (займам) на развитие растениеводства»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2919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CF3B0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CF3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</w:t>
            </w:r>
            <w:r w:rsidRPr="00CF3B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устойчивости сельскохозяйственных товаропроизводителей, организаций АПК и потребительской кооперации. Обеспечение доступности привлекаемых субсидируемых краткосрочных кредитов (займов).</w:t>
            </w: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0 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CF3B0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775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Pr="001F166F" w:rsidRDefault="00CF3B0F" w:rsidP="00D72198">
            <w:pPr>
              <w:rPr>
                <w:rFonts w:ascii="Times New Roman" w:hAnsi="Times New Roman" w:cs="Times New Roman"/>
                <w:lang w:eastAsia="ru-RU"/>
              </w:rPr>
            </w:pPr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«Возмещение части процентной ставки по краткосрочным кредитам (займам) на развитие животноводства»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39856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1 445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ED582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489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B0F" w:rsidRPr="00CF3B0F" w:rsidRDefault="00CF3B0F" w:rsidP="00E37BC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B0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финансовой устойчивости сельскохозяйственных товаропроизводителей, организаций АПК и потребительской кооперации. Обеспечение доступности привлекаемых субсидируемых краткосрочных кредитов (займов).</w:t>
            </w: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36572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ED5824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ED5824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rHeight w:val="17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CF3B0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0D1F45" w:rsidRDefault="00CF3B0F" w:rsidP="000D1F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1F45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1489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Pr="001F166F" w:rsidRDefault="00CF3B0F" w:rsidP="00D72198">
            <w:pPr>
              <w:rPr>
                <w:rFonts w:ascii="Times New Roman" w:hAnsi="Times New Roman" w:cs="Times New Roman"/>
                <w:lang w:eastAsia="ru-RU"/>
              </w:rPr>
            </w:pPr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«Возмещение части процентной ставки по инвестиционным кредитам (займам) на развитие растениеводства»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12245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11278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10969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94F2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="00CF3B0F"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D5824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B0F" w:rsidRPr="00CF3B0F" w:rsidRDefault="00CF3B0F" w:rsidP="00E37BCB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финансовой устойчивости сельскохозяйственных товаропроизводителей, организаций АПК и потребительской кооперации. Обеспечение доступности привлекаемых субсидируемых инвестиционных кредитов (займов), в том числе </w:t>
            </w:r>
            <w:r w:rsidRPr="00CF3B0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привлекаемых для обновления парка сельскохозяйственной техники.</w:t>
            </w:r>
          </w:p>
        </w:tc>
      </w:tr>
      <w:tr w:rsidR="00CF3B0F" w:rsidRPr="00FC70AC" w:rsidTr="00ED5824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1996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D5824" w:rsidP="00ED582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Pr="001F166F" w:rsidRDefault="00CF3B0F" w:rsidP="00D72198">
            <w:pPr>
              <w:rPr>
                <w:rFonts w:ascii="Times New Roman" w:hAnsi="Times New Roman" w:cs="Times New Roman"/>
                <w:lang w:eastAsia="ru-RU"/>
              </w:rPr>
            </w:pPr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«Возмещение части процентной ставки по инвестиционным </w:t>
            </w:r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кредитам (займам) на развитие животноводства»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458802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336454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248712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281638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225482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94F2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169</w:t>
            </w:r>
            <w:r w:rsidR="00CF3B0F"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D5824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126792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277087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186547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126690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166107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145838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94F2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89</w:t>
            </w:r>
            <w:r w:rsidR="00CF3B0F"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D5824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56466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90450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64227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43822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46851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16404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94F2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  <w:r w:rsidR="00CF3B0F"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D5824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18578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CF3B0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91265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85680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78200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68680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63240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56440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51748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Pr="001F166F" w:rsidRDefault="00CF3B0F" w:rsidP="00D72198">
            <w:pPr>
              <w:rPr>
                <w:rFonts w:ascii="Times New Roman" w:hAnsi="Times New Roman" w:cs="Times New Roman"/>
                <w:lang w:eastAsia="ru-RU"/>
              </w:rPr>
            </w:pPr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«Возмещение части процентной ставки (жильё)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2684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2227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B0F" w:rsidRPr="00CF3B0F" w:rsidRDefault="00CF3B0F" w:rsidP="00E37BCB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3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финансовой устойчивости МФХ. Обеспечение доступности привлекаемых субсидируемых долгосрочных, среднесрочных и краткосрочных кредитов. </w:t>
            </w:r>
          </w:p>
          <w:p w:rsidR="00CF3B0F" w:rsidRPr="0058155E" w:rsidRDefault="00CF3B0F" w:rsidP="00E37BCB">
            <w:pPr>
              <w:spacing w:after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CF3B0F">
              <w:rPr>
                <w:rFonts w:ascii="Times New Roman" w:eastAsia="Calibri" w:hAnsi="Times New Roman" w:cs="Times New Roman"/>
                <w:sz w:val="18"/>
                <w:szCs w:val="18"/>
              </w:rPr>
              <w:t>Ро</w:t>
            </w:r>
            <w:proofErr w:type="gramStart"/>
            <w:r w:rsidRPr="00CF3B0F">
              <w:rPr>
                <w:rFonts w:ascii="Times New Roman" w:eastAsia="Calibri" w:hAnsi="Times New Roman" w:cs="Times New Roman"/>
                <w:sz w:val="18"/>
                <w:szCs w:val="18"/>
              </w:rPr>
              <w:t>ст вкл</w:t>
            </w:r>
            <w:proofErr w:type="gramEnd"/>
            <w:r w:rsidRPr="00CF3B0F">
              <w:rPr>
                <w:rFonts w:ascii="Times New Roman" w:eastAsia="Calibri" w:hAnsi="Times New Roman" w:cs="Times New Roman"/>
                <w:sz w:val="18"/>
                <w:szCs w:val="18"/>
              </w:rPr>
              <w:t>ада МФХ в производство сельскохозяйственной продукции.</w:t>
            </w: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2147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1782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58155E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3B0F" w:rsidRDefault="00CF3B0F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F3B0F" w:rsidRDefault="00CF3B0F" w:rsidP="00D72198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CF3B0F" w:rsidRPr="001F166F" w:rsidRDefault="00CF3B0F" w:rsidP="00D72198">
            <w:pPr>
              <w:rPr>
                <w:rFonts w:ascii="Times New Roman" w:hAnsi="Times New Roman" w:cs="Times New Roman"/>
                <w:lang w:eastAsia="ru-RU"/>
              </w:rPr>
            </w:pPr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«Государственная поддержка кредитования МФХ»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94F2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CF3B0F"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E94F2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CF3B0F"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3B0F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602700" w:rsidRDefault="00CF3B0F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F" w:rsidRPr="0058155E" w:rsidRDefault="00CF3B0F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F" w:rsidRPr="007D40CF" w:rsidRDefault="00CF3B0F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F" w:rsidRPr="0058155E" w:rsidRDefault="00CF3B0F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E37BCB" w:rsidRPr="001F166F" w:rsidRDefault="00E37BCB" w:rsidP="00D72198">
            <w:p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«Управление рисками в </w:t>
            </w:r>
            <w:proofErr w:type="spellStart"/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подотраслях</w:t>
            </w:r>
            <w:proofErr w:type="spellEnd"/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растениеводства»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14598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D5824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BCB" w:rsidRPr="00E37BCB" w:rsidRDefault="00E37BCB" w:rsidP="00E3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BC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финансовой устойчивости сельскохозяйственных товаропроизводителей за счет возмещения части затрат на уплату страховой премии, начисленной по договору сельскохозяйственного страхования в области растениеводства.</w:t>
            </w: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4454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12573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D5824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D5824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E37BCB" w:rsidRPr="001F166F" w:rsidRDefault="00E37BCB" w:rsidP="00D72198">
            <w:pPr>
              <w:rPr>
                <w:rFonts w:ascii="Times New Roman" w:hAnsi="Times New Roman" w:cs="Times New Roman"/>
                <w:lang w:eastAsia="ru-RU"/>
              </w:rPr>
            </w:pPr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«Управление рисками в </w:t>
            </w:r>
            <w:proofErr w:type="spellStart"/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подотраслях</w:t>
            </w:r>
            <w:proofErr w:type="spellEnd"/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животноводства»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D5824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D5824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D5824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7D40CF" w:rsidRDefault="00E37BCB" w:rsidP="007D40C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D40C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E37BCB" w:rsidRPr="001F166F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F16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«Обеспечение </w:t>
            </w:r>
            <w:proofErr w:type="gramStart"/>
            <w:r w:rsidRPr="001F16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реализации  муниципальной  программы </w:t>
            </w:r>
            <w:r w:rsidRPr="001F16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развития агропромышленного комплекса муниципального образования</w:t>
            </w:r>
            <w:proofErr w:type="gramEnd"/>
            <w:r w:rsidRPr="001F16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Юрьев – Польский район на 2015-2020 годы»</w:t>
            </w:r>
          </w:p>
          <w:p w:rsidR="00E37BCB" w:rsidRPr="00EC57D2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7BCB" w:rsidRPr="00F129E7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5011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5876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5955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5973,9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BCB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</w:t>
            </w: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5011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5876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5955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5973,9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E37BCB" w:rsidRPr="001F166F" w:rsidRDefault="00E37BCB" w:rsidP="00D72198">
            <w:pPr>
              <w:rPr>
                <w:rFonts w:ascii="Times New Roman" w:hAnsi="Times New Roman" w:cs="Times New Roman"/>
                <w:lang w:eastAsia="ru-RU"/>
              </w:rPr>
            </w:pPr>
            <w:r w:rsidRPr="001F166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«Обеспечение выполнения функции управления в сфере сельскохозяйственного производства»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Default="00E37BCB" w:rsidP="008F736D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E37BCB" w:rsidRPr="0058155E" w:rsidRDefault="00E37BCB" w:rsidP="008F736D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5876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5973,9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BCB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7BCB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CF03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5011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5876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5973,9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1F166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CF0392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0392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  <w:r w:rsidRPr="0058155E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E37BCB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E37BCB" w:rsidRPr="007F64CE" w:rsidRDefault="00E37BCB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«Развитие </w:t>
            </w:r>
            <w:proofErr w:type="spellStart"/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аквакультуры</w:t>
            </w:r>
            <w:proofErr w:type="spellEnd"/>
            <w:r w:rsidRPr="007F64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Default="00D72198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2198" w:rsidRPr="00F129E7" w:rsidRDefault="00D72198" w:rsidP="00D72198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</w:t>
            </w: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Default="00E37BCB" w:rsidP="00B3442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E37BCB" w:rsidRPr="0058155E" w:rsidRDefault="00E37BCB" w:rsidP="00B3442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D5824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1115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BCB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B3442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B3442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B3442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B3442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D5824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B3442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B3442F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B3442F">
            <w:pPr>
              <w:pStyle w:val="ConsPlusCel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B3442F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B3442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D72198">
            <w:pPr>
              <w:pStyle w:val="ConsPlusCel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37BCB" w:rsidRDefault="00E37BCB" w:rsidP="00D7219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E37BCB" w:rsidRPr="007F64CE" w:rsidRDefault="00E37BCB" w:rsidP="00D72198">
            <w:p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«Производство товарной рыбы и производство рыбопосадочного материала в сельскохозяйственных организациях, КФХ, включая индивидуальных предпринимателей»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МКУ «УСХ </w:t>
            </w:r>
            <w:proofErr w:type="spellStart"/>
            <w:proofErr w:type="gramStart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602700">
              <w:rPr>
                <w:rFonts w:ascii="Times New Roman" w:hAnsi="Times New Roman" w:cs="Times New Roman"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58155E" w:rsidRDefault="00E37BCB" w:rsidP="00E37BCB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ED5824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BCB" w:rsidRPr="008F736D" w:rsidRDefault="008F736D" w:rsidP="001F1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Доведение производства товарной рыбы и производство рыбопосадочного материала к 2020           году до 7 тонн</w:t>
            </w:r>
          </w:p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B3442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B3442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B3442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B3442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D5824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B3442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B3442F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37BCB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B" w:rsidRPr="0058155E" w:rsidRDefault="00E37BCB" w:rsidP="00B3442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602700" w:rsidRDefault="00E37BCB" w:rsidP="00D7219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CB" w:rsidRPr="0058155E" w:rsidRDefault="00E37BCB" w:rsidP="00B3442F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CB" w:rsidRPr="00B3442F" w:rsidRDefault="00E37BCB" w:rsidP="00B344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442F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CB" w:rsidRPr="0058155E" w:rsidRDefault="00E37BCB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736D" w:rsidRPr="00FC70AC" w:rsidTr="001A4F99">
        <w:trPr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36D" w:rsidRDefault="008F736D" w:rsidP="00D7219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A55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Итого по муниципальной </w:t>
            </w:r>
            <w:r w:rsidRPr="00EA5588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программе</w:t>
            </w:r>
          </w:p>
          <w:p w:rsidR="008F736D" w:rsidRDefault="008F736D" w:rsidP="00D7219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F736D" w:rsidRPr="00EA5588" w:rsidRDefault="008F736D" w:rsidP="00D7219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A55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Муниципальная  программа "Развитие 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аг</w:t>
            </w: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ропромышленного </w:t>
            </w: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комплекса муниципального образования Юрьев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</w:t>
            </w: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ольский район на 2014-2020 годы»</w:t>
            </w:r>
            <w:r w:rsidRPr="00EA55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9E7" w:rsidRDefault="00F129E7" w:rsidP="00D72198">
            <w:pPr>
              <w:pStyle w:val="ConsPlusCel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29E7" w:rsidRDefault="00F129E7" w:rsidP="00D72198">
            <w:pPr>
              <w:pStyle w:val="ConsPlusCel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F736D" w:rsidRPr="00F129E7" w:rsidRDefault="008F736D" w:rsidP="00D7219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МКУ «УСХ </w:t>
            </w:r>
            <w:proofErr w:type="spellStart"/>
            <w:proofErr w:type="gramStart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>Юрьев-Польского</w:t>
            </w:r>
            <w:proofErr w:type="spellEnd"/>
            <w:proofErr w:type="gramEnd"/>
            <w:r w:rsidRPr="00F129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района»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Default="008F736D" w:rsidP="00E37BCB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  <w:p w:rsidR="008F736D" w:rsidRPr="0058155E" w:rsidRDefault="008F736D" w:rsidP="00E37BCB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1020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895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831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872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847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846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833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82</w:t>
            </w:r>
            <w:r w:rsidR="00ED58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1159,9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6D" w:rsidRDefault="008F736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F736D" w:rsidRPr="0058155E" w:rsidRDefault="008F736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736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6D" w:rsidRPr="00EA5588" w:rsidRDefault="008F736D" w:rsidP="00EA558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6D" w:rsidRPr="00EA5588" w:rsidRDefault="008F736D" w:rsidP="00EA558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D" w:rsidRPr="0058155E" w:rsidRDefault="008F736D" w:rsidP="000C56F6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450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346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271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292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330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276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960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</w:t>
            </w:r>
            <w:r w:rsidR="00ED58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33075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6D" w:rsidRPr="0058155E" w:rsidRDefault="008F736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736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6D" w:rsidRPr="00EA5588" w:rsidRDefault="008F736D" w:rsidP="00EA558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6D" w:rsidRPr="00EA5588" w:rsidRDefault="008F736D" w:rsidP="00EA558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D" w:rsidRPr="0058155E" w:rsidRDefault="008F736D" w:rsidP="000C56F6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147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106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78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101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87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94F2B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103</w:t>
            </w:r>
            <w:r w:rsidR="008F736D"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ED5824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110751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6D" w:rsidRPr="0058155E" w:rsidRDefault="008F736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736D" w:rsidRPr="00FC70AC" w:rsidTr="001A4F9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6D" w:rsidRPr="00EA5588" w:rsidRDefault="008F736D" w:rsidP="00EA558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6D" w:rsidRPr="00EA5588" w:rsidRDefault="008F736D" w:rsidP="00EA558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D" w:rsidRPr="0058155E" w:rsidRDefault="008F736D" w:rsidP="000C56F6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5 011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5 144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5 301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5 876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5 955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5 973,9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6D" w:rsidRPr="0058155E" w:rsidRDefault="008F736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736D" w:rsidRPr="00FC70AC" w:rsidTr="001A4F99">
        <w:trPr>
          <w:trHeight w:val="32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6D" w:rsidRPr="00EA5588" w:rsidRDefault="008F736D" w:rsidP="00EA558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6D" w:rsidRPr="00EA5588" w:rsidRDefault="008F736D" w:rsidP="00EA5588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D" w:rsidRPr="0058155E" w:rsidRDefault="008F736D" w:rsidP="000C56F6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815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421 907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438 398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476 442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472 715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423 481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460 776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36D" w:rsidRPr="00EA5588" w:rsidRDefault="008F736D" w:rsidP="00EA558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EA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471 360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6D" w:rsidRPr="0058155E" w:rsidRDefault="008F736D" w:rsidP="001F166F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421FF" w:rsidRDefault="00D421FF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>
      <w:pPr>
        <w:rPr>
          <w:rFonts w:ascii="Times New Roman" w:hAnsi="Times New Roman" w:cs="Times New Roman"/>
          <w:sz w:val="24"/>
          <w:szCs w:val="24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23D26" w:rsidRP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523D26">
        <w:rPr>
          <w:rFonts w:ascii="Times New Roman" w:hAnsi="Times New Roman" w:cs="Times New Roman"/>
          <w:sz w:val="27"/>
          <w:szCs w:val="27"/>
        </w:rPr>
        <w:t xml:space="preserve">Директор МКУ «Управления сельского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523D26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523D2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Г.В. Власова</w:t>
      </w:r>
    </w:p>
    <w:p w:rsidR="00523D26" w:rsidRPr="00523D26" w:rsidRDefault="00523D26" w:rsidP="00523D2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хозяйства </w:t>
      </w:r>
      <w:r w:rsidRPr="00523D26">
        <w:rPr>
          <w:rFonts w:ascii="Times New Roman" w:hAnsi="Times New Roman" w:cs="Times New Roman"/>
          <w:sz w:val="27"/>
          <w:szCs w:val="27"/>
        </w:rPr>
        <w:t>Юрьев - Польского района»</w:t>
      </w:r>
    </w:p>
    <w:sectPr w:rsidR="00523D26" w:rsidRPr="00523D26" w:rsidSect="00E931CD">
      <w:pgSz w:w="16838" w:h="11906" w:orient="landscape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5A" w:rsidRDefault="00B9195A" w:rsidP="000C56F6">
      <w:pPr>
        <w:spacing w:after="0" w:line="240" w:lineRule="auto"/>
      </w:pPr>
      <w:r>
        <w:separator/>
      </w:r>
    </w:p>
  </w:endnote>
  <w:endnote w:type="continuationSeparator" w:id="1">
    <w:p w:rsidR="00B9195A" w:rsidRDefault="00B9195A" w:rsidP="000C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5A" w:rsidRDefault="00B9195A" w:rsidP="000C56F6">
      <w:pPr>
        <w:spacing w:after="0" w:line="240" w:lineRule="auto"/>
      </w:pPr>
      <w:r>
        <w:separator/>
      </w:r>
    </w:p>
  </w:footnote>
  <w:footnote w:type="continuationSeparator" w:id="1">
    <w:p w:rsidR="00B9195A" w:rsidRDefault="00B9195A" w:rsidP="000C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561"/>
      <w:docPartObj>
        <w:docPartGallery w:val="Page Numbers (Top of Page)"/>
        <w:docPartUnique/>
      </w:docPartObj>
    </w:sdtPr>
    <w:sdtContent>
      <w:p w:rsidR="00197E3C" w:rsidRDefault="00AB729D">
        <w:pPr>
          <w:pStyle w:val="aff9"/>
          <w:jc w:val="center"/>
        </w:pPr>
        <w:fldSimple w:instr=" PAGE   \* MERGEFORMAT ">
          <w:r w:rsidR="00E2477C">
            <w:rPr>
              <w:noProof/>
            </w:rPr>
            <w:t>21</w:t>
          </w:r>
        </w:fldSimple>
      </w:p>
    </w:sdtContent>
  </w:sdt>
  <w:p w:rsidR="00197E3C" w:rsidRDefault="00197E3C">
    <w:pPr>
      <w:pStyle w:val="a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A0869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8">
    <w:nsid w:val="599854C6"/>
    <w:multiLevelType w:val="multilevel"/>
    <w:tmpl w:val="D264C4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60BD77E2"/>
    <w:multiLevelType w:val="multilevel"/>
    <w:tmpl w:val="B2D2C7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10">
    <w:nsid w:val="64CE04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F5B14FC"/>
    <w:multiLevelType w:val="multilevel"/>
    <w:tmpl w:val="8D02F7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FC70AC"/>
    <w:rsid w:val="000714F4"/>
    <w:rsid w:val="00072520"/>
    <w:rsid w:val="000960B6"/>
    <w:rsid w:val="0009716D"/>
    <w:rsid w:val="000A481F"/>
    <w:rsid w:val="000C56F6"/>
    <w:rsid w:val="000D1F45"/>
    <w:rsid w:val="000F13D0"/>
    <w:rsid w:val="00130800"/>
    <w:rsid w:val="0013753A"/>
    <w:rsid w:val="00147A68"/>
    <w:rsid w:val="00187185"/>
    <w:rsid w:val="00197E3C"/>
    <w:rsid w:val="001A4F99"/>
    <w:rsid w:val="001E1AE7"/>
    <w:rsid w:val="001F166F"/>
    <w:rsid w:val="001F60B1"/>
    <w:rsid w:val="001F7A23"/>
    <w:rsid w:val="00221EE1"/>
    <w:rsid w:val="002A026D"/>
    <w:rsid w:val="002C1422"/>
    <w:rsid w:val="002E2003"/>
    <w:rsid w:val="002F538D"/>
    <w:rsid w:val="003861DD"/>
    <w:rsid w:val="003905C5"/>
    <w:rsid w:val="003A11B4"/>
    <w:rsid w:val="003C2B6E"/>
    <w:rsid w:val="003D372C"/>
    <w:rsid w:val="004046A8"/>
    <w:rsid w:val="00405BCB"/>
    <w:rsid w:val="0041160F"/>
    <w:rsid w:val="00445DF2"/>
    <w:rsid w:val="004674AC"/>
    <w:rsid w:val="00493F26"/>
    <w:rsid w:val="004A66F8"/>
    <w:rsid w:val="004C446D"/>
    <w:rsid w:val="004D1B5D"/>
    <w:rsid w:val="00500F1F"/>
    <w:rsid w:val="00515E85"/>
    <w:rsid w:val="00520EA5"/>
    <w:rsid w:val="00523D26"/>
    <w:rsid w:val="00566243"/>
    <w:rsid w:val="0058155E"/>
    <w:rsid w:val="00602700"/>
    <w:rsid w:val="0064312E"/>
    <w:rsid w:val="006A7575"/>
    <w:rsid w:val="006E4E04"/>
    <w:rsid w:val="006E5D77"/>
    <w:rsid w:val="00721C54"/>
    <w:rsid w:val="00790100"/>
    <w:rsid w:val="00792B8B"/>
    <w:rsid w:val="007B3DB6"/>
    <w:rsid w:val="007D40CF"/>
    <w:rsid w:val="007E20DF"/>
    <w:rsid w:val="007F64CE"/>
    <w:rsid w:val="0085343D"/>
    <w:rsid w:val="00897577"/>
    <w:rsid w:val="008A5607"/>
    <w:rsid w:val="008E18F9"/>
    <w:rsid w:val="008F01CA"/>
    <w:rsid w:val="008F3591"/>
    <w:rsid w:val="008F736D"/>
    <w:rsid w:val="00934112"/>
    <w:rsid w:val="00977AF3"/>
    <w:rsid w:val="009C1814"/>
    <w:rsid w:val="009C21CE"/>
    <w:rsid w:val="009D3753"/>
    <w:rsid w:val="00A44FB5"/>
    <w:rsid w:val="00A5427A"/>
    <w:rsid w:val="00A912A4"/>
    <w:rsid w:val="00AB3F0B"/>
    <w:rsid w:val="00AB729D"/>
    <w:rsid w:val="00AD7B99"/>
    <w:rsid w:val="00AF4FAD"/>
    <w:rsid w:val="00B12174"/>
    <w:rsid w:val="00B3442F"/>
    <w:rsid w:val="00B5357E"/>
    <w:rsid w:val="00B852FE"/>
    <w:rsid w:val="00B9195A"/>
    <w:rsid w:val="00B94DB9"/>
    <w:rsid w:val="00BA6B65"/>
    <w:rsid w:val="00BE001A"/>
    <w:rsid w:val="00BE6470"/>
    <w:rsid w:val="00BF413E"/>
    <w:rsid w:val="00C66864"/>
    <w:rsid w:val="00CA1D62"/>
    <w:rsid w:val="00CA6BA1"/>
    <w:rsid w:val="00CB739C"/>
    <w:rsid w:val="00CF0392"/>
    <w:rsid w:val="00CF3B0F"/>
    <w:rsid w:val="00D24CB4"/>
    <w:rsid w:val="00D421FF"/>
    <w:rsid w:val="00D52E7F"/>
    <w:rsid w:val="00D61D2A"/>
    <w:rsid w:val="00D72198"/>
    <w:rsid w:val="00D92EA5"/>
    <w:rsid w:val="00DB2810"/>
    <w:rsid w:val="00E01C9D"/>
    <w:rsid w:val="00E2477C"/>
    <w:rsid w:val="00E37BCB"/>
    <w:rsid w:val="00E64B35"/>
    <w:rsid w:val="00E931CD"/>
    <w:rsid w:val="00E94F2B"/>
    <w:rsid w:val="00EA5588"/>
    <w:rsid w:val="00EC198F"/>
    <w:rsid w:val="00EC57D2"/>
    <w:rsid w:val="00ED55C0"/>
    <w:rsid w:val="00ED5824"/>
    <w:rsid w:val="00EE134F"/>
    <w:rsid w:val="00F129E7"/>
    <w:rsid w:val="00F51C3A"/>
    <w:rsid w:val="00F619F9"/>
    <w:rsid w:val="00F876F3"/>
    <w:rsid w:val="00FC3E41"/>
    <w:rsid w:val="00FC70AC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788"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C70AC"/>
    <w:pPr>
      <w:spacing w:after="200" w:line="276" w:lineRule="auto"/>
      <w:ind w:left="0" w:firstLine="0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8534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788" w:hanging="221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8534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hanging="221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8534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hanging="221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8534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hanging="221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8534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hanging="221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85343D"/>
    <w:pPr>
      <w:pBdr>
        <w:bottom w:val="single" w:sz="4" w:space="2" w:color="E5B8B7" w:themeColor="accent2" w:themeTint="66"/>
      </w:pBdr>
      <w:spacing w:before="200" w:after="100"/>
      <w:ind w:left="788" w:hanging="221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85343D"/>
    <w:pPr>
      <w:pBdr>
        <w:bottom w:val="dotted" w:sz="4" w:space="2" w:color="D99594" w:themeColor="accent2" w:themeTint="99"/>
      </w:pBdr>
      <w:spacing w:before="200" w:after="100"/>
      <w:ind w:left="788" w:hanging="221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85343D"/>
    <w:pPr>
      <w:spacing w:before="200" w:after="100"/>
      <w:ind w:left="788" w:hanging="221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nhideWhenUsed/>
    <w:qFormat/>
    <w:rsid w:val="0085343D"/>
    <w:pPr>
      <w:spacing w:before="200" w:after="100"/>
      <w:ind w:left="788" w:hanging="221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85343D"/>
    <w:pPr>
      <w:spacing w:after="120"/>
      <w:ind w:left="720" w:hanging="221"/>
      <w:contextualSpacing/>
      <w:jc w:val="both"/>
    </w:pPr>
    <w:rPr>
      <w:i/>
      <w:iCs/>
      <w:sz w:val="20"/>
      <w:szCs w:val="20"/>
      <w:lang w:val="en-US" w:bidi="en-US"/>
    </w:rPr>
  </w:style>
  <w:style w:type="character" w:styleId="a4">
    <w:name w:val="Intense Emphasis"/>
    <w:uiPriority w:val="21"/>
    <w:qFormat/>
    <w:rsid w:val="00853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10">
    <w:name w:val="Заголовок 1 Знак"/>
    <w:basedOn w:val="a0"/>
    <w:link w:val="1"/>
    <w:rsid w:val="008534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rsid w:val="008534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nhideWhenUsed/>
    <w:qFormat/>
    <w:rsid w:val="0085343D"/>
    <w:pPr>
      <w:spacing w:after="120"/>
      <w:ind w:left="788" w:hanging="221"/>
      <w:jc w:val="both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qFormat/>
    <w:rsid w:val="008534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left="788" w:hanging="22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rsid w:val="008534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qFormat/>
    <w:rsid w:val="0085343D"/>
    <w:pPr>
      <w:pBdr>
        <w:bottom w:val="dotted" w:sz="8" w:space="10" w:color="C0504D" w:themeColor="accent2"/>
      </w:pBdr>
      <w:spacing w:before="200" w:after="900"/>
      <w:ind w:left="788" w:hanging="22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9">
    <w:name w:val="Подзаголовок Знак"/>
    <w:basedOn w:val="a0"/>
    <w:link w:val="a8"/>
    <w:rsid w:val="008534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qFormat/>
    <w:rsid w:val="0085343D"/>
    <w:rPr>
      <w:b/>
      <w:bCs/>
      <w:spacing w:val="0"/>
    </w:rPr>
  </w:style>
  <w:style w:type="character" w:styleId="ab">
    <w:name w:val="Emphasis"/>
    <w:uiPriority w:val="20"/>
    <w:qFormat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5343D"/>
    <w:pPr>
      <w:ind w:left="788" w:hanging="221"/>
      <w:jc w:val="both"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5343D"/>
    <w:pPr>
      <w:spacing w:after="120"/>
      <w:ind w:left="788" w:hanging="221"/>
      <w:jc w:val="both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rsid w:val="008534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343D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hanging="221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Subtle Reference"/>
    <w:uiPriority w:val="31"/>
    <w:qFormat/>
    <w:rsid w:val="008534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34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34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nhideWhenUsed/>
    <w:qFormat/>
    <w:rsid w:val="0085343D"/>
    <w:pPr>
      <w:outlineLvl w:val="9"/>
    </w:pPr>
  </w:style>
  <w:style w:type="paragraph" w:customStyle="1" w:styleId="ConsPlusCell">
    <w:name w:val="ConsPlusCell"/>
    <w:rsid w:val="00FC70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Calibri" w:eastAsiaTheme="minorEastAsia" w:hAnsi="Calibri" w:cs="Calibri"/>
      <w:lang w:val="ru-RU" w:eastAsia="ru-RU" w:bidi="ar-SA"/>
    </w:rPr>
  </w:style>
  <w:style w:type="character" w:customStyle="1" w:styleId="WW8Num1z0">
    <w:name w:val="WW8Num1z0"/>
    <w:rsid w:val="00CA6BA1"/>
  </w:style>
  <w:style w:type="character" w:customStyle="1" w:styleId="WW8Num1z1">
    <w:name w:val="WW8Num1z1"/>
    <w:rsid w:val="00CA6BA1"/>
  </w:style>
  <w:style w:type="character" w:customStyle="1" w:styleId="WW8Num1z2">
    <w:name w:val="WW8Num1z2"/>
    <w:rsid w:val="00CA6BA1"/>
  </w:style>
  <w:style w:type="character" w:customStyle="1" w:styleId="WW8Num1z3">
    <w:name w:val="WW8Num1z3"/>
    <w:rsid w:val="00CA6BA1"/>
  </w:style>
  <w:style w:type="character" w:customStyle="1" w:styleId="WW8Num1z4">
    <w:name w:val="WW8Num1z4"/>
    <w:rsid w:val="00CA6BA1"/>
  </w:style>
  <w:style w:type="character" w:customStyle="1" w:styleId="WW8Num1z5">
    <w:name w:val="WW8Num1z5"/>
    <w:rsid w:val="00CA6BA1"/>
  </w:style>
  <w:style w:type="character" w:customStyle="1" w:styleId="WW8Num1z6">
    <w:name w:val="WW8Num1z6"/>
    <w:rsid w:val="00CA6BA1"/>
  </w:style>
  <w:style w:type="character" w:customStyle="1" w:styleId="WW8Num1z7">
    <w:name w:val="WW8Num1z7"/>
    <w:rsid w:val="00CA6BA1"/>
  </w:style>
  <w:style w:type="character" w:customStyle="1" w:styleId="WW8Num1z8">
    <w:name w:val="WW8Num1z8"/>
    <w:rsid w:val="00CA6BA1"/>
  </w:style>
  <w:style w:type="character" w:customStyle="1" w:styleId="WW8Num2z0">
    <w:name w:val="WW8Num2z0"/>
    <w:rsid w:val="00CA6BA1"/>
    <w:rPr>
      <w:rFonts w:cs="Times New Roman"/>
      <w:sz w:val="28"/>
      <w:szCs w:val="28"/>
    </w:rPr>
  </w:style>
  <w:style w:type="character" w:customStyle="1" w:styleId="WW8Num2z2">
    <w:name w:val="WW8Num2z2"/>
    <w:rsid w:val="00CA6BA1"/>
  </w:style>
  <w:style w:type="character" w:customStyle="1" w:styleId="WW8Num2z3">
    <w:name w:val="WW8Num2z3"/>
    <w:rsid w:val="00CA6BA1"/>
  </w:style>
  <w:style w:type="character" w:customStyle="1" w:styleId="WW8Num2z4">
    <w:name w:val="WW8Num2z4"/>
    <w:rsid w:val="00CA6BA1"/>
  </w:style>
  <w:style w:type="character" w:customStyle="1" w:styleId="WW8Num2z5">
    <w:name w:val="WW8Num2z5"/>
    <w:rsid w:val="00CA6BA1"/>
  </w:style>
  <w:style w:type="character" w:customStyle="1" w:styleId="WW8Num2z6">
    <w:name w:val="WW8Num2z6"/>
    <w:rsid w:val="00CA6BA1"/>
  </w:style>
  <w:style w:type="character" w:customStyle="1" w:styleId="WW8Num2z7">
    <w:name w:val="WW8Num2z7"/>
    <w:rsid w:val="00CA6BA1"/>
  </w:style>
  <w:style w:type="character" w:customStyle="1" w:styleId="WW8Num2z8">
    <w:name w:val="WW8Num2z8"/>
    <w:rsid w:val="00CA6BA1"/>
  </w:style>
  <w:style w:type="character" w:customStyle="1" w:styleId="WW8Num3z0">
    <w:name w:val="WW8Num3z0"/>
    <w:rsid w:val="00CA6BA1"/>
  </w:style>
  <w:style w:type="character" w:customStyle="1" w:styleId="WW8Num3z1">
    <w:name w:val="WW8Num3z1"/>
    <w:rsid w:val="00CA6BA1"/>
    <w:rPr>
      <w:b w:val="0"/>
    </w:rPr>
  </w:style>
  <w:style w:type="character" w:customStyle="1" w:styleId="WW8Num3z3">
    <w:name w:val="WW8Num3z3"/>
    <w:rsid w:val="00CA6BA1"/>
  </w:style>
  <w:style w:type="character" w:customStyle="1" w:styleId="WW8Num3z4">
    <w:name w:val="WW8Num3z4"/>
    <w:rsid w:val="00CA6BA1"/>
  </w:style>
  <w:style w:type="character" w:customStyle="1" w:styleId="WW8Num3z5">
    <w:name w:val="WW8Num3z5"/>
    <w:rsid w:val="00CA6BA1"/>
  </w:style>
  <w:style w:type="character" w:customStyle="1" w:styleId="WW8Num3z6">
    <w:name w:val="WW8Num3z6"/>
    <w:rsid w:val="00CA6BA1"/>
  </w:style>
  <w:style w:type="character" w:customStyle="1" w:styleId="WW8Num3z7">
    <w:name w:val="WW8Num3z7"/>
    <w:rsid w:val="00CA6BA1"/>
  </w:style>
  <w:style w:type="character" w:customStyle="1" w:styleId="WW8Num3z8">
    <w:name w:val="WW8Num3z8"/>
    <w:rsid w:val="00CA6BA1"/>
  </w:style>
  <w:style w:type="character" w:customStyle="1" w:styleId="WW8Num4z0">
    <w:name w:val="WW8Num4z0"/>
    <w:rsid w:val="00CA6BA1"/>
    <w:rPr>
      <w:sz w:val="20"/>
      <w:szCs w:val="20"/>
    </w:rPr>
  </w:style>
  <w:style w:type="character" w:customStyle="1" w:styleId="WW8Num4z1">
    <w:name w:val="WW8Num4z1"/>
    <w:rsid w:val="00CA6BA1"/>
  </w:style>
  <w:style w:type="character" w:customStyle="1" w:styleId="WW8Num4z2">
    <w:name w:val="WW8Num4z2"/>
    <w:rsid w:val="00CA6BA1"/>
  </w:style>
  <w:style w:type="character" w:customStyle="1" w:styleId="WW8Num4z3">
    <w:name w:val="WW8Num4z3"/>
    <w:rsid w:val="00CA6BA1"/>
  </w:style>
  <w:style w:type="character" w:customStyle="1" w:styleId="WW8Num4z4">
    <w:name w:val="WW8Num4z4"/>
    <w:rsid w:val="00CA6BA1"/>
  </w:style>
  <w:style w:type="character" w:customStyle="1" w:styleId="WW8Num4z5">
    <w:name w:val="WW8Num4z5"/>
    <w:rsid w:val="00CA6BA1"/>
  </w:style>
  <w:style w:type="character" w:customStyle="1" w:styleId="WW8Num4z6">
    <w:name w:val="WW8Num4z6"/>
    <w:rsid w:val="00CA6BA1"/>
  </w:style>
  <w:style w:type="character" w:customStyle="1" w:styleId="WW8Num4z7">
    <w:name w:val="WW8Num4z7"/>
    <w:rsid w:val="00CA6BA1"/>
  </w:style>
  <w:style w:type="character" w:customStyle="1" w:styleId="WW8Num4z8">
    <w:name w:val="WW8Num4z8"/>
    <w:rsid w:val="00CA6BA1"/>
  </w:style>
  <w:style w:type="character" w:customStyle="1" w:styleId="WW8Num5z0">
    <w:name w:val="WW8Num5z0"/>
    <w:rsid w:val="00CA6BA1"/>
    <w:rPr>
      <w:sz w:val="28"/>
      <w:szCs w:val="28"/>
    </w:rPr>
  </w:style>
  <w:style w:type="character" w:customStyle="1" w:styleId="WW8Num5z2">
    <w:name w:val="WW8Num5z2"/>
    <w:rsid w:val="00CA6BA1"/>
  </w:style>
  <w:style w:type="character" w:customStyle="1" w:styleId="WW8Num5z3">
    <w:name w:val="WW8Num5z3"/>
    <w:rsid w:val="00CA6BA1"/>
  </w:style>
  <w:style w:type="character" w:customStyle="1" w:styleId="WW8Num5z4">
    <w:name w:val="WW8Num5z4"/>
    <w:rsid w:val="00CA6BA1"/>
  </w:style>
  <w:style w:type="character" w:customStyle="1" w:styleId="WW8Num5z5">
    <w:name w:val="WW8Num5z5"/>
    <w:rsid w:val="00CA6BA1"/>
  </w:style>
  <w:style w:type="character" w:customStyle="1" w:styleId="WW8Num5z6">
    <w:name w:val="WW8Num5z6"/>
    <w:rsid w:val="00CA6BA1"/>
  </w:style>
  <w:style w:type="character" w:customStyle="1" w:styleId="WW8Num5z7">
    <w:name w:val="WW8Num5z7"/>
    <w:rsid w:val="00CA6BA1"/>
  </w:style>
  <w:style w:type="character" w:customStyle="1" w:styleId="WW8Num5z8">
    <w:name w:val="WW8Num5z8"/>
    <w:rsid w:val="00CA6BA1"/>
  </w:style>
  <w:style w:type="character" w:customStyle="1" w:styleId="WW8Num6z0">
    <w:name w:val="WW8Num6z0"/>
    <w:rsid w:val="00CA6BA1"/>
    <w:rPr>
      <w:sz w:val="28"/>
      <w:szCs w:val="28"/>
    </w:rPr>
  </w:style>
  <w:style w:type="character" w:customStyle="1" w:styleId="WW8Num6z2">
    <w:name w:val="WW8Num6z2"/>
    <w:rsid w:val="00CA6BA1"/>
  </w:style>
  <w:style w:type="character" w:customStyle="1" w:styleId="WW8Num6z3">
    <w:name w:val="WW8Num6z3"/>
    <w:rsid w:val="00CA6BA1"/>
  </w:style>
  <w:style w:type="character" w:customStyle="1" w:styleId="WW8Num6z4">
    <w:name w:val="WW8Num6z4"/>
    <w:rsid w:val="00CA6BA1"/>
  </w:style>
  <w:style w:type="character" w:customStyle="1" w:styleId="WW8Num6z5">
    <w:name w:val="WW8Num6z5"/>
    <w:rsid w:val="00CA6BA1"/>
  </w:style>
  <w:style w:type="character" w:customStyle="1" w:styleId="WW8Num6z6">
    <w:name w:val="WW8Num6z6"/>
    <w:rsid w:val="00CA6BA1"/>
  </w:style>
  <w:style w:type="character" w:customStyle="1" w:styleId="WW8Num6z7">
    <w:name w:val="WW8Num6z7"/>
    <w:rsid w:val="00CA6BA1"/>
  </w:style>
  <w:style w:type="character" w:customStyle="1" w:styleId="WW8Num6z8">
    <w:name w:val="WW8Num6z8"/>
    <w:rsid w:val="00CA6BA1"/>
  </w:style>
  <w:style w:type="character" w:customStyle="1" w:styleId="WW8Num7z0">
    <w:name w:val="WW8Num7z0"/>
    <w:rsid w:val="00CA6BA1"/>
    <w:rPr>
      <w:sz w:val="28"/>
      <w:szCs w:val="28"/>
    </w:rPr>
  </w:style>
  <w:style w:type="character" w:customStyle="1" w:styleId="WW8Num7z2">
    <w:name w:val="WW8Num7z2"/>
    <w:rsid w:val="00CA6BA1"/>
  </w:style>
  <w:style w:type="character" w:customStyle="1" w:styleId="WW8Num7z3">
    <w:name w:val="WW8Num7z3"/>
    <w:rsid w:val="00CA6BA1"/>
  </w:style>
  <w:style w:type="character" w:customStyle="1" w:styleId="WW8Num7z4">
    <w:name w:val="WW8Num7z4"/>
    <w:rsid w:val="00CA6BA1"/>
  </w:style>
  <w:style w:type="character" w:customStyle="1" w:styleId="WW8Num7z5">
    <w:name w:val="WW8Num7z5"/>
    <w:rsid w:val="00CA6BA1"/>
  </w:style>
  <w:style w:type="character" w:customStyle="1" w:styleId="WW8Num7z6">
    <w:name w:val="WW8Num7z6"/>
    <w:rsid w:val="00CA6BA1"/>
  </w:style>
  <w:style w:type="character" w:customStyle="1" w:styleId="WW8Num7z7">
    <w:name w:val="WW8Num7z7"/>
    <w:rsid w:val="00CA6BA1"/>
  </w:style>
  <w:style w:type="character" w:customStyle="1" w:styleId="WW8Num7z8">
    <w:name w:val="WW8Num7z8"/>
    <w:rsid w:val="00CA6BA1"/>
  </w:style>
  <w:style w:type="character" w:customStyle="1" w:styleId="WW8Num8z0">
    <w:name w:val="WW8Num8z0"/>
    <w:rsid w:val="00CA6BA1"/>
  </w:style>
  <w:style w:type="character" w:customStyle="1" w:styleId="WW8Num8z1">
    <w:name w:val="WW8Num8z1"/>
    <w:rsid w:val="00CA6BA1"/>
  </w:style>
  <w:style w:type="character" w:customStyle="1" w:styleId="WW8Num8z2">
    <w:name w:val="WW8Num8z2"/>
    <w:rsid w:val="00CA6BA1"/>
    <w:rPr>
      <w:b w:val="0"/>
    </w:rPr>
  </w:style>
  <w:style w:type="character" w:customStyle="1" w:styleId="WW8Num8z3">
    <w:name w:val="WW8Num8z3"/>
    <w:rsid w:val="00CA6BA1"/>
  </w:style>
  <w:style w:type="character" w:customStyle="1" w:styleId="WW8Num8z4">
    <w:name w:val="WW8Num8z4"/>
    <w:rsid w:val="00CA6BA1"/>
  </w:style>
  <w:style w:type="character" w:customStyle="1" w:styleId="WW8Num8z5">
    <w:name w:val="WW8Num8z5"/>
    <w:rsid w:val="00CA6BA1"/>
  </w:style>
  <w:style w:type="character" w:customStyle="1" w:styleId="WW8Num8z6">
    <w:name w:val="WW8Num8z6"/>
    <w:rsid w:val="00CA6BA1"/>
  </w:style>
  <w:style w:type="character" w:customStyle="1" w:styleId="WW8Num8z7">
    <w:name w:val="WW8Num8z7"/>
    <w:rsid w:val="00CA6BA1"/>
  </w:style>
  <w:style w:type="character" w:customStyle="1" w:styleId="WW8Num8z8">
    <w:name w:val="WW8Num8z8"/>
    <w:rsid w:val="00CA6BA1"/>
  </w:style>
  <w:style w:type="character" w:customStyle="1" w:styleId="WW8Num9z0">
    <w:name w:val="WW8Num9z0"/>
    <w:rsid w:val="00CA6BA1"/>
    <w:rPr>
      <w:rFonts w:hint="default"/>
    </w:rPr>
  </w:style>
  <w:style w:type="character" w:customStyle="1" w:styleId="WW8Num10z0">
    <w:name w:val="WW8Num10z0"/>
    <w:rsid w:val="00CA6BA1"/>
    <w:rPr>
      <w:rFonts w:hint="default"/>
      <w:sz w:val="28"/>
    </w:rPr>
  </w:style>
  <w:style w:type="character" w:customStyle="1" w:styleId="WW8Num11z0">
    <w:name w:val="WW8Num11z0"/>
    <w:rsid w:val="00CA6BA1"/>
    <w:rPr>
      <w:sz w:val="28"/>
      <w:szCs w:val="28"/>
    </w:rPr>
  </w:style>
  <w:style w:type="character" w:customStyle="1" w:styleId="WW8Num11z2">
    <w:name w:val="WW8Num11z2"/>
    <w:rsid w:val="00CA6BA1"/>
  </w:style>
  <w:style w:type="character" w:customStyle="1" w:styleId="WW8Num11z3">
    <w:name w:val="WW8Num11z3"/>
    <w:rsid w:val="00CA6BA1"/>
  </w:style>
  <w:style w:type="character" w:customStyle="1" w:styleId="WW8Num11z4">
    <w:name w:val="WW8Num11z4"/>
    <w:rsid w:val="00CA6BA1"/>
  </w:style>
  <w:style w:type="character" w:customStyle="1" w:styleId="WW8Num11z5">
    <w:name w:val="WW8Num11z5"/>
    <w:rsid w:val="00CA6BA1"/>
  </w:style>
  <w:style w:type="character" w:customStyle="1" w:styleId="WW8Num11z6">
    <w:name w:val="WW8Num11z6"/>
    <w:rsid w:val="00CA6BA1"/>
  </w:style>
  <w:style w:type="character" w:customStyle="1" w:styleId="WW8Num11z7">
    <w:name w:val="WW8Num11z7"/>
    <w:rsid w:val="00CA6BA1"/>
  </w:style>
  <w:style w:type="character" w:customStyle="1" w:styleId="WW8Num11z8">
    <w:name w:val="WW8Num11z8"/>
    <w:rsid w:val="00CA6BA1"/>
  </w:style>
  <w:style w:type="character" w:customStyle="1" w:styleId="WW8Num12z0">
    <w:name w:val="WW8Num12z0"/>
    <w:rsid w:val="00CA6BA1"/>
    <w:rPr>
      <w:rFonts w:hint="default"/>
    </w:rPr>
  </w:style>
  <w:style w:type="character" w:customStyle="1" w:styleId="51">
    <w:name w:val="Основной шрифт абзаца5"/>
    <w:rsid w:val="00CA6BA1"/>
  </w:style>
  <w:style w:type="character" w:customStyle="1" w:styleId="11">
    <w:name w:val="Основной шрифт абзаца1"/>
    <w:rsid w:val="00CA6BA1"/>
  </w:style>
  <w:style w:type="character" w:customStyle="1" w:styleId="WW8Num3z2">
    <w:name w:val="WW8Num3z2"/>
    <w:rsid w:val="00CA6BA1"/>
    <w:rPr>
      <w:rFonts w:ascii="Wingdings" w:hAnsi="Wingdings" w:cs="Wingdings"/>
    </w:rPr>
  </w:style>
  <w:style w:type="character" w:customStyle="1" w:styleId="41">
    <w:name w:val="Основной шрифт абзаца4"/>
    <w:rsid w:val="00CA6BA1"/>
  </w:style>
  <w:style w:type="character" w:customStyle="1" w:styleId="31">
    <w:name w:val="Основной шрифт абзаца3"/>
    <w:rsid w:val="00CA6BA1"/>
  </w:style>
  <w:style w:type="character" w:customStyle="1" w:styleId="23">
    <w:name w:val="Основной шрифт абзаца2"/>
    <w:rsid w:val="00CA6BA1"/>
  </w:style>
  <w:style w:type="character" w:customStyle="1" w:styleId="WW8Num5z1">
    <w:name w:val="WW8Num5z1"/>
    <w:rsid w:val="00CA6BA1"/>
    <w:rPr>
      <w:rFonts w:cs="Times New Roman"/>
    </w:rPr>
  </w:style>
  <w:style w:type="character" w:customStyle="1" w:styleId="WW8Num7z1">
    <w:name w:val="WW8Num7z1"/>
    <w:rsid w:val="00CA6BA1"/>
    <w:rPr>
      <w:rFonts w:cs="Times New Roman"/>
    </w:rPr>
  </w:style>
  <w:style w:type="character" w:customStyle="1" w:styleId="WW8Num9z2">
    <w:name w:val="WW8Num9z2"/>
    <w:rsid w:val="00CA6BA1"/>
    <w:rPr>
      <w:rFonts w:cs="Times New Roman"/>
    </w:rPr>
  </w:style>
  <w:style w:type="character" w:customStyle="1" w:styleId="WW8Num10z1">
    <w:name w:val="WW8Num10z1"/>
    <w:rsid w:val="00CA6BA1"/>
    <w:rPr>
      <w:rFonts w:cs="Times New Roman"/>
    </w:rPr>
  </w:style>
  <w:style w:type="character" w:customStyle="1" w:styleId="WW8Num11z1">
    <w:name w:val="WW8Num11z1"/>
    <w:rsid w:val="00CA6BA1"/>
    <w:rPr>
      <w:rFonts w:cs="Times New Roman"/>
    </w:rPr>
  </w:style>
  <w:style w:type="character" w:customStyle="1" w:styleId="WW8Num12z1">
    <w:name w:val="WW8Num12z1"/>
    <w:rsid w:val="00CA6BA1"/>
    <w:rPr>
      <w:rFonts w:cs="Times New Roman"/>
    </w:rPr>
  </w:style>
  <w:style w:type="character" w:customStyle="1" w:styleId="WW8Num13z0">
    <w:name w:val="WW8Num13z0"/>
    <w:rsid w:val="00CA6BA1"/>
    <w:rPr>
      <w:rFonts w:ascii="Times New Roman" w:hAnsi="Times New Roman" w:cs="Times New Roman"/>
    </w:rPr>
  </w:style>
  <w:style w:type="character" w:customStyle="1" w:styleId="WW8Num13z1">
    <w:name w:val="WW8Num13z1"/>
    <w:rsid w:val="00CA6BA1"/>
    <w:rPr>
      <w:rFonts w:cs="Times New Roman"/>
    </w:rPr>
  </w:style>
  <w:style w:type="character" w:customStyle="1" w:styleId="WW8Num14z0">
    <w:name w:val="WW8Num14z0"/>
    <w:rsid w:val="00CA6BA1"/>
    <w:rPr>
      <w:rFonts w:cs="Times New Roman"/>
    </w:rPr>
  </w:style>
  <w:style w:type="character" w:customStyle="1" w:styleId="WW8Num14z1">
    <w:name w:val="WW8Num14z1"/>
    <w:rsid w:val="00CA6BA1"/>
    <w:rPr>
      <w:rFonts w:cs="Times New Roman"/>
    </w:rPr>
  </w:style>
  <w:style w:type="character" w:customStyle="1" w:styleId="WW8Num15z0">
    <w:name w:val="WW8Num15z0"/>
    <w:rsid w:val="00CA6BA1"/>
    <w:rPr>
      <w:rFonts w:cs="Times New Roman"/>
    </w:rPr>
  </w:style>
  <w:style w:type="character" w:customStyle="1" w:styleId="WW8Num16z0">
    <w:name w:val="WW8Num16z0"/>
    <w:rsid w:val="00CA6BA1"/>
    <w:rPr>
      <w:rFonts w:cs="Times New Roman"/>
    </w:rPr>
  </w:style>
  <w:style w:type="character" w:customStyle="1" w:styleId="WW8Num16z1">
    <w:name w:val="WW8Num16z1"/>
    <w:rsid w:val="00CA6BA1"/>
    <w:rPr>
      <w:rFonts w:cs="Times New Roman"/>
    </w:rPr>
  </w:style>
  <w:style w:type="character" w:customStyle="1" w:styleId="WW8Num17z0">
    <w:name w:val="WW8Num17z0"/>
    <w:rsid w:val="00CA6BA1"/>
    <w:rPr>
      <w:rFonts w:cs="Times New Roman"/>
    </w:rPr>
  </w:style>
  <w:style w:type="character" w:customStyle="1" w:styleId="WW8Num18z0">
    <w:name w:val="WW8Num18z0"/>
    <w:rsid w:val="00CA6BA1"/>
    <w:rPr>
      <w:rFonts w:cs="Times New Roman"/>
    </w:rPr>
  </w:style>
  <w:style w:type="character" w:customStyle="1" w:styleId="WW8Num18z1">
    <w:name w:val="WW8Num18z1"/>
    <w:rsid w:val="00CA6BA1"/>
    <w:rPr>
      <w:rFonts w:cs="Times New Roman"/>
    </w:rPr>
  </w:style>
  <w:style w:type="character" w:customStyle="1" w:styleId="WW8Num19z0">
    <w:name w:val="WW8Num19z0"/>
    <w:rsid w:val="00CA6BA1"/>
    <w:rPr>
      <w:rFonts w:ascii="Times New Roman" w:hAnsi="Times New Roman" w:cs="Times New Roman"/>
    </w:rPr>
  </w:style>
  <w:style w:type="character" w:customStyle="1" w:styleId="WW8Num19z1">
    <w:name w:val="WW8Num19z1"/>
    <w:rsid w:val="00CA6BA1"/>
    <w:rPr>
      <w:rFonts w:ascii="Courier New" w:hAnsi="Courier New" w:cs="Courier New"/>
    </w:rPr>
  </w:style>
  <w:style w:type="character" w:customStyle="1" w:styleId="WW8Num19z2">
    <w:name w:val="WW8Num19z2"/>
    <w:rsid w:val="00CA6BA1"/>
    <w:rPr>
      <w:rFonts w:ascii="Wingdings" w:hAnsi="Wingdings" w:cs="Wingdings"/>
    </w:rPr>
  </w:style>
  <w:style w:type="character" w:customStyle="1" w:styleId="WW8Num19z3">
    <w:name w:val="WW8Num19z3"/>
    <w:rsid w:val="00CA6BA1"/>
    <w:rPr>
      <w:rFonts w:ascii="Symbol" w:hAnsi="Symbol" w:cs="Symbol"/>
    </w:rPr>
  </w:style>
  <w:style w:type="character" w:customStyle="1" w:styleId="WW8Num20z0">
    <w:name w:val="WW8Num20z0"/>
    <w:rsid w:val="00CA6BA1"/>
    <w:rPr>
      <w:rFonts w:cs="Times New Roman"/>
    </w:rPr>
  </w:style>
  <w:style w:type="character" w:customStyle="1" w:styleId="WW8Num20z1">
    <w:name w:val="WW8Num20z1"/>
    <w:rsid w:val="00CA6BA1"/>
    <w:rPr>
      <w:rFonts w:cs="Times New Roman"/>
    </w:rPr>
  </w:style>
  <w:style w:type="character" w:customStyle="1" w:styleId="WW8Num21z0">
    <w:name w:val="WW8Num21z0"/>
    <w:rsid w:val="00CA6BA1"/>
    <w:rPr>
      <w:rFonts w:ascii="Times New Roman" w:hAnsi="Times New Roman" w:cs="Times New Roman"/>
    </w:rPr>
  </w:style>
  <w:style w:type="character" w:customStyle="1" w:styleId="WW8Num21z1">
    <w:name w:val="WW8Num21z1"/>
    <w:rsid w:val="00CA6BA1"/>
    <w:rPr>
      <w:rFonts w:ascii="Courier New" w:hAnsi="Courier New" w:cs="Courier New"/>
    </w:rPr>
  </w:style>
  <w:style w:type="character" w:customStyle="1" w:styleId="WW8Num21z2">
    <w:name w:val="WW8Num21z2"/>
    <w:rsid w:val="00CA6BA1"/>
    <w:rPr>
      <w:rFonts w:ascii="Wingdings" w:hAnsi="Wingdings" w:cs="Wingdings"/>
    </w:rPr>
  </w:style>
  <w:style w:type="character" w:customStyle="1" w:styleId="WW8Num21z3">
    <w:name w:val="WW8Num21z3"/>
    <w:rsid w:val="00CA6BA1"/>
    <w:rPr>
      <w:rFonts w:ascii="Symbol" w:hAnsi="Symbol" w:cs="Symbol"/>
    </w:rPr>
  </w:style>
  <w:style w:type="character" w:customStyle="1" w:styleId="WW8Num22z0">
    <w:name w:val="WW8Num22z0"/>
    <w:rsid w:val="00CA6BA1"/>
    <w:rPr>
      <w:rFonts w:cs="Times New Roman"/>
    </w:rPr>
  </w:style>
  <w:style w:type="character" w:customStyle="1" w:styleId="WW8Num22z1">
    <w:name w:val="WW8Num22z1"/>
    <w:rsid w:val="00CA6BA1"/>
    <w:rPr>
      <w:rFonts w:cs="Times New Roman"/>
    </w:rPr>
  </w:style>
  <w:style w:type="character" w:customStyle="1" w:styleId="WW8Num23z0">
    <w:name w:val="WW8Num23z0"/>
    <w:rsid w:val="00CA6BA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3z1">
    <w:name w:val="WW8Num23z1"/>
    <w:rsid w:val="00CA6BA1"/>
    <w:rPr>
      <w:sz w:val="28"/>
      <w:szCs w:val="28"/>
    </w:rPr>
  </w:style>
  <w:style w:type="character" w:customStyle="1" w:styleId="12">
    <w:name w:val="Основной шрифт абзаца1"/>
    <w:rsid w:val="00CA6BA1"/>
  </w:style>
  <w:style w:type="character" w:customStyle="1" w:styleId="af4">
    <w:name w:val="Текст сноски Знак"/>
    <w:rsid w:val="00CA6BA1"/>
    <w:rPr>
      <w:rFonts w:ascii="Times New Roman CYR" w:hAnsi="Times New Roman CYR" w:cs="Times New Roman"/>
      <w:lang w:val="en-US"/>
    </w:rPr>
  </w:style>
  <w:style w:type="character" w:customStyle="1" w:styleId="af5">
    <w:name w:val="Нижний колонтитул Знак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13">
    <w:name w:val="Номер страницы1"/>
    <w:rsid w:val="00CA6BA1"/>
    <w:rPr>
      <w:rFonts w:cs="Times New Roman"/>
    </w:rPr>
  </w:style>
  <w:style w:type="character" w:customStyle="1" w:styleId="af6">
    <w:name w:val="Верхний колонтитул Знак"/>
    <w:uiPriority w:val="99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af7">
    <w:name w:val="Основной текст с отступом Знак"/>
    <w:rsid w:val="00CA6BA1"/>
    <w:rPr>
      <w:rFonts w:ascii="Times New Roman CYR" w:hAnsi="Times New Roman CYR" w:cs="Times New Roman"/>
      <w:sz w:val="28"/>
      <w:lang w:val="en-US"/>
    </w:rPr>
  </w:style>
  <w:style w:type="character" w:customStyle="1" w:styleId="24">
    <w:name w:val="Основной текст с отступом 2 Знак"/>
    <w:rsid w:val="00CA6BA1"/>
    <w:rPr>
      <w:rFonts w:ascii="Times New Roman CYR" w:hAnsi="Times New Roman CYR" w:cs="Times New Roman"/>
      <w:sz w:val="28"/>
      <w:lang w:val="en-US"/>
    </w:rPr>
  </w:style>
  <w:style w:type="character" w:styleId="af8">
    <w:name w:val="Hyperlink"/>
    <w:uiPriority w:val="99"/>
    <w:rsid w:val="00CA6BA1"/>
    <w:rPr>
      <w:rFonts w:cs="Times New Roman"/>
      <w:color w:val="0000FF"/>
      <w:u w:val="single"/>
    </w:rPr>
  </w:style>
  <w:style w:type="character" w:customStyle="1" w:styleId="14">
    <w:name w:val="1 Заголовок Знак"/>
    <w:rsid w:val="00CA6BA1"/>
    <w:rPr>
      <w:b/>
      <w:caps/>
      <w:kern w:val="1"/>
      <w:sz w:val="32"/>
      <w:lang w:val="en-US"/>
    </w:rPr>
  </w:style>
  <w:style w:type="character" w:customStyle="1" w:styleId="HTML">
    <w:name w:val="Стандартный HTML Знак"/>
    <w:rsid w:val="00CA6BA1"/>
    <w:rPr>
      <w:rFonts w:ascii="Courier New" w:hAnsi="Courier New" w:cs="Times New Roman"/>
      <w:lang w:val="en-US"/>
    </w:rPr>
  </w:style>
  <w:style w:type="character" w:customStyle="1" w:styleId="af9">
    <w:name w:val="Текст Знак"/>
    <w:rsid w:val="00CA6BA1"/>
    <w:rPr>
      <w:rFonts w:ascii="Courier New" w:hAnsi="Courier New" w:cs="Times New Roman"/>
      <w:lang w:val="en-US"/>
    </w:rPr>
  </w:style>
  <w:style w:type="character" w:customStyle="1" w:styleId="afa">
    <w:name w:val="Основной текст Знак"/>
    <w:rsid w:val="00CA6BA1"/>
    <w:rPr>
      <w:rFonts w:cs="Times New Roman"/>
      <w:b/>
      <w:sz w:val="40"/>
      <w:u w:val="single"/>
      <w:lang w:val="en-US"/>
    </w:rPr>
  </w:style>
  <w:style w:type="character" w:customStyle="1" w:styleId="afb">
    <w:name w:val="Текст выноски Знак"/>
    <w:rsid w:val="00CA6BA1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rsid w:val="00CA6BA1"/>
    <w:rPr>
      <w:rFonts w:cs="Times New Roman"/>
      <w:sz w:val="24"/>
      <w:lang w:val="en-US"/>
    </w:rPr>
  </w:style>
  <w:style w:type="character" w:customStyle="1" w:styleId="afc">
    <w:name w:val="Текст примечания Знак"/>
    <w:rsid w:val="00CA6BA1"/>
    <w:rPr>
      <w:rFonts w:cs="Times New Roman"/>
      <w:lang w:val="en-US"/>
    </w:rPr>
  </w:style>
  <w:style w:type="character" w:customStyle="1" w:styleId="afd">
    <w:name w:val="Стандарт Знак"/>
    <w:rsid w:val="00CA6BA1"/>
    <w:rPr>
      <w:rFonts w:eastAsia="Times New Roman"/>
      <w:sz w:val="28"/>
      <w:lang w:val="en-US"/>
    </w:rPr>
  </w:style>
  <w:style w:type="character" w:customStyle="1" w:styleId="32">
    <w:name w:val="Основной текст 3 Знак"/>
    <w:rsid w:val="00CA6BA1"/>
    <w:rPr>
      <w:rFonts w:ascii="Times New Roman CYR" w:hAnsi="Times New Roman CYR" w:cs="Times New Roman"/>
      <w:sz w:val="16"/>
      <w:lang w:val="en-US"/>
    </w:rPr>
  </w:style>
  <w:style w:type="character" w:customStyle="1" w:styleId="33">
    <w:name w:val="Основной текст с отступом 3 Знак"/>
    <w:rsid w:val="00CA6BA1"/>
    <w:rPr>
      <w:rFonts w:ascii="Times New Roman CYR" w:hAnsi="Times New Roman CYR" w:cs="Times New Roman"/>
      <w:sz w:val="16"/>
      <w:lang w:val="ru-RU"/>
    </w:rPr>
  </w:style>
  <w:style w:type="character" w:customStyle="1" w:styleId="afe">
    <w:name w:val="Без интервала Знак"/>
    <w:rsid w:val="00CA6BA1"/>
    <w:rPr>
      <w:rFonts w:ascii="Times New Roman CYR" w:hAnsi="Times New Roman CYR" w:cs="Times New Roman CYR"/>
      <w:sz w:val="28"/>
      <w:lang w:val="ru-RU" w:bidi="ar-SA"/>
    </w:rPr>
  </w:style>
  <w:style w:type="character" w:customStyle="1" w:styleId="PointChar">
    <w:name w:val="Point Char"/>
    <w:rsid w:val="00CA6BA1"/>
    <w:rPr>
      <w:rFonts w:ascii="Calibri" w:hAnsi="Calibri" w:cs="Calibri"/>
      <w:sz w:val="24"/>
      <w:lang w:val="ru-RU"/>
    </w:rPr>
  </w:style>
  <w:style w:type="character" w:customStyle="1" w:styleId="aff">
    <w:name w:val="Текст концевой сноски Знак"/>
    <w:rsid w:val="00CA6BA1"/>
    <w:rPr>
      <w:rFonts w:cs="Times New Roman"/>
      <w:lang w:val="en-US"/>
    </w:rPr>
  </w:style>
  <w:style w:type="character" w:customStyle="1" w:styleId="aff0">
    <w:name w:val="Схема документа Знак"/>
    <w:rsid w:val="00CA6BA1"/>
    <w:rPr>
      <w:rFonts w:ascii="Tahoma" w:hAnsi="Tahoma" w:cs="Times New Roman"/>
      <w:sz w:val="16"/>
      <w:lang w:val="en-US"/>
    </w:rPr>
  </w:style>
  <w:style w:type="character" w:customStyle="1" w:styleId="aff1">
    <w:name w:val="Тема примечания Знак"/>
    <w:rsid w:val="00CA6BA1"/>
    <w:rPr>
      <w:rFonts w:cs="Times New Roman"/>
      <w:b/>
      <w:lang w:val="en-US"/>
    </w:rPr>
  </w:style>
  <w:style w:type="character" w:customStyle="1" w:styleId="34">
    <w:name w:val="Основной текст (3)"/>
    <w:rsid w:val="00CA6BA1"/>
    <w:rPr>
      <w:rFonts w:cs="Times New Roman"/>
      <w:b/>
      <w:bCs/>
      <w:sz w:val="22"/>
      <w:szCs w:val="22"/>
      <w:lang w:bidi="ar-SA"/>
    </w:rPr>
  </w:style>
  <w:style w:type="character" w:customStyle="1" w:styleId="26">
    <w:name w:val="Основной текст 2 Знак Знак Знак"/>
    <w:rsid w:val="00CA6BA1"/>
    <w:rPr>
      <w:rFonts w:cs="Times New Roman"/>
    </w:rPr>
  </w:style>
  <w:style w:type="character" w:customStyle="1" w:styleId="FontStyle99">
    <w:name w:val="Font Style99"/>
    <w:rsid w:val="00CA6BA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A6BA1"/>
    <w:rPr>
      <w:rFonts w:cs="Times New Roman"/>
    </w:rPr>
  </w:style>
  <w:style w:type="character" w:customStyle="1" w:styleId="aff2">
    <w:name w:val="Символ сноски"/>
    <w:rsid w:val="00CA6BA1"/>
    <w:rPr>
      <w:rFonts w:cs="Times New Roman"/>
      <w:vertAlign w:val="superscript"/>
    </w:rPr>
  </w:style>
  <w:style w:type="character" w:customStyle="1" w:styleId="aff3">
    <w:name w:val="Символ нумерации"/>
    <w:rsid w:val="00CA6BA1"/>
    <w:rPr>
      <w:sz w:val="28"/>
      <w:szCs w:val="28"/>
    </w:rPr>
  </w:style>
  <w:style w:type="character" w:customStyle="1" w:styleId="15">
    <w:name w:val="Основной текст Знак1"/>
    <w:rsid w:val="00CA6BA1"/>
    <w:rPr>
      <w:b/>
      <w:sz w:val="40"/>
      <w:szCs w:val="20"/>
      <w:u w:val="single"/>
      <w:lang w:val="en-US"/>
    </w:rPr>
  </w:style>
  <w:style w:type="character" w:customStyle="1" w:styleId="16">
    <w:name w:val="Текст сноски Знак1"/>
    <w:rsid w:val="00CA6BA1"/>
    <w:rPr>
      <w:rFonts w:ascii="Times New Roman CYR" w:hAnsi="Times New Roman CYR" w:cs="Times New Roman CYR"/>
      <w:sz w:val="20"/>
      <w:szCs w:val="20"/>
      <w:lang w:val="en-US"/>
    </w:rPr>
  </w:style>
  <w:style w:type="character" w:customStyle="1" w:styleId="17">
    <w:name w:val="Ниж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8">
    <w:name w:val="Верх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9">
    <w:name w:val="Основной текст с отступом Знак1"/>
    <w:rsid w:val="00CA6BA1"/>
    <w:rPr>
      <w:rFonts w:ascii="Times New Roman CYR" w:hAnsi="Times New Roman CYR" w:cs="Times New Roman CYR"/>
      <w:sz w:val="28"/>
      <w:szCs w:val="20"/>
      <w:lang w:val="en-US"/>
    </w:rPr>
  </w:style>
  <w:style w:type="character" w:customStyle="1" w:styleId="HTML1">
    <w:name w:val="Стандартный HTML Знак1"/>
    <w:rsid w:val="00CA6BA1"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выноски Знак1"/>
    <w:rsid w:val="00CA6BA1"/>
    <w:rPr>
      <w:rFonts w:ascii="Tahoma" w:hAnsi="Tahoma" w:cs="Tahoma"/>
      <w:sz w:val="16"/>
      <w:szCs w:val="16"/>
      <w:lang w:val="en-US"/>
    </w:rPr>
  </w:style>
  <w:style w:type="character" w:customStyle="1" w:styleId="1b">
    <w:name w:val="Подзаголовок Знак1"/>
    <w:rsid w:val="00CA6BA1"/>
    <w:rPr>
      <w:rFonts w:ascii="Cambria" w:hAnsi="Cambria" w:cs="Cambria"/>
      <w:sz w:val="24"/>
      <w:szCs w:val="24"/>
      <w:lang w:val="en-US"/>
    </w:rPr>
  </w:style>
  <w:style w:type="character" w:customStyle="1" w:styleId="1c">
    <w:name w:val="Название Знак1"/>
    <w:rsid w:val="00CA6BA1"/>
    <w:rPr>
      <w:b/>
      <w:sz w:val="28"/>
      <w:szCs w:val="20"/>
      <w:lang w:val="en-US"/>
    </w:rPr>
  </w:style>
  <w:style w:type="character" w:customStyle="1" w:styleId="1d">
    <w:name w:val="Текст концевой сноски Знак1"/>
    <w:rsid w:val="00CA6BA1"/>
    <w:rPr>
      <w:sz w:val="20"/>
      <w:szCs w:val="20"/>
      <w:lang w:val="en-US"/>
    </w:rPr>
  </w:style>
  <w:style w:type="character" w:customStyle="1" w:styleId="1e">
    <w:name w:val="Текст примечания Знак1"/>
    <w:rsid w:val="00CA6BA1"/>
    <w:rPr>
      <w:sz w:val="20"/>
      <w:szCs w:val="20"/>
    </w:rPr>
  </w:style>
  <w:style w:type="character" w:customStyle="1" w:styleId="1f">
    <w:name w:val="Тема примечания Знак1"/>
    <w:rsid w:val="00CA6BA1"/>
    <w:rPr>
      <w:b/>
      <w:sz w:val="20"/>
      <w:szCs w:val="20"/>
      <w:lang w:val="en-US"/>
    </w:rPr>
  </w:style>
  <w:style w:type="character" w:customStyle="1" w:styleId="210">
    <w:name w:val="Цитата 2 Знак1"/>
    <w:rsid w:val="00CA6BA1"/>
    <w:rPr>
      <w:i/>
      <w:iCs/>
      <w:color w:val="000000"/>
      <w:sz w:val="20"/>
      <w:szCs w:val="20"/>
      <w:lang w:val="en-US"/>
    </w:rPr>
  </w:style>
  <w:style w:type="character" w:customStyle="1" w:styleId="1f0">
    <w:name w:val="Выделенная цитата Знак1"/>
    <w:rsid w:val="00CA6BA1"/>
    <w:rPr>
      <w:b/>
      <w:bCs/>
      <w:i/>
      <w:iCs/>
      <w:color w:val="4F81BD"/>
      <w:sz w:val="24"/>
      <w:szCs w:val="24"/>
      <w:lang w:val="en-US"/>
    </w:rPr>
  </w:style>
  <w:style w:type="character" w:customStyle="1" w:styleId="ListLabel1">
    <w:name w:val="ListLabel 1"/>
    <w:rsid w:val="00CA6BA1"/>
    <w:rPr>
      <w:rFonts w:cs="Times New Roman"/>
      <w:sz w:val="28"/>
      <w:szCs w:val="28"/>
    </w:rPr>
  </w:style>
  <w:style w:type="character" w:customStyle="1" w:styleId="ListLabel2">
    <w:name w:val="ListLabel 2"/>
    <w:rsid w:val="00CA6BA1"/>
    <w:rPr>
      <w:b w:val="0"/>
    </w:rPr>
  </w:style>
  <w:style w:type="character" w:customStyle="1" w:styleId="ListLabel3">
    <w:name w:val="ListLabel 3"/>
    <w:rsid w:val="00CA6BA1"/>
    <w:rPr>
      <w:rFonts w:cs="Times New Roman"/>
    </w:rPr>
  </w:style>
  <w:style w:type="character" w:customStyle="1" w:styleId="ListLabel4">
    <w:name w:val="ListLabel 4"/>
    <w:rsid w:val="00CA6BA1"/>
    <w:rPr>
      <w:sz w:val="28"/>
    </w:rPr>
  </w:style>
  <w:style w:type="character" w:customStyle="1" w:styleId="ListLabel5">
    <w:name w:val="ListLabel 5"/>
    <w:rsid w:val="00CA6BA1"/>
    <w:rPr>
      <w:b w:val="0"/>
      <w:sz w:val="28"/>
      <w:szCs w:val="28"/>
    </w:rPr>
  </w:style>
  <w:style w:type="character" w:customStyle="1" w:styleId="ListLabel6">
    <w:name w:val="ListLabel 6"/>
    <w:rsid w:val="00CA6BA1"/>
    <w:rPr>
      <w:sz w:val="28"/>
      <w:szCs w:val="28"/>
    </w:rPr>
  </w:style>
  <w:style w:type="character" w:customStyle="1" w:styleId="27">
    <w:name w:val="Текст выноски Знак2"/>
    <w:uiPriority w:val="99"/>
    <w:rsid w:val="00CA6BA1"/>
    <w:rPr>
      <w:rFonts w:ascii="Tahoma" w:hAnsi="Tahoma" w:cs="Tahoma"/>
      <w:sz w:val="16"/>
      <w:szCs w:val="16"/>
    </w:rPr>
  </w:style>
  <w:style w:type="character" w:styleId="aff4">
    <w:name w:val="FollowedHyperlink"/>
    <w:uiPriority w:val="99"/>
    <w:rsid w:val="00CA6BA1"/>
    <w:rPr>
      <w:color w:val="800080"/>
      <w:u w:val="single"/>
    </w:rPr>
  </w:style>
  <w:style w:type="paragraph" w:customStyle="1" w:styleId="aff5">
    <w:name w:val="Заголовок"/>
    <w:basedOn w:val="a"/>
    <w:next w:val="aff6"/>
    <w:rsid w:val="00CA6BA1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zh-CN"/>
    </w:rPr>
  </w:style>
  <w:style w:type="paragraph" w:styleId="aff6">
    <w:name w:val="Body Text"/>
    <w:basedOn w:val="a"/>
    <w:link w:val="28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zh-CN"/>
    </w:rPr>
  </w:style>
  <w:style w:type="character" w:customStyle="1" w:styleId="28">
    <w:name w:val="Основной текст Знак2"/>
    <w:basedOn w:val="a0"/>
    <w:link w:val="aff6"/>
    <w:rsid w:val="00CA6BA1"/>
    <w:rPr>
      <w:rFonts w:ascii="Times New Roman" w:eastAsia="Times New Roman" w:hAnsi="Times New Roman" w:cs="Times New Roman"/>
      <w:b/>
      <w:sz w:val="40"/>
      <w:szCs w:val="20"/>
      <w:u w:val="single"/>
      <w:lang w:eastAsia="zh-CN" w:bidi="ar-SA"/>
    </w:rPr>
  </w:style>
  <w:style w:type="paragraph" w:styleId="aff7">
    <w:name w:val="List"/>
    <w:basedOn w:val="aff6"/>
    <w:rsid w:val="00CA6BA1"/>
    <w:rPr>
      <w:rFonts w:cs="Mangal"/>
    </w:rPr>
  </w:style>
  <w:style w:type="paragraph" w:customStyle="1" w:styleId="61">
    <w:name w:val="Указатель6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5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1">
    <w:name w:val="Абзац списка1"/>
    <w:basedOn w:val="a"/>
    <w:rsid w:val="00CA6BA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2">
    <w:name w:val="Название объекта1"/>
    <w:basedOn w:val="a"/>
    <w:rsid w:val="00CA6BA1"/>
    <w:pPr>
      <w:suppressAutoHyphens/>
      <w:spacing w:before="240" w:after="360" w:line="100" w:lineRule="atLeast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zh-CN"/>
    </w:rPr>
  </w:style>
  <w:style w:type="paragraph" w:customStyle="1" w:styleId="42">
    <w:name w:val="Название4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5">
    <w:name w:val="Название3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9">
    <w:name w:val="Название2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a">
    <w:name w:val="Указатель2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3">
    <w:name w:val="Название1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4">
    <w:name w:val="Указатель1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5">
    <w:name w:val="Знак Знак Знак1"/>
    <w:basedOn w:val="a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6">
    <w:name w:val="Текст сноски1"/>
    <w:basedOn w:val="a"/>
    <w:rsid w:val="00CA6BA1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val="en-US" w:eastAsia="zh-CN"/>
    </w:rPr>
  </w:style>
  <w:style w:type="paragraph" w:styleId="aff8">
    <w:name w:val="footer"/>
    <w:basedOn w:val="a"/>
    <w:link w:val="2b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b">
    <w:name w:val="Нижний колонтитул Знак2"/>
    <w:basedOn w:val="a0"/>
    <w:link w:val="aff8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9">
    <w:name w:val="header"/>
    <w:basedOn w:val="a"/>
    <w:link w:val="2c"/>
    <w:uiPriority w:val="99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c">
    <w:name w:val="Верхний колонтитул Знак2"/>
    <w:basedOn w:val="a0"/>
    <w:link w:val="aff9"/>
    <w:uiPriority w:val="99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a">
    <w:name w:val="Body Text Indent"/>
    <w:basedOn w:val="a"/>
    <w:link w:val="2d"/>
    <w:rsid w:val="00CA6BA1"/>
    <w:pPr>
      <w:tabs>
        <w:tab w:val="left" w:pos="709"/>
      </w:tabs>
      <w:suppressAutoHyphens/>
      <w:spacing w:after="0" w:line="100" w:lineRule="atLeast"/>
      <w:ind w:left="283" w:firstLine="284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character" w:customStyle="1" w:styleId="2d">
    <w:name w:val="Основной текст с отступом Знак2"/>
    <w:basedOn w:val="a0"/>
    <w:link w:val="affa"/>
    <w:rsid w:val="00CA6BA1"/>
    <w:rPr>
      <w:rFonts w:ascii="Times New Roman CYR" w:eastAsia="Times New Roman" w:hAnsi="Times New Roman CYR" w:cs="Times New Roman CYR"/>
      <w:sz w:val="28"/>
      <w:szCs w:val="20"/>
      <w:lang w:eastAsia="zh-CN" w:bidi="ar-SA"/>
    </w:rPr>
  </w:style>
  <w:style w:type="paragraph" w:customStyle="1" w:styleId="211">
    <w:name w:val="Основной текст с отступом 21"/>
    <w:basedOn w:val="a"/>
    <w:rsid w:val="00CA6BA1"/>
    <w:pPr>
      <w:tabs>
        <w:tab w:val="left" w:pos="709"/>
      </w:tabs>
      <w:suppressAutoHyphens/>
      <w:spacing w:after="0" w:line="100" w:lineRule="atLeast"/>
      <w:ind w:firstLine="567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styleId="1f7">
    <w:name w:val="toc 1"/>
    <w:basedOn w:val="a"/>
    <w:rsid w:val="00CA6BA1"/>
    <w:pPr>
      <w:tabs>
        <w:tab w:val="right" w:leader="dot" w:pos="9344"/>
      </w:tabs>
      <w:suppressAutoHyphens/>
      <w:spacing w:before="120" w:after="120" w:line="100" w:lineRule="atLeast"/>
    </w:pPr>
    <w:rPr>
      <w:rFonts w:ascii="Calibri" w:eastAsia="Times New Roman" w:hAnsi="Calibri" w:cs="Calibri"/>
      <w:b/>
      <w:bCs/>
      <w:caps/>
      <w:sz w:val="20"/>
      <w:szCs w:val="20"/>
      <w:lang w:eastAsia="zh-CN"/>
    </w:rPr>
  </w:style>
  <w:style w:type="paragraph" w:customStyle="1" w:styleId="1f8">
    <w:name w:val="1 Заголовок"/>
    <w:basedOn w:val="1"/>
    <w:rsid w:val="00CA6BA1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0" w:after="240" w:line="288" w:lineRule="auto"/>
      <w:ind w:left="284" w:firstLine="0"/>
      <w:contextualSpacing w:val="0"/>
      <w:jc w:val="center"/>
    </w:pPr>
    <w:rPr>
      <w:rFonts w:ascii="Times New Roman" w:eastAsia="Times New Roman" w:hAnsi="Times New Roman" w:cs="Times New Roman"/>
      <w:i w:val="0"/>
      <w:iCs w:val="0"/>
      <w:caps/>
      <w:color w:val="auto"/>
      <w:kern w:val="1"/>
      <w:sz w:val="32"/>
      <w:szCs w:val="20"/>
      <w:lang w:eastAsia="zh-CN" w:bidi="ar-SA"/>
    </w:rPr>
  </w:style>
  <w:style w:type="paragraph" w:customStyle="1" w:styleId="ConsPlusNonformat">
    <w:name w:val="ConsPlusNonformat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HTML10">
    <w:name w:val="Стандартный HTML1"/>
    <w:basedOn w:val="a"/>
    <w:rsid w:val="00CA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9">
    <w:name w:val="Текст1"/>
    <w:basedOn w:val="a"/>
    <w:rsid w:val="00CA6BA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a">
    <w:name w:val="Обычный (веб)1"/>
    <w:basedOn w:val="a"/>
    <w:rsid w:val="00CA6BA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Таблица"/>
    <w:basedOn w:val="a"/>
    <w:rsid w:val="00CA6B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fb">
    <w:name w:val="Текст выноски1"/>
    <w:basedOn w:val="a"/>
    <w:rsid w:val="00CA6BA1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212">
    <w:name w:val="Основной текст 21"/>
    <w:basedOn w:val="a"/>
    <w:rsid w:val="00CA6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1fc">
    <w:name w:val="Текст примечания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ffc">
    <w:name w:val="Стандарт"/>
    <w:basedOn w:val="a"/>
    <w:rsid w:val="00CA6BA1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310">
    <w:name w:val="Основной текст 31"/>
    <w:basedOn w:val="a"/>
    <w:rsid w:val="00CA6BA1"/>
    <w:pPr>
      <w:suppressAutoHyphens/>
      <w:spacing w:after="120" w:line="100" w:lineRule="atLeast"/>
      <w:jc w:val="both"/>
    </w:pPr>
    <w:rPr>
      <w:rFonts w:ascii="Times New Roman CYR" w:eastAsia="Times New Roman" w:hAnsi="Times New Roman CYR" w:cs="Times New Roman CYR"/>
      <w:sz w:val="16"/>
      <w:szCs w:val="20"/>
      <w:lang w:val="en-US" w:eastAsia="zh-CN"/>
    </w:rPr>
  </w:style>
  <w:style w:type="paragraph" w:customStyle="1" w:styleId="311">
    <w:name w:val="Основной текст с отступом 31"/>
    <w:basedOn w:val="a"/>
    <w:rsid w:val="00CA6BA1"/>
    <w:pPr>
      <w:suppressAutoHyphens/>
      <w:spacing w:after="120" w:line="100" w:lineRule="atLeast"/>
      <w:ind w:left="283"/>
      <w:jc w:val="both"/>
    </w:pPr>
    <w:rPr>
      <w:rFonts w:ascii="Times New Roman CYR" w:eastAsia="Times New Roman" w:hAnsi="Times New Roman CYR" w:cs="Times New Roman CYR"/>
      <w:sz w:val="16"/>
      <w:szCs w:val="20"/>
      <w:lang w:eastAsia="zh-CN"/>
    </w:rPr>
  </w:style>
  <w:style w:type="paragraph" w:customStyle="1" w:styleId="1fd">
    <w:name w:val="Без интервала1"/>
    <w:rsid w:val="00CA6BA1"/>
    <w:pPr>
      <w:suppressAutoHyphens/>
      <w:spacing w:after="0" w:line="100" w:lineRule="atLeast"/>
      <w:ind w:left="0" w:firstLine="0"/>
    </w:pPr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customStyle="1" w:styleId="affd">
    <w:name w:val="Ст. без интервала"/>
    <w:basedOn w:val="1fd"/>
    <w:rsid w:val="00CA6BA1"/>
    <w:pPr>
      <w:ind w:firstLine="709"/>
    </w:pPr>
    <w:rPr>
      <w:rFonts w:ascii="Times New Roman" w:hAnsi="Times New Roman" w:cs="Times New Roman"/>
      <w:szCs w:val="28"/>
    </w:rPr>
  </w:style>
  <w:style w:type="paragraph" w:customStyle="1" w:styleId="ConsPlusNormal">
    <w:name w:val="ConsPlusNormal"/>
    <w:rsid w:val="00CA6BA1"/>
    <w:pPr>
      <w:widowControl w:val="0"/>
      <w:suppressAutoHyphens/>
      <w:spacing w:after="0" w:line="100" w:lineRule="atLeast"/>
      <w:ind w:left="0" w:firstLine="720"/>
      <w:jc w:val="left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Title">
    <w:name w:val="ConsPlusTitle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zh-CN" w:bidi="ar-SA"/>
    </w:rPr>
  </w:style>
  <w:style w:type="paragraph" w:customStyle="1" w:styleId="Point">
    <w:name w:val="Point"/>
    <w:basedOn w:val="a"/>
    <w:rsid w:val="00CA6BA1"/>
    <w:pPr>
      <w:suppressAutoHyphens/>
      <w:spacing w:before="120" w:after="0" w:line="288" w:lineRule="auto"/>
      <w:ind w:firstLine="720"/>
      <w:jc w:val="both"/>
    </w:pPr>
    <w:rPr>
      <w:rFonts w:ascii="Calibri" w:eastAsia="Times New Roman" w:hAnsi="Calibri" w:cs="Calibri"/>
      <w:sz w:val="24"/>
      <w:szCs w:val="20"/>
      <w:lang w:eastAsia="zh-CN"/>
    </w:rPr>
  </w:style>
  <w:style w:type="paragraph" w:customStyle="1" w:styleId="1fe">
    <w:name w:val="Текст концевой сноски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f">
    <w:name w:val="Схема документа1"/>
    <w:basedOn w:val="a"/>
    <w:rsid w:val="00CA6BA1"/>
    <w:pPr>
      <w:suppressAutoHyphens/>
      <w:spacing w:after="0" w:line="100" w:lineRule="atLeast"/>
    </w:pPr>
    <w:rPr>
      <w:rFonts w:ascii="Tahoma" w:eastAsia="Times New Roman" w:hAnsi="Tahoma" w:cs="Tahoma"/>
      <w:sz w:val="16"/>
      <w:szCs w:val="20"/>
      <w:lang w:val="en-US" w:eastAsia="zh-CN"/>
    </w:rPr>
  </w:style>
  <w:style w:type="paragraph" w:customStyle="1" w:styleId="2e">
    <w:name w:val="Текст примечания2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0">
    <w:name w:val="Тема примечания1"/>
    <w:basedOn w:val="1fc"/>
    <w:rsid w:val="00CA6BA1"/>
    <w:rPr>
      <w:b/>
    </w:rPr>
  </w:style>
  <w:style w:type="paragraph" w:customStyle="1" w:styleId="312">
    <w:name w:val="Основной текст (3)1"/>
    <w:basedOn w:val="a"/>
    <w:rsid w:val="00CA6BA1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affe">
    <w:name w:val="Нормальный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afff">
    <w:name w:val="Знак Знак Знак"/>
    <w:basedOn w:val="a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nformat">
    <w:name w:val="ConsNonformat"/>
    <w:rsid w:val="00CA6BA1"/>
    <w:pPr>
      <w:widowControl w:val="0"/>
      <w:suppressAutoHyphens/>
      <w:spacing w:after="0" w:line="100" w:lineRule="atLeast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harChar1CharChar1CharChar">
    <w:name w:val="Char Char Знак Знак1 Char Char1 Знак Знак Char Char"/>
    <w:basedOn w:val="a"/>
    <w:rsid w:val="00CA6BA1"/>
    <w:pPr>
      <w:suppressAutoHyphens/>
      <w:spacing w:before="280" w:after="280" w:line="100" w:lineRule="atLeas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0">
    <w:name w:val="toa heading"/>
    <w:basedOn w:val="1"/>
    <w:rsid w:val="00CA6BA1"/>
    <w:pPr>
      <w:keepNext/>
      <w:keepLines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0" w:line="276" w:lineRule="auto"/>
      <w:ind w:left="0" w:firstLine="0"/>
      <w:contextualSpacing w:val="0"/>
      <w:jc w:val="left"/>
    </w:pPr>
    <w:rPr>
      <w:rFonts w:ascii="Cambria" w:eastAsia="Times New Roman" w:hAnsi="Cambria" w:cs="Cambria"/>
      <w:bCs w:val="0"/>
      <w:i w:val="0"/>
      <w:iCs w:val="0"/>
      <w:color w:val="365F91"/>
      <w:kern w:val="1"/>
      <w:sz w:val="28"/>
      <w:szCs w:val="20"/>
      <w:lang w:val="ru-RU" w:eastAsia="zh-CN" w:bidi="ar-SA"/>
    </w:rPr>
  </w:style>
  <w:style w:type="paragraph" w:styleId="2f">
    <w:name w:val="toc 2"/>
    <w:basedOn w:val="a"/>
    <w:rsid w:val="00CA6BA1"/>
    <w:pPr>
      <w:tabs>
        <w:tab w:val="right" w:leader="dot" w:pos="9355"/>
      </w:tabs>
      <w:suppressAutoHyphens/>
      <w:spacing w:after="0" w:line="100" w:lineRule="atLeast"/>
      <w:ind w:left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7">
    <w:name w:val="toc 3"/>
    <w:basedOn w:val="a"/>
    <w:rsid w:val="00CA6BA1"/>
    <w:pPr>
      <w:tabs>
        <w:tab w:val="right" w:leader="dot" w:pos="9072"/>
      </w:tabs>
      <w:suppressAutoHyphens/>
      <w:spacing w:after="0" w:line="100" w:lineRule="atLeast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1">
    <w:name w:val="Обычный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customStyle="1" w:styleId="Normal1">
    <w:name w:val="Normal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  <w:style w:type="paragraph" w:customStyle="1" w:styleId="213">
    <w:name w:val="Цитата 21"/>
    <w:basedOn w:val="a"/>
    <w:rsid w:val="00CA6BA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zh-CN"/>
    </w:rPr>
  </w:style>
  <w:style w:type="paragraph" w:customStyle="1" w:styleId="1ff2">
    <w:name w:val="Выделенная цитата1"/>
    <w:basedOn w:val="a"/>
    <w:rsid w:val="00CA6BA1"/>
    <w:pPr>
      <w:pBdr>
        <w:top w:val="none" w:sz="0" w:space="0" w:color="000000"/>
        <w:left w:val="none" w:sz="0" w:space="0" w:color="000000"/>
        <w:bottom w:val="single" w:sz="4" w:space="4" w:color="FFFF00"/>
        <w:right w:val="none" w:sz="0" w:space="0" w:color="00000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zh-CN"/>
    </w:rPr>
  </w:style>
  <w:style w:type="paragraph" w:customStyle="1" w:styleId="afff1">
    <w:name w:val="Содержимое таблицы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2">
    <w:name w:val="Заголовок таблицы"/>
    <w:basedOn w:val="afff1"/>
    <w:rsid w:val="00CA6BA1"/>
    <w:pPr>
      <w:jc w:val="center"/>
    </w:pPr>
    <w:rPr>
      <w:b/>
      <w:bCs/>
    </w:rPr>
  </w:style>
  <w:style w:type="paragraph" w:customStyle="1" w:styleId="afff3">
    <w:name w:val="Содержимое врезки"/>
    <w:basedOn w:val="aff6"/>
    <w:rsid w:val="00CA6BA1"/>
  </w:style>
  <w:style w:type="paragraph" w:customStyle="1" w:styleId="xl65">
    <w:name w:val="xl6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9">
    <w:name w:val="xl69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0">
    <w:name w:val="xl70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1">
    <w:name w:val="xl7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3">
    <w:name w:val="xl73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6">
    <w:name w:val="xl76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7">
    <w:name w:val="xl7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8">
    <w:name w:val="xl7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a"/>
    <w:rsid w:val="00CA6BA1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1">
    <w:name w:val="xl81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2">
    <w:name w:val="xl8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3">
    <w:name w:val="xl83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4">
    <w:name w:val="xl84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5">
    <w:name w:val="xl85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6">
    <w:name w:val="xl8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7">
    <w:name w:val="xl8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9">
    <w:name w:val="xl89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4">
    <w:name w:val="Balloon Text"/>
    <w:basedOn w:val="a"/>
    <w:link w:val="38"/>
    <w:uiPriority w:val="99"/>
    <w:rsid w:val="00CA6B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8">
    <w:name w:val="Текст выноски Знак3"/>
    <w:basedOn w:val="a0"/>
    <w:link w:val="afff4"/>
    <w:uiPriority w:val="99"/>
    <w:rsid w:val="00CA6BA1"/>
    <w:rPr>
      <w:rFonts w:ascii="Tahoma" w:eastAsia="Times New Roman" w:hAnsi="Tahoma" w:cs="Tahoma"/>
      <w:sz w:val="16"/>
      <w:szCs w:val="16"/>
      <w:lang w:eastAsia="zh-CN" w:bidi="ar-SA"/>
    </w:rPr>
  </w:style>
  <w:style w:type="paragraph" w:customStyle="1" w:styleId="xl90">
    <w:name w:val="xl90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1">
    <w:name w:val="xl9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2">
    <w:name w:val="xl9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4">
    <w:name w:val="xl94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5">
    <w:name w:val="xl95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2f0">
    <w:name w:val="Название Знак2"/>
    <w:basedOn w:val="a0"/>
    <w:rsid w:val="00CA6BA1"/>
    <w:rPr>
      <w:b/>
      <w:bCs/>
      <w:sz w:val="28"/>
      <w:szCs w:val="36"/>
      <w:lang w:val="en-US" w:eastAsia="ar-SA"/>
    </w:rPr>
  </w:style>
  <w:style w:type="numbering" w:customStyle="1" w:styleId="1ff3">
    <w:name w:val="Нет списка1"/>
    <w:next w:val="a2"/>
    <w:uiPriority w:val="99"/>
    <w:semiHidden/>
    <w:unhideWhenUsed/>
    <w:rsid w:val="00CA6BA1"/>
  </w:style>
  <w:style w:type="table" w:styleId="afff5">
    <w:name w:val="Table Grid"/>
    <w:basedOn w:val="a1"/>
    <w:uiPriority w:val="59"/>
    <w:rsid w:val="00CA6BA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A6BA1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A6BA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A6BA1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A6BA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0">
    <w:name w:val="xl12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1">
    <w:name w:val="xl12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2">
    <w:name w:val="xl122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6">
    <w:name w:val="line number"/>
    <w:basedOn w:val="a0"/>
    <w:uiPriority w:val="99"/>
    <w:semiHidden/>
    <w:unhideWhenUsed/>
    <w:rsid w:val="00CA6BA1"/>
  </w:style>
  <w:style w:type="paragraph" w:customStyle="1" w:styleId="2f1">
    <w:name w:val="Абзац списка2"/>
    <w:basedOn w:val="a"/>
    <w:rsid w:val="001F60B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8C31-A50B-4E0C-821B-E8CC853C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30</Pages>
  <Words>7157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2021-02-05T11:38:00Z</cp:lastPrinted>
  <dcterms:created xsi:type="dcterms:W3CDTF">2021-01-19T11:29:00Z</dcterms:created>
  <dcterms:modified xsi:type="dcterms:W3CDTF">2021-03-03T05:25:00Z</dcterms:modified>
</cp:coreProperties>
</file>