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F5" w:rsidRPr="006A07F5" w:rsidRDefault="00EA7AA1" w:rsidP="0035148F">
      <w:pPr>
        <w:tabs>
          <w:tab w:val="center" w:pos="4950"/>
        </w:tabs>
        <w:suppressAutoHyphens w:val="0"/>
        <w:spacing w:after="0" w:line="240" w:lineRule="auto"/>
        <w:jc w:val="center"/>
        <w:outlineLvl w:val="0"/>
        <w:rPr>
          <w:rFonts w:ascii="Times New Roman" w:eastAsia="Times New Roman" w:hAnsi="Times New Roman"/>
          <w:sz w:val="32"/>
          <w:szCs w:val="32"/>
          <w:lang w:eastAsia="ru-RU"/>
        </w:rPr>
      </w:pPr>
      <w:r>
        <w:rPr>
          <w:rFonts w:ascii="Times New Roman" w:eastAsia="Times New Roman" w:hAnsi="Times New Roman"/>
          <w:sz w:val="32"/>
          <w:szCs w:val="32"/>
          <w:lang w:eastAsia="ru-RU"/>
        </w:rPr>
        <w:t>АДМ</w:t>
      </w:r>
      <w:r w:rsidR="001641F5" w:rsidRPr="006A07F5">
        <w:rPr>
          <w:rFonts w:ascii="Times New Roman" w:eastAsia="Times New Roman" w:hAnsi="Times New Roman"/>
          <w:sz w:val="32"/>
          <w:szCs w:val="32"/>
          <w:lang w:eastAsia="ru-RU"/>
        </w:rPr>
        <w:t>ИНИСТРАЦИЯ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МУНИЦИПАЛЬНОГО ОБРАЗОВАНИЯ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ЮРЬЕВ-ПОЛЬСКИЙ РАЙОН</w:t>
      </w:r>
    </w:p>
    <w:p w:rsidR="001641F5" w:rsidRPr="006A07F5" w:rsidRDefault="001641F5" w:rsidP="001641F5">
      <w:pPr>
        <w:suppressAutoHyphens w:val="0"/>
        <w:spacing w:after="0" w:line="240" w:lineRule="auto"/>
        <w:jc w:val="center"/>
        <w:rPr>
          <w:rFonts w:ascii="Times New Roman" w:eastAsia="Times New Roman" w:hAnsi="Times New Roman"/>
          <w:sz w:val="32"/>
          <w:szCs w:val="32"/>
          <w:lang w:eastAsia="ru-RU"/>
        </w:rPr>
      </w:pPr>
    </w:p>
    <w:p w:rsidR="001641F5" w:rsidRPr="006A07F5" w:rsidRDefault="00F25AA7" w:rsidP="0035148F">
      <w:pPr>
        <w:suppressAutoHyphens w:val="0"/>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ПРОЕКТ </w:t>
      </w:r>
      <w:r w:rsidR="00D10754">
        <w:rPr>
          <w:rFonts w:ascii="Times New Roman" w:eastAsia="Times New Roman" w:hAnsi="Times New Roman"/>
          <w:b/>
          <w:sz w:val="32"/>
          <w:szCs w:val="32"/>
          <w:lang w:eastAsia="ru-RU"/>
        </w:rPr>
        <w:t>ПОСТАНОВЛЕНИ</w:t>
      </w:r>
      <w:r w:rsidR="000471B8">
        <w:rPr>
          <w:rFonts w:ascii="Times New Roman" w:eastAsia="Times New Roman" w:hAnsi="Times New Roman"/>
          <w:b/>
          <w:sz w:val="32"/>
          <w:szCs w:val="32"/>
          <w:lang w:eastAsia="ru-RU"/>
        </w:rPr>
        <w:t>Я</w:t>
      </w:r>
    </w:p>
    <w:p w:rsidR="004B3259" w:rsidRDefault="004B3259" w:rsidP="006024EB">
      <w:pPr>
        <w:tabs>
          <w:tab w:val="left" w:pos="6237"/>
          <w:tab w:val="left" w:pos="6804"/>
          <w:tab w:val="left" w:pos="7088"/>
        </w:tabs>
        <w:spacing w:after="120" w:line="257" w:lineRule="auto"/>
        <w:rPr>
          <w:rFonts w:ascii="Times New Roman" w:hAnsi="Times New Roman"/>
          <w:sz w:val="28"/>
          <w:szCs w:val="28"/>
        </w:rPr>
      </w:pPr>
    </w:p>
    <w:p w:rsidR="0035052B" w:rsidRDefault="0035052B" w:rsidP="006024EB">
      <w:pPr>
        <w:tabs>
          <w:tab w:val="left" w:pos="6237"/>
          <w:tab w:val="left" w:pos="6804"/>
          <w:tab w:val="left" w:pos="7088"/>
        </w:tabs>
        <w:spacing w:after="120" w:line="257" w:lineRule="auto"/>
        <w:rPr>
          <w:rFonts w:ascii="Times New Roman" w:hAnsi="Times New Roman"/>
          <w:sz w:val="28"/>
          <w:szCs w:val="28"/>
        </w:rPr>
      </w:pPr>
    </w:p>
    <w:p w:rsidR="00961C88" w:rsidRPr="00961C88" w:rsidRDefault="00961C88" w:rsidP="006024EB">
      <w:pPr>
        <w:tabs>
          <w:tab w:val="left" w:pos="6237"/>
          <w:tab w:val="left" w:pos="6804"/>
          <w:tab w:val="left" w:pos="7088"/>
        </w:tabs>
        <w:spacing w:after="120" w:line="257" w:lineRule="auto"/>
        <w:rPr>
          <w:rFonts w:ascii="Times New Roman" w:hAnsi="Times New Roman"/>
          <w:sz w:val="36"/>
          <w:szCs w:val="28"/>
        </w:rPr>
      </w:pPr>
    </w:p>
    <w:p w:rsidR="00961C88" w:rsidRDefault="00961C88" w:rsidP="006024EB">
      <w:pPr>
        <w:tabs>
          <w:tab w:val="left" w:pos="6237"/>
          <w:tab w:val="left" w:pos="6804"/>
          <w:tab w:val="left" w:pos="7088"/>
        </w:tabs>
        <w:spacing w:after="120" w:line="257" w:lineRule="auto"/>
        <w:rPr>
          <w:rFonts w:ascii="Times New Roman" w:hAnsi="Times New Roman"/>
          <w:sz w:val="28"/>
          <w:szCs w:val="28"/>
        </w:rPr>
      </w:pPr>
    </w:p>
    <w:p w:rsidR="001641F5" w:rsidRPr="00CF2582" w:rsidRDefault="0035052B" w:rsidP="00F25AA7">
      <w:pPr>
        <w:tabs>
          <w:tab w:val="left" w:pos="6237"/>
          <w:tab w:val="left" w:pos="6804"/>
          <w:tab w:val="left" w:pos="7088"/>
        </w:tabs>
        <w:spacing w:after="120" w:line="257" w:lineRule="auto"/>
        <w:rPr>
          <w:rFonts w:ascii="Times New Roman" w:hAnsi="Times New Roman"/>
          <w:sz w:val="28"/>
          <w:szCs w:val="28"/>
        </w:rPr>
      </w:pPr>
      <w:r>
        <w:rPr>
          <w:rFonts w:ascii="Times New Roman" w:hAnsi="Times New Roman"/>
          <w:sz w:val="28"/>
          <w:szCs w:val="28"/>
        </w:rPr>
        <w:t>о</w:t>
      </w:r>
      <w:r w:rsidR="001641F5" w:rsidRPr="00CF2582">
        <w:rPr>
          <w:rFonts w:ascii="Times New Roman" w:hAnsi="Times New Roman"/>
          <w:sz w:val="28"/>
          <w:szCs w:val="28"/>
        </w:rPr>
        <w:t>т</w:t>
      </w:r>
      <w:r w:rsidR="00AA381A">
        <w:rPr>
          <w:rFonts w:ascii="Times New Roman" w:hAnsi="Times New Roman"/>
          <w:sz w:val="28"/>
          <w:szCs w:val="28"/>
        </w:rPr>
        <w:t xml:space="preserve"> </w:t>
      </w:r>
      <w:r w:rsidR="00C96035">
        <w:rPr>
          <w:rFonts w:ascii="Times New Roman" w:hAnsi="Times New Roman"/>
          <w:sz w:val="28"/>
          <w:szCs w:val="28"/>
        </w:rPr>
        <w:t xml:space="preserve">                                                                           </w:t>
      </w:r>
      <w:r w:rsidR="00F25AA7">
        <w:rPr>
          <w:rFonts w:ascii="Times New Roman" w:hAnsi="Times New Roman"/>
          <w:sz w:val="28"/>
          <w:szCs w:val="28"/>
        </w:rPr>
        <w:t xml:space="preserve">                  </w:t>
      </w:r>
      <w:r w:rsidR="00763286">
        <w:rPr>
          <w:rFonts w:ascii="Times New Roman" w:hAnsi="Times New Roman"/>
          <w:sz w:val="28"/>
          <w:szCs w:val="28"/>
        </w:rPr>
        <w:t>№</w:t>
      </w:r>
      <w:r w:rsidR="0035148F">
        <w:rPr>
          <w:rFonts w:ascii="Times New Roman" w:hAnsi="Times New Roman"/>
          <w:sz w:val="28"/>
          <w:szCs w:val="28"/>
        </w:rPr>
        <w:t xml:space="preserve"> </w:t>
      </w:r>
    </w:p>
    <w:p w:rsidR="00961C88" w:rsidRPr="00961C88" w:rsidRDefault="001641F5" w:rsidP="00961C88">
      <w:pPr>
        <w:pStyle w:val="30"/>
        <w:spacing w:after="0" w:line="240" w:lineRule="auto"/>
        <w:ind w:left="23" w:right="3742"/>
        <w:rPr>
          <w:sz w:val="24"/>
          <w:szCs w:val="24"/>
        </w:rPr>
      </w:pPr>
      <w:r>
        <w:rPr>
          <w:sz w:val="24"/>
          <w:szCs w:val="24"/>
        </w:rPr>
        <w:t>О</w:t>
      </w:r>
      <w:r w:rsidR="00961C88">
        <w:rPr>
          <w:sz w:val="24"/>
          <w:szCs w:val="24"/>
        </w:rPr>
        <w:t>б утверждении</w:t>
      </w:r>
      <w:r>
        <w:rPr>
          <w:sz w:val="24"/>
          <w:szCs w:val="24"/>
        </w:rPr>
        <w:t xml:space="preserve"> </w:t>
      </w:r>
      <w:r w:rsidR="00961C88">
        <w:rPr>
          <w:sz w:val="24"/>
          <w:szCs w:val="24"/>
        </w:rPr>
        <w:t>а</w:t>
      </w:r>
      <w:r w:rsidR="00961C88" w:rsidRPr="00961C88">
        <w:rPr>
          <w:sz w:val="24"/>
          <w:szCs w:val="24"/>
        </w:rPr>
        <w:t>дминистративн</w:t>
      </w:r>
      <w:r w:rsidR="00961C88">
        <w:rPr>
          <w:sz w:val="24"/>
          <w:szCs w:val="24"/>
        </w:rPr>
        <w:t>ого</w:t>
      </w:r>
      <w:r w:rsidR="00961C88" w:rsidRPr="00961C88">
        <w:rPr>
          <w:sz w:val="24"/>
          <w:szCs w:val="24"/>
        </w:rPr>
        <w:t xml:space="preserve"> регламент</w:t>
      </w:r>
      <w:r w:rsidR="00961C88">
        <w:rPr>
          <w:sz w:val="24"/>
          <w:szCs w:val="24"/>
        </w:rPr>
        <w:t>а</w:t>
      </w:r>
    </w:p>
    <w:p w:rsidR="00EB77DE" w:rsidRPr="00EB77DE" w:rsidRDefault="00961C88" w:rsidP="00EB77DE">
      <w:pPr>
        <w:pStyle w:val="30"/>
        <w:spacing w:before="0" w:after="0" w:line="240" w:lineRule="auto"/>
        <w:ind w:left="23" w:right="3742"/>
        <w:rPr>
          <w:sz w:val="24"/>
          <w:szCs w:val="24"/>
        </w:rPr>
      </w:pPr>
      <w:r w:rsidRPr="00961C88">
        <w:rPr>
          <w:sz w:val="24"/>
          <w:szCs w:val="24"/>
        </w:rPr>
        <w:t xml:space="preserve">предоставления муниципальной услуги </w:t>
      </w:r>
      <w:r w:rsidR="00EB77DE" w:rsidRPr="00EB77DE">
        <w:rPr>
          <w:sz w:val="24"/>
          <w:szCs w:val="24"/>
        </w:rPr>
        <w:t>«Предоставление доступа населения к музейным предметам и</w:t>
      </w:r>
    </w:p>
    <w:p w:rsidR="0043355B" w:rsidRDefault="00EB77DE" w:rsidP="00EB77DE">
      <w:pPr>
        <w:pStyle w:val="30"/>
        <w:shd w:val="clear" w:color="auto" w:fill="auto"/>
        <w:spacing w:before="0" w:after="0" w:line="240" w:lineRule="auto"/>
        <w:ind w:left="23" w:right="3742"/>
        <w:rPr>
          <w:sz w:val="24"/>
          <w:szCs w:val="24"/>
        </w:rPr>
      </w:pPr>
      <w:r w:rsidRPr="00EB77DE">
        <w:rPr>
          <w:sz w:val="24"/>
          <w:szCs w:val="24"/>
        </w:rPr>
        <w:t>музейным коллекциям музея»</w:t>
      </w:r>
    </w:p>
    <w:p w:rsidR="001641F5" w:rsidRPr="00CF2582" w:rsidRDefault="001641F5" w:rsidP="00B57F80">
      <w:pPr>
        <w:spacing w:before="480" w:after="0" w:line="240" w:lineRule="auto"/>
        <w:ind w:firstLine="709"/>
        <w:jc w:val="both"/>
        <w:rPr>
          <w:rFonts w:ascii="Times New Roman" w:hAnsi="Times New Roman"/>
          <w:sz w:val="28"/>
          <w:szCs w:val="28"/>
        </w:rPr>
      </w:pPr>
      <w:r w:rsidRPr="00CF2582">
        <w:rPr>
          <w:rFonts w:ascii="Times New Roman" w:hAnsi="Times New Roman"/>
          <w:sz w:val="28"/>
          <w:szCs w:val="28"/>
        </w:rPr>
        <w:t xml:space="preserve">В </w:t>
      </w:r>
      <w:r w:rsidR="00D11099" w:rsidRPr="00D11099">
        <w:rPr>
          <w:rFonts w:ascii="Times New Roman" w:hAnsi="Times New Roman"/>
          <w:sz w:val="28"/>
          <w:szCs w:val="28"/>
        </w:rPr>
        <w:t>соответствии с Федеральн</w:t>
      </w:r>
      <w:r w:rsidR="00D11099">
        <w:rPr>
          <w:rFonts w:ascii="Times New Roman" w:hAnsi="Times New Roman"/>
          <w:sz w:val="28"/>
          <w:szCs w:val="28"/>
        </w:rPr>
        <w:t>ым</w:t>
      </w:r>
      <w:r w:rsidR="00D11099" w:rsidRPr="00D11099">
        <w:rPr>
          <w:rFonts w:ascii="Times New Roman" w:hAnsi="Times New Roman"/>
          <w:sz w:val="28"/>
          <w:szCs w:val="28"/>
        </w:rPr>
        <w:t xml:space="preserve"> закон</w:t>
      </w:r>
      <w:r w:rsidR="00D11099">
        <w:rPr>
          <w:rFonts w:ascii="Times New Roman" w:hAnsi="Times New Roman"/>
          <w:sz w:val="28"/>
          <w:szCs w:val="28"/>
        </w:rPr>
        <w:t>ом</w:t>
      </w:r>
      <w:r w:rsidR="00D11099" w:rsidRPr="00D11099">
        <w:rPr>
          <w:rFonts w:ascii="Times New Roman" w:hAnsi="Times New Roman"/>
          <w:sz w:val="28"/>
          <w:szCs w:val="28"/>
        </w:rPr>
        <w:t xml:space="preserve"> от 27.07.2010 № 210-ФЗ «Об организации предоставления государственных и муниципальных услуг»</w:t>
      </w:r>
      <w:r w:rsidR="00D11099">
        <w:rPr>
          <w:rFonts w:ascii="Times New Roman" w:hAnsi="Times New Roman"/>
          <w:sz w:val="28"/>
          <w:szCs w:val="28"/>
        </w:rPr>
        <w:t xml:space="preserve">, постановлением </w:t>
      </w:r>
      <w:r w:rsidR="00D11099" w:rsidRPr="00CF2582">
        <w:rPr>
          <w:rFonts w:ascii="Times New Roman" w:hAnsi="Times New Roman"/>
          <w:sz w:val="28"/>
          <w:szCs w:val="28"/>
        </w:rPr>
        <w:t>администрации муниципального образования Юрьев-Польский район</w:t>
      </w:r>
      <w:r w:rsidR="00D11099">
        <w:rPr>
          <w:rFonts w:ascii="Times New Roman" w:hAnsi="Times New Roman"/>
          <w:sz w:val="28"/>
          <w:szCs w:val="28"/>
        </w:rPr>
        <w:t xml:space="preserve"> </w:t>
      </w:r>
      <w:r w:rsidR="00B57F80">
        <w:rPr>
          <w:rFonts w:ascii="Times New Roman" w:hAnsi="Times New Roman"/>
          <w:sz w:val="28"/>
          <w:szCs w:val="28"/>
        </w:rPr>
        <w:t xml:space="preserve">от 26.08.2021 №1063 «Порядок </w:t>
      </w:r>
      <w:r w:rsidR="00B57F80" w:rsidRPr="00B57F80">
        <w:rPr>
          <w:rFonts w:ascii="Times New Roman" w:hAnsi="Times New Roman"/>
          <w:sz w:val="28"/>
          <w:szCs w:val="28"/>
        </w:rPr>
        <w:t>разработки и утверждения административных регламентов предоставления государственных или муниципальных услуг</w:t>
      </w:r>
      <w:r w:rsidR="00B57F80">
        <w:rPr>
          <w:rFonts w:ascii="Times New Roman" w:hAnsi="Times New Roman"/>
          <w:sz w:val="28"/>
          <w:szCs w:val="28"/>
        </w:rPr>
        <w:t>»</w:t>
      </w:r>
      <w:r w:rsidR="00D11099">
        <w:rPr>
          <w:rFonts w:ascii="Times New Roman" w:hAnsi="Times New Roman"/>
          <w:sz w:val="28"/>
          <w:szCs w:val="28"/>
        </w:rPr>
        <w:t xml:space="preserve"> </w:t>
      </w:r>
      <w:proofErr w:type="gramStart"/>
      <w:r>
        <w:rPr>
          <w:rFonts w:ascii="Times New Roman" w:hAnsi="Times New Roman"/>
          <w:sz w:val="28"/>
          <w:szCs w:val="28"/>
        </w:rPr>
        <w:t>п</w:t>
      </w:r>
      <w:proofErr w:type="gramEnd"/>
      <w:r w:rsidR="007C5A33">
        <w:rPr>
          <w:rFonts w:ascii="Times New Roman" w:hAnsi="Times New Roman"/>
          <w:sz w:val="28"/>
          <w:szCs w:val="28"/>
        </w:rPr>
        <w:t xml:space="preserve"> </w:t>
      </w:r>
      <w:proofErr w:type="spellStart"/>
      <w:r w:rsidRPr="00CF2582">
        <w:rPr>
          <w:rStyle w:val="3pt"/>
          <w:rFonts w:eastAsia="Calibri"/>
          <w:sz w:val="28"/>
          <w:szCs w:val="28"/>
        </w:rPr>
        <w:t>остановляю</w:t>
      </w:r>
      <w:proofErr w:type="spellEnd"/>
      <w:r w:rsidRPr="00CF2582">
        <w:rPr>
          <w:rStyle w:val="3pt"/>
          <w:rFonts w:eastAsia="Calibri"/>
          <w:sz w:val="28"/>
          <w:szCs w:val="28"/>
        </w:rPr>
        <w:t>:</w:t>
      </w:r>
    </w:p>
    <w:p w:rsidR="00190A39" w:rsidRDefault="00190A39" w:rsidP="00EB77DE">
      <w:pPr>
        <w:spacing w:before="120" w:after="0" w:line="240" w:lineRule="auto"/>
        <w:jc w:val="both"/>
        <w:rPr>
          <w:rFonts w:ascii="Times New Roman" w:hAnsi="Times New Roman"/>
          <w:sz w:val="28"/>
          <w:szCs w:val="28"/>
        </w:rPr>
      </w:pPr>
      <w:r w:rsidRPr="00CF2582">
        <w:rPr>
          <w:rFonts w:ascii="Times New Roman" w:hAnsi="Times New Roman"/>
          <w:sz w:val="28"/>
          <w:szCs w:val="28"/>
        </w:rPr>
        <w:tab/>
        <w:t xml:space="preserve">1. </w:t>
      </w:r>
      <w:r w:rsidR="00B57F80">
        <w:rPr>
          <w:rFonts w:ascii="Times New Roman" w:hAnsi="Times New Roman"/>
          <w:sz w:val="28"/>
          <w:szCs w:val="28"/>
        </w:rPr>
        <w:t xml:space="preserve">Утвердить административный регламент </w:t>
      </w:r>
      <w:r w:rsidR="00B57F80" w:rsidRPr="00B57F80">
        <w:rPr>
          <w:rFonts w:ascii="Times New Roman" w:hAnsi="Times New Roman"/>
          <w:sz w:val="28"/>
          <w:szCs w:val="28"/>
        </w:rPr>
        <w:t xml:space="preserve">предоставления муниципальной услуги </w:t>
      </w:r>
      <w:r w:rsidR="00EB77DE" w:rsidRPr="00EB77DE">
        <w:rPr>
          <w:rFonts w:ascii="Times New Roman" w:hAnsi="Times New Roman"/>
          <w:sz w:val="28"/>
          <w:szCs w:val="28"/>
        </w:rPr>
        <w:t>«Предоставление доступа н</w:t>
      </w:r>
      <w:r w:rsidR="00EB77DE">
        <w:rPr>
          <w:rFonts w:ascii="Times New Roman" w:hAnsi="Times New Roman"/>
          <w:sz w:val="28"/>
          <w:szCs w:val="28"/>
        </w:rPr>
        <w:t xml:space="preserve">аселения к музейным предметам и </w:t>
      </w:r>
      <w:r w:rsidR="00EB77DE" w:rsidRPr="00EB77DE">
        <w:rPr>
          <w:rFonts w:ascii="Times New Roman" w:hAnsi="Times New Roman"/>
          <w:sz w:val="28"/>
          <w:szCs w:val="28"/>
        </w:rPr>
        <w:t>музейным коллекциям музея»</w:t>
      </w:r>
      <w:r w:rsidR="00EB77DE">
        <w:rPr>
          <w:rFonts w:ascii="Times New Roman" w:hAnsi="Times New Roman"/>
          <w:sz w:val="28"/>
          <w:szCs w:val="28"/>
        </w:rPr>
        <w:t xml:space="preserve"> </w:t>
      </w:r>
      <w:r w:rsidR="00B57F80">
        <w:rPr>
          <w:rFonts w:ascii="Times New Roman" w:hAnsi="Times New Roman"/>
          <w:sz w:val="28"/>
          <w:szCs w:val="28"/>
        </w:rPr>
        <w:t>согласно приложению к настоящему постановлению.</w:t>
      </w:r>
    </w:p>
    <w:p w:rsidR="00961C88" w:rsidRPr="00A73DA3"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2.</w:t>
      </w:r>
      <w:r w:rsidR="00B57F80">
        <w:rPr>
          <w:rFonts w:ascii="Times New Roman" w:hAnsi="Times New Roman"/>
          <w:sz w:val="28"/>
          <w:szCs w:val="28"/>
        </w:rPr>
        <w:t xml:space="preserve"> Признать утратившим силу постановление </w:t>
      </w:r>
      <w:r w:rsidR="00B57F80" w:rsidRPr="00CF2582">
        <w:rPr>
          <w:rFonts w:ascii="Times New Roman" w:hAnsi="Times New Roman"/>
          <w:sz w:val="28"/>
          <w:szCs w:val="28"/>
        </w:rPr>
        <w:t>администрации муниципального образования Юрьев-Польский район</w:t>
      </w:r>
      <w:r w:rsidR="00B57F80">
        <w:rPr>
          <w:rFonts w:ascii="Times New Roman" w:hAnsi="Times New Roman"/>
          <w:sz w:val="28"/>
          <w:szCs w:val="28"/>
        </w:rPr>
        <w:t xml:space="preserve"> </w:t>
      </w:r>
      <w:r w:rsidR="00EB77DE" w:rsidRPr="00EB77DE">
        <w:rPr>
          <w:rFonts w:ascii="Times New Roman" w:hAnsi="Times New Roman"/>
          <w:sz w:val="28"/>
          <w:szCs w:val="28"/>
        </w:rPr>
        <w:t>от 05.05.2012 № 565 «Об утверждении административного регламента предоставления муниципальной услуги «Предоставление доступа населения к музейным предметам и музейным коллекциям музея»</w:t>
      </w:r>
      <w:r w:rsidR="00EB77DE">
        <w:rPr>
          <w:rFonts w:ascii="Times New Roman" w:hAnsi="Times New Roman"/>
          <w:sz w:val="28"/>
          <w:szCs w:val="28"/>
        </w:rPr>
        <w:t>».</w:t>
      </w:r>
    </w:p>
    <w:p w:rsidR="00097794" w:rsidRPr="00CF2582"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097794" w:rsidRPr="00CF2582">
        <w:rPr>
          <w:rFonts w:ascii="Times New Roman" w:hAnsi="Times New Roman"/>
          <w:sz w:val="28"/>
          <w:szCs w:val="28"/>
        </w:rPr>
        <w:t xml:space="preserve">. </w:t>
      </w:r>
      <w:proofErr w:type="gramStart"/>
      <w:r w:rsidR="00097794" w:rsidRPr="00CF2582">
        <w:rPr>
          <w:rFonts w:ascii="Times New Roman" w:hAnsi="Times New Roman"/>
          <w:sz w:val="28"/>
          <w:szCs w:val="28"/>
        </w:rPr>
        <w:t>Контроль за</w:t>
      </w:r>
      <w:proofErr w:type="gramEnd"/>
      <w:r w:rsidR="00097794" w:rsidRPr="00CF2582">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w:t>
      </w:r>
      <w:r w:rsidR="00D619B8" w:rsidRPr="00CF2582">
        <w:rPr>
          <w:rFonts w:ascii="Times New Roman" w:hAnsi="Times New Roman"/>
          <w:sz w:val="28"/>
          <w:szCs w:val="28"/>
        </w:rPr>
        <w:t>а</w:t>
      </w:r>
      <w:r w:rsidR="00097794" w:rsidRPr="00CF2582">
        <w:rPr>
          <w:rFonts w:ascii="Times New Roman" w:hAnsi="Times New Roman"/>
          <w:sz w:val="28"/>
          <w:szCs w:val="28"/>
        </w:rPr>
        <w:t xml:space="preserve"> управления образования.</w:t>
      </w:r>
    </w:p>
    <w:p w:rsidR="005C36F8"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4</w:t>
      </w:r>
      <w:r w:rsidR="00097794" w:rsidRPr="00CF2582">
        <w:rPr>
          <w:rFonts w:ascii="Times New Roman" w:hAnsi="Times New Roman"/>
          <w:sz w:val="28"/>
          <w:szCs w:val="28"/>
        </w:rPr>
        <w:t>.</w:t>
      </w:r>
      <w:r w:rsidR="00C0536D">
        <w:rPr>
          <w:rFonts w:ascii="Times New Roman" w:hAnsi="Times New Roman"/>
          <w:sz w:val="28"/>
          <w:szCs w:val="28"/>
        </w:rPr>
        <w:t xml:space="preserve"> </w:t>
      </w:r>
      <w:r w:rsidR="00097794" w:rsidRPr="00CF2582">
        <w:rPr>
          <w:rFonts w:ascii="Times New Roman" w:hAnsi="Times New Roman"/>
          <w:sz w:val="28"/>
          <w:szCs w:val="28"/>
        </w:rPr>
        <w:t xml:space="preserve">Настоящее постановление </w:t>
      </w:r>
      <w:r w:rsidR="00D11099">
        <w:rPr>
          <w:rFonts w:ascii="Times New Roman" w:hAnsi="Times New Roman"/>
          <w:sz w:val="28"/>
          <w:szCs w:val="28"/>
        </w:rPr>
        <w:t xml:space="preserve">вступает в силу с 01.01.2022 года и </w:t>
      </w:r>
      <w:r w:rsidR="00097794" w:rsidRPr="00CF2582">
        <w:rPr>
          <w:rFonts w:ascii="Times New Roman" w:hAnsi="Times New Roman"/>
          <w:sz w:val="28"/>
          <w:szCs w:val="28"/>
        </w:rPr>
        <w:t>подлежит размещению на официальном сайте муниципального о</w:t>
      </w:r>
      <w:r w:rsidR="00D619B8" w:rsidRPr="00CF2582">
        <w:rPr>
          <w:rFonts w:ascii="Times New Roman" w:hAnsi="Times New Roman"/>
          <w:sz w:val="28"/>
          <w:szCs w:val="28"/>
        </w:rPr>
        <w:t>бразования Юрьев-Польский район.</w:t>
      </w:r>
    </w:p>
    <w:p w:rsidR="000471B8" w:rsidRDefault="000471B8" w:rsidP="00D11099">
      <w:pPr>
        <w:spacing w:after="0" w:line="240" w:lineRule="auto"/>
        <w:jc w:val="both"/>
        <w:rPr>
          <w:rFonts w:ascii="Times New Roman" w:hAnsi="Times New Roman"/>
          <w:sz w:val="28"/>
          <w:szCs w:val="28"/>
        </w:rPr>
      </w:pPr>
    </w:p>
    <w:p w:rsidR="00D11099" w:rsidRDefault="00D11099" w:rsidP="00D11099">
      <w:pPr>
        <w:spacing w:after="0" w:line="240" w:lineRule="auto"/>
        <w:jc w:val="both"/>
        <w:rPr>
          <w:rFonts w:ascii="Times New Roman" w:hAnsi="Times New Roman"/>
          <w:sz w:val="28"/>
          <w:szCs w:val="28"/>
        </w:rPr>
      </w:pPr>
    </w:p>
    <w:p w:rsidR="00EB77DE" w:rsidRDefault="00EB77DE" w:rsidP="00D11099">
      <w:pPr>
        <w:spacing w:after="0" w:line="240" w:lineRule="auto"/>
        <w:jc w:val="both"/>
        <w:rPr>
          <w:rFonts w:ascii="Times New Roman" w:hAnsi="Times New Roman"/>
          <w:sz w:val="28"/>
          <w:szCs w:val="28"/>
        </w:rPr>
      </w:pPr>
    </w:p>
    <w:p w:rsidR="005F22BC" w:rsidRDefault="00754E08" w:rsidP="00D11099">
      <w:pPr>
        <w:spacing w:after="0" w:line="240" w:lineRule="auto"/>
        <w:jc w:val="both"/>
        <w:rPr>
          <w:rFonts w:ascii="Times New Roman" w:hAnsi="Times New Roman"/>
          <w:sz w:val="28"/>
          <w:szCs w:val="28"/>
        </w:rPr>
      </w:pPr>
      <w:r>
        <w:rPr>
          <w:rFonts w:ascii="Times New Roman" w:hAnsi="Times New Roman"/>
          <w:sz w:val="28"/>
          <w:szCs w:val="28"/>
        </w:rPr>
        <w:t>Г</w:t>
      </w:r>
      <w:r w:rsidR="00A3492F" w:rsidRPr="00CF2582">
        <w:rPr>
          <w:rFonts w:ascii="Times New Roman" w:hAnsi="Times New Roman"/>
          <w:sz w:val="28"/>
          <w:szCs w:val="28"/>
        </w:rPr>
        <w:t>лав</w:t>
      </w:r>
      <w:r>
        <w:rPr>
          <w:rFonts w:ascii="Times New Roman" w:hAnsi="Times New Roman"/>
          <w:sz w:val="28"/>
          <w:szCs w:val="28"/>
        </w:rPr>
        <w:t>а</w:t>
      </w:r>
      <w:r w:rsidR="00A3492F" w:rsidRPr="00CF2582">
        <w:rPr>
          <w:rFonts w:ascii="Times New Roman" w:hAnsi="Times New Roman"/>
          <w:sz w:val="28"/>
          <w:szCs w:val="28"/>
        </w:rPr>
        <w:t xml:space="preserve"> администрации                                                      </w:t>
      </w:r>
      <w:r w:rsidR="0062455C">
        <w:rPr>
          <w:rFonts w:ascii="Times New Roman" w:hAnsi="Times New Roman"/>
          <w:sz w:val="28"/>
          <w:szCs w:val="28"/>
        </w:rPr>
        <w:t xml:space="preserve">     </w:t>
      </w:r>
      <w:r w:rsidR="0035052B">
        <w:rPr>
          <w:rFonts w:ascii="Times New Roman" w:hAnsi="Times New Roman"/>
          <w:sz w:val="28"/>
          <w:szCs w:val="28"/>
        </w:rPr>
        <w:t xml:space="preserve">          </w:t>
      </w:r>
      <w:r w:rsidR="0062455C">
        <w:rPr>
          <w:rFonts w:ascii="Times New Roman" w:hAnsi="Times New Roman"/>
          <w:sz w:val="28"/>
          <w:szCs w:val="28"/>
        </w:rPr>
        <w:t>А.А. Трофимов</w:t>
      </w:r>
    </w:p>
    <w:p w:rsidR="00EB77DE" w:rsidRDefault="00EB77DE" w:rsidP="00D11099">
      <w:pPr>
        <w:spacing w:after="0" w:line="240" w:lineRule="auto"/>
        <w:jc w:val="both"/>
        <w:rPr>
          <w:rFonts w:ascii="Times New Roman" w:hAnsi="Times New Roman"/>
          <w:sz w:val="28"/>
          <w:szCs w:val="28"/>
        </w:rPr>
        <w:sectPr w:rsidR="00EB77DE" w:rsidSect="0035052B">
          <w:headerReference w:type="default" r:id="rId9"/>
          <w:pgSz w:w="11906" w:h="16838"/>
          <w:pgMar w:top="1134" w:right="568" w:bottom="1134" w:left="1701" w:header="709" w:footer="709" w:gutter="0"/>
          <w:pgNumType w:start="1"/>
          <w:cols w:space="720"/>
          <w:titlePg/>
          <w:docGrid w:linePitch="299"/>
        </w:sectPr>
      </w:pPr>
    </w:p>
    <w:tbl>
      <w:tblPr>
        <w:tblW w:w="9855" w:type="dxa"/>
        <w:tblBorders>
          <w:insideH w:val="single" w:sz="4" w:space="0" w:color="auto"/>
        </w:tblBorders>
        <w:tblLook w:val="04A0" w:firstRow="1" w:lastRow="0" w:firstColumn="1" w:lastColumn="0" w:noHBand="0" w:noVBand="1"/>
      </w:tblPr>
      <w:tblGrid>
        <w:gridCol w:w="4928"/>
        <w:gridCol w:w="4927"/>
      </w:tblGrid>
      <w:tr w:rsidR="0035052B" w:rsidRPr="0035052B" w:rsidTr="0035052B">
        <w:tc>
          <w:tcPr>
            <w:tcW w:w="4928"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lastRenderedPageBreak/>
              <w:t>Завизировано: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Начальник  управления </w:t>
            </w:r>
            <w:proofErr w:type="gramStart"/>
            <w:r w:rsidRPr="0035052B">
              <w:rPr>
                <w:rFonts w:ascii="Times New Roman" w:eastAsia="Times New Roman" w:hAnsi="Times New Roman"/>
                <w:sz w:val="24"/>
                <w:szCs w:val="24"/>
                <w:lang w:eastAsia="ar-SA"/>
              </w:rPr>
              <w:t>по</w:t>
            </w:r>
            <w:proofErr w:type="gramEnd"/>
            <w:r w:rsidRPr="0035052B">
              <w:rPr>
                <w:rFonts w:ascii="Times New Roman" w:eastAsia="Times New Roman" w:hAnsi="Times New Roman"/>
                <w:sz w:val="24"/>
                <w:szCs w:val="24"/>
                <w:lang w:eastAsia="ar-SA"/>
              </w:rPr>
              <w:t xml:space="preserve"> правовой</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и административной работе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Е.В. Коробченко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606344" w:rsidRPr="00C41261" w:rsidRDefault="00961C88" w:rsidP="006063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606344" w:rsidRPr="00C41261">
              <w:rPr>
                <w:rFonts w:ascii="Times New Roman" w:eastAsia="Times New Roman" w:hAnsi="Times New Roman"/>
                <w:sz w:val="24"/>
                <w:szCs w:val="24"/>
                <w:lang w:eastAsia="ar-SA"/>
              </w:rPr>
              <w:t>ачальник управления делами администрации муниципального</w:t>
            </w:r>
          </w:p>
          <w:p w:rsidR="00606344" w:rsidRPr="00C41261" w:rsidRDefault="00606344" w:rsidP="00606344">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образования Юрьев-Польский район</w:t>
            </w:r>
          </w:p>
          <w:p w:rsidR="00606344" w:rsidRPr="00C41261" w:rsidRDefault="00606344" w:rsidP="00606344">
            <w:pPr>
              <w:spacing w:after="0" w:line="240" w:lineRule="auto"/>
              <w:rPr>
                <w:rFonts w:ascii="Times New Roman" w:eastAsia="Times New Roman" w:hAnsi="Times New Roman"/>
                <w:sz w:val="24"/>
                <w:szCs w:val="24"/>
                <w:lang w:eastAsia="ar-SA"/>
              </w:rPr>
            </w:pPr>
          </w:p>
          <w:p w:rsidR="0035052B" w:rsidRPr="0035052B" w:rsidRDefault="00606344" w:rsidP="00961C88">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О.В. </w:t>
            </w:r>
            <w:proofErr w:type="spellStart"/>
            <w:r w:rsidR="00961C88">
              <w:rPr>
                <w:rFonts w:ascii="Times New Roman" w:eastAsia="Times New Roman" w:hAnsi="Times New Roman"/>
                <w:sz w:val="24"/>
                <w:szCs w:val="24"/>
                <w:lang w:eastAsia="ar-SA"/>
              </w:rPr>
              <w:t>Яшунина</w:t>
            </w:r>
            <w:proofErr w:type="spellEnd"/>
          </w:p>
        </w:tc>
        <w:tc>
          <w:tcPr>
            <w:tcW w:w="4927"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Согласовано: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Заместитель главы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r w:rsidR="00961C88">
              <w:rPr>
                <w:rFonts w:ascii="Times New Roman" w:eastAsia="Times New Roman" w:hAnsi="Times New Roman"/>
                <w:sz w:val="24"/>
                <w:szCs w:val="24"/>
                <w:lang w:eastAsia="ar-SA"/>
              </w:rPr>
              <w:t xml:space="preserve"> по</w:t>
            </w:r>
            <w:r w:rsidRPr="0035052B">
              <w:rPr>
                <w:rFonts w:ascii="Times New Roman" w:eastAsia="Times New Roman" w:hAnsi="Times New Roman"/>
                <w:sz w:val="24"/>
                <w:szCs w:val="24"/>
                <w:lang w:eastAsia="ar-SA"/>
              </w:rPr>
              <w:t xml:space="preserve"> </w:t>
            </w:r>
            <w:r w:rsidR="00961C88" w:rsidRPr="00961C88">
              <w:rPr>
                <w:rFonts w:ascii="Times New Roman" w:eastAsia="Times New Roman" w:hAnsi="Times New Roman"/>
                <w:sz w:val="24"/>
                <w:szCs w:val="24"/>
                <w:lang w:eastAsia="ar-SA"/>
              </w:rPr>
              <w:t>социальным</w:t>
            </w:r>
            <w:r w:rsidR="00961C88">
              <w:rPr>
                <w:rFonts w:ascii="Times New Roman" w:eastAsia="Times New Roman" w:hAnsi="Times New Roman"/>
                <w:sz w:val="24"/>
                <w:szCs w:val="24"/>
                <w:lang w:eastAsia="ar-SA"/>
              </w:rPr>
              <w:t xml:space="preserve"> вопросам, начальник управления </w:t>
            </w:r>
            <w:r w:rsidR="00961C88" w:rsidRPr="00961C88">
              <w:rPr>
                <w:rFonts w:ascii="Times New Roman" w:eastAsia="Times New Roman" w:hAnsi="Times New Roman"/>
                <w:sz w:val="24"/>
                <w:szCs w:val="24"/>
                <w:lang w:eastAsia="ar-SA"/>
              </w:rPr>
              <w:t>образования</w:t>
            </w:r>
            <w:r w:rsidRPr="0035052B">
              <w:rPr>
                <w:rFonts w:ascii="Times New Roman" w:eastAsia="Times New Roman" w:hAnsi="Times New Roman"/>
                <w:sz w:val="24"/>
                <w:szCs w:val="24"/>
                <w:lang w:eastAsia="ar-SA"/>
              </w:rPr>
              <w:t xml:space="preserve">              </w:t>
            </w:r>
          </w:p>
          <w:p w:rsidR="00961C88"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961C88">
            <w:pPr>
              <w:spacing w:after="0" w:line="240" w:lineRule="auto"/>
              <w:jc w:val="right"/>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А.В. </w:t>
            </w:r>
            <w:proofErr w:type="spellStart"/>
            <w:r w:rsidR="00961C88">
              <w:rPr>
                <w:rFonts w:ascii="Times New Roman" w:eastAsia="Times New Roman" w:hAnsi="Times New Roman"/>
                <w:sz w:val="24"/>
                <w:szCs w:val="24"/>
                <w:lang w:eastAsia="ar-SA"/>
              </w:rPr>
              <w:t>Миловский</w:t>
            </w:r>
            <w:proofErr w:type="spellEnd"/>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И.о</w:t>
            </w:r>
            <w:proofErr w:type="spellEnd"/>
            <w:r>
              <w:rPr>
                <w:rFonts w:ascii="Times New Roman" w:eastAsia="Times New Roman" w:hAnsi="Times New Roman"/>
                <w:sz w:val="24"/>
                <w:szCs w:val="24"/>
                <w:lang w:eastAsia="ar-SA"/>
              </w:rPr>
              <w:t>. п</w:t>
            </w:r>
            <w:r w:rsidRPr="0035052B">
              <w:rPr>
                <w:rFonts w:ascii="Times New Roman" w:eastAsia="Times New Roman" w:hAnsi="Times New Roman"/>
                <w:sz w:val="24"/>
                <w:szCs w:val="24"/>
                <w:lang w:eastAsia="ar-SA"/>
              </w:rPr>
              <w:t>редседател</w:t>
            </w:r>
            <w:r>
              <w:rPr>
                <w:rFonts w:ascii="Times New Roman" w:eastAsia="Times New Roman" w:hAnsi="Times New Roman"/>
                <w:sz w:val="24"/>
                <w:szCs w:val="24"/>
                <w:lang w:eastAsia="ar-SA"/>
              </w:rPr>
              <w:t>я</w:t>
            </w:r>
            <w:r w:rsidRPr="0035052B">
              <w:rPr>
                <w:rFonts w:ascii="Times New Roman" w:eastAsia="Times New Roman" w:hAnsi="Times New Roman"/>
                <w:sz w:val="24"/>
                <w:szCs w:val="24"/>
                <w:lang w:eastAsia="ar-SA"/>
              </w:rPr>
              <w:t xml:space="preserve"> комитета по культуре администрации 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C0536D">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C0536D">
              <w:rPr>
                <w:rFonts w:ascii="Times New Roman" w:eastAsia="Times New Roman" w:hAnsi="Times New Roman"/>
                <w:sz w:val="24"/>
                <w:szCs w:val="24"/>
                <w:lang w:eastAsia="ar-SA"/>
              </w:rPr>
              <w:t>Ю.Г. Васильченко</w:t>
            </w:r>
          </w:p>
        </w:tc>
      </w:tr>
    </w:tbl>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r w:rsidRPr="0035052B">
        <w:rPr>
          <w:rFonts w:ascii="Times New Roman" w:eastAsia="Times New Roman" w:hAnsi="Times New Roman"/>
          <w:sz w:val="24"/>
          <w:szCs w:val="24"/>
          <w:lang w:eastAsia="ru-RU"/>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Файл получен:</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Отдел информатизации управления архитектуры,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градостроительства и информатизации          _________________________________</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Default="0035052B" w:rsidP="0035052B">
      <w:pPr>
        <w:spacing w:after="0" w:line="240" w:lineRule="auto"/>
        <w:rPr>
          <w:rFonts w:ascii="Times New Roman" w:eastAsia="Times New Roman" w:hAnsi="Times New Roman"/>
          <w:sz w:val="24"/>
          <w:szCs w:val="24"/>
          <w:lang w:eastAsia="ar-SA"/>
        </w:rPr>
      </w:pPr>
    </w:p>
    <w:p w:rsidR="00D11099" w:rsidRDefault="00D11099" w:rsidP="0035052B">
      <w:pPr>
        <w:spacing w:after="0" w:line="240" w:lineRule="auto"/>
        <w:rPr>
          <w:rFonts w:ascii="Times New Roman" w:eastAsia="Times New Roman" w:hAnsi="Times New Roman"/>
          <w:sz w:val="24"/>
          <w:szCs w:val="24"/>
          <w:lang w:eastAsia="ar-SA"/>
        </w:rPr>
      </w:pPr>
    </w:p>
    <w:p w:rsidR="00D11099" w:rsidRPr="0035052B" w:rsidRDefault="00D11099"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Соответствие текста файла и оригинала документа подтверждаю     ___________________________</w:t>
      </w:r>
    </w:p>
    <w:p w:rsidR="0035052B" w:rsidRPr="0035052B" w:rsidRDefault="0035052B" w:rsidP="0035052B">
      <w:pPr>
        <w:spacing w:after="0" w:line="240" w:lineRule="auto"/>
        <w:rPr>
          <w:rFonts w:ascii="Times New Roman" w:eastAsia="Times New Roman" w:hAnsi="Times New Roman"/>
          <w:sz w:val="16"/>
          <w:szCs w:val="16"/>
          <w:lang w:eastAsia="ar-SA"/>
        </w:rPr>
      </w:pPr>
      <w:r w:rsidRPr="0035052B">
        <w:rPr>
          <w:rFonts w:ascii="Times New Roman" w:eastAsia="Times New Roman" w:hAnsi="Times New Roman"/>
          <w:sz w:val="20"/>
          <w:szCs w:val="20"/>
          <w:lang w:eastAsia="ar-SA"/>
        </w:rPr>
        <w:t xml:space="preserve">                                                                                                                                </w:t>
      </w:r>
      <w:r w:rsidRPr="0035052B">
        <w:rPr>
          <w:rFonts w:ascii="Times New Roman" w:eastAsia="Times New Roman" w:hAnsi="Times New Roman"/>
          <w:sz w:val="16"/>
          <w:szCs w:val="16"/>
          <w:lang w:eastAsia="ar-SA"/>
        </w:rPr>
        <w:t>(подпись исполнителя)</w:t>
      </w: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EB77DE">
      <w:pPr>
        <w:suppressAutoHyphens w:val="0"/>
        <w:spacing w:after="0" w:line="240" w:lineRule="atLeast"/>
        <w:jc w:val="both"/>
        <w:rPr>
          <w:rFonts w:ascii="Times New Roman" w:eastAsia="Times New Roman" w:hAnsi="Times New Roman"/>
          <w:sz w:val="20"/>
          <w:szCs w:val="20"/>
          <w:lang w:eastAsia="ru-RU"/>
        </w:rPr>
      </w:pPr>
      <w:r w:rsidRPr="0035052B">
        <w:rPr>
          <w:rFonts w:ascii="Times New Roman" w:eastAsia="Times New Roman" w:hAnsi="Times New Roman"/>
          <w:sz w:val="20"/>
          <w:szCs w:val="20"/>
          <w:lang w:eastAsia="ar-SA"/>
        </w:rPr>
        <w:t xml:space="preserve">Название файла: </w:t>
      </w:r>
      <w:r w:rsidR="00D11099" w:rsidRPr="00D11099">
        <w:rPr>
          <w:rFonts w:ascii="Times New Roman" w:eastAsia="Times New Roman" w:hAnsi="Times New Roman"/>
          <w:sz w:val="20"/>
          <w:szCs w:val="20"/>
          <w:lang w:eastAsia="ru-RU"/>
        </w:rPr>
        <w:t>Об утвержден</w:t>
      </w:r>
      <w:r w:rsidR="00D11099">
        <w:rPr>
          <w:rFonts w:ascii="Times New Roman" w:eastAsia="Times New Roman" w:hAnsi="Times New Roman"/>
          <w:sz w:val="20"/>
          <w:szCs w:val="20"/>
          <w:lang w:eastAsia="ru-RU"/>
        </w:rPr>
        <w:t xml:space="preserve">ии административного регламента </w:t>
      </w:r>
      <w:r w:rsidR="00D11099" w:rsidRPr="00D11099">
        <w:rPr>
          <w:rFonts w:ascii="Times New Roman" w:eastAsia="Times New Roman" w:hAnsi="Times New Roman"/>
          <w:sz w:val="20"/>
          <w:szCs w:val="20"/>
          <w:lang w:eastAsia="ru-RU"/>
        </w:rPr>
        <w:t xml:space="preserve">предоставления муниципальной услуги </w:t>
      </w:r>
      <w:r w:rsidR="00EB77DE" w:rsidRPr="00EB77DE">
        <w:rPr>
          <w:rFonts w:ascii="Times New Roman" w:eastAsia="Times New Roman" w:hAnsi="Times New Roman"/>
          <w:sz w:val="20"/>
          <w:szCs w:val="20"/>
          <w:lang w:eastAsia="ru-RU"/>
        </w:rPr>
        <w:t>«Предоставление доступа н</w:t>
      </w:r>
      <w:r w:rsidR="00EB77DE">
        <w:rPr>
          <w:rFonts w:ascii="Times New Roman" w:eastAsia="Times New Roman" w:hAnsi="Times New Roman"/>
          <w:sz w:val="20"/>
          <w:szCs w:val="20"/>
          <w:lang w:eastAsia="ru-RU"/>
        </w:rPr>
        <w:t xml:space="preserve">аселения к музейным предметам и </w:t>
      </w:r>
      <w:r w:rsidR="00EB77DE" w:rsidRPr="00EB77DE">
        <w:rPr>
          <w:rFonts w:ascii="Times New Roman" w:eastAsia="Times New Roman" w:hAnsi="Times New Roman"/>
          <w:sz w:val="20"/>
          <w:szCs w:val="20"/>
          <w:lang w:eastAsia="ru-RU"/>
        </w:rPr>
        <w:t>музейным коллекциям музея»</w:t>
      </w:r>
    </w:p>
    <w:p w:rsidR="0035052B" w:rsidRPr="0035052B" w:rsidRDefault="0035052B" w:rsidP="0035052B">
      <w:pPr>
        <w:suppressAutoHyphens w:val="0"/>
        <w:spacing w:after="0" w:line="240" w:lineRule="atLeast"/>
        <w:rPr>
          <w:rFonts w:ascii="Times New Roman" w:eastAsia="Times New Roman" w:hAnsi="Times New Roman"/>
          <w:sz w:val="20"/>
          <w:szCs w:val="20"/>
          <w:lang w:eastAsia="ru-RU"/>
        </w:rPr>
      </w:pP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Исп. Главный специалист комитета по культуре                           </w:t>
      </w: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Ю.Г. Васильченко</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тел. (49246)2-21-63</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Разослать:</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1. Дело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2. Комитет по культуре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3. </w:t>
      </w:r>
      <w:r w:rsidR="00961C88" w:rsidRPr="00961C88">
        <w:rPr>
          <w:rFonts w:ascii="Times New Roman" w:eastAsia="Times New Roman" w:hAnsi="Times New Roman"/>
          <w:sz w:val="20"/>
          <w:szCs w:val="20"/>
          <w:lang w:eastAsia="ar-SA"/>
        </w:rPr>
        <w:t xml:space="preserve">Юридический отдел </w:t>
      </w:r>
      <w:r w:rsidRPr="0035052B">
        <w:rPr>
          <w:rFonts w:ascii="Times New Roman" w:eastAsia="Times New Roman" w:hAnsi="Times New Roman"/>
          <w:sz w:val="20"/>
          <w:szCs w:val="20"/>
          <w:lang w:eastAsia="ar-SA"/>
        </w:rPr>
        <w:t>– 1 экз.</w:t>
      </w:r>
    </w:p>
    <w:p w:rsidR="0035052B" w:rsidRPr="0035052B" w:rsidRDefault="0035052B" w:rsidP="0035052B">
      <w:pPr>
        <w:spacing w:after="0" w:line="240" w:lineRule="auto"/>
        <w:rPr>
          <w:rFonts w:ascii="Times New Roman" w:eastAsia="Times New Roman" w:hAnsi="Times New Roman"/>
          <w:sz w:val="20"/>
          <w:szCs w:val="20"/>
          <w:lang w:eastAsia="ar-SA"/>
        </w:rPr>
        <w:sectPr w:rsidR="0035052B" w:rsidRPr="0035052B" w:rsidSect="0035052B">
          <w:pgSz w:w="11906" w:h="16838"/>
          <w:pgMar w:top="1134" w:right="568" w:bottom="1134" w:left="1701" w:header="709" w:footer="709" w:gutter="0"/>
          <w:pgNumType w:start="1"/>
          <w:cols w:space="720"/>
          <w:titlePg/>
          <w:docGrid w:linePitch="299"/>
        </w:sectPr>
      </w:pPr>
      <w:r w:rsidRPr="0035052B">
        <w:rPr>
          <w:rFonts w:ascii="Times New Roman" w:eastAsia="Times New Roman" w:hAnsi="Times New Roman"/>
          <w:sz w:val="20"/>
          <w:szCs w:val="20"/>
          <w:lang w:eastAsia="ar-SA"/>
        </w:rPr>
        <w:t xml:space="preserve">            4. </w:t>
      </w:r>
      <w:r w:rsidR="00961C88" w:rsidRPr="00961C88">
        <w:rPr>
          <w:rFonts w:ascii="Times New Roman" w:eastAsia="Times New Roman" w:hAnsi="Times New Roman"/>
          <w:sz w:val="20"/>
          <w:szCs w:val="20"/>
          <w:lang w:eastAsia="ar-SA"/>
        </w:rPr>
        <w:t xml:space="preserve">Орг. отдел </w:t>
      </w:r>
      <w:r w:rsidR="00961C88">
        <w:rPr>
          <w:rFonts w:ascii="Times New Roman" w:eastAsia="Times New Roman" w:hAnsi="Times New Roman"/>
          <w:sz w:val="20"/>
          <w:szCs w:val="20"/>
          <w:lang w:eastAsia="ar-SA"/>
        </w:rPr>
        <w:t>– 1 экз.</w:t>
      </w:r>
    </w:p>
    <w:p w:rsidR="00390AAA" w:rsidRPr="00390AAA" w:rsidRDefault="00390AAA" w:rsidP="00390AAA">
      <w:pPr>
        <w:suppressAutoHyphens w:val="0"/>
        <w:spacing w:after="0" w:line="240" w:lineRule="auto"/>
        <w:ind w:right="-139"/>
        <w:jc w:val="center"/>
        <w:rPr>
          <w:rFonts w:ascii="Times New Roman" w:eastAsia="Times New Roman" w:hAnsi="Times New Roman"/>
          <w:bCs/>
          <w:color w:val="000000"/>
          <w:sz w:val="24"/>
          <w:szCs w:val="28"/>
          <w:lang w:eastAsia="ru-RU"/>
        </w:rPr>
      </w:pPr>
      <w:r w:rsidRPr="00390AAA">
        <w:rPr>
          <w:rFonts w:ascii="Times New Roman" w:eastAsia="Times New Roman" w:hAnsi="Times New Roman"/>
          <w:color w:val="000000"/>
          <w:sz w:val="24"/>
          <w:szCs w:val="24"/>
          <w:lang w:eastAsia="ru-RU"/>
        </w:rPr>
        <w:lastRenderedPageBreak/>
        <w:t> </w:t>
      </w:r>
      <w:r w:rsidRPr="00390AAA">
        <w:rPr>
          <w:rFonts w:ascii="Times New Roman" w:eastAsia="Times New Roman" w:hAnsi="Times New Roman"/>
          <w:color w:val="000000"/>
          <w:sz w:val="24"/>
          <w:szCs w:val="24"/>
          <w:lang w:eastAsia="ru-RU"/>
        </w:rPr>
        <w:tab/>
      </w:r>
      <w:r w:rsidRPr="00390AAA">
        <w:rPr>
          <w:rFonts w:ascii="Times New Roman" w:eastAsia="Times New Roman" w:hAnsi="Times New Roman"/>
          <w:color w:val="000000"/>
          <w:sz w:val="24"/>
          <w:szCs w:val="24"/>
          <w:lang w:eastAsia="ru-RU"/>
        </w:rPr>
        <w:tab/>
      </w:r>
      <w:r w:rsidRPr="00390AAA">
        <w:rPr>
          <w:rFonts w:ascii="Times New Roman" w:eastAsia="Times New Roman" w:hAnsi="Times New Roman"/>
          <w:color w:val="000000"/>
          <w:sz w:val="24"/>
          <w:szCs w:val="24"/>
          <w:lang w:eastAsia="ru-RU"/>
        </w:rPr>
        <w:tab/>
      </w:r>
      <w:r w:rsidRPr="00390AAA">
        <w:rPr>
          <w:rFonts w:ascii="Times New Roman" w:eastAsia="Times New Roman" w:hAnsi="Times New Roman"/>
          <w:color w:val="000000"/>
          <w:sz w:val="24"/>
          <w:szCs w:val="24"/>
          <w:lang w:eastAsia="ru-RU"/>
        </w:rPr>
        <w:tab/>
      </w:r>
      <w:r w:rsidRPr="00390AAA">
        <w:rPr>
          <w:rFonts w:ascii="Times New Roman" w:eastAsia="Times New Roman" w:hAnsi="Times New Roman"/>
          <w:color w:val="000000"/>
          <w:sz w:val="24"/>
          <w:szCs w:val="24"/>
          <w:lang w:eastAsia="ru-RU"/>
        </w:rPr>
        <w:tab/>
      </w:r>
      <w:r w:rsidRPr="00390AAA">
        <w:rPr>
          <w:rFonts w:ascii="Times New Roman" w:eastAsia="Times New Roman" w:hAnsi="Times New Roman"/>
          <w:color w:val="000000"/>
          <w:sz w:val="24"/>
          <w:szCs w:val="24"/>
          <w:lang w:eastAsia="ru-RU"/>
        </w:rPr>
        <w:tab/>
      </w:r>
      <w:r w:rsidRPr="00390AAA">
        <w:rPr>
          <w:rFonts w:ascii="Times New Roman" w:eastAsia="Times New Roman" w:hAnsi="Times New Roman"/>
          <w:color w:val="000000"/>
          <w:sz w:val="24"/>
          <w:szCs w:val="24"/>
          <w:lang w:eastAsia="ru-RU"/>
        </w:rPr>
        <w:tab/>
      </w:r>
      <w:r w:rsidRPr="00390AAA">
        <w:rPr>
          <w:rFonts w:ascii="Times New Roman" w:eastAsia="Times New Roman" w:hAnsi="Times New Roman"/>
          <w:color w:val="000000"/>
          <w:sz w:val="24"/>
          <w:szCs w:val="24"/>
          <w:lang w:eastAsia="ru-RU"/>
        </w:rPr>
        <w:tab/>
        <w:t xml:space="preserve">             </w:t>
      </w:r>
      <w:r w:rsidRPr="00390AAA">
        <w:rPr>
          <w:rFonts w:ascii="Times New Roman" w:eastAsia="Times New Roman" w:hAnsi="Times New Roman"/>
          <w:bCs/>
          <w:color w:val="000000"/>
          <w:sz w:val="24"/>
          <w:szCs w:val="28"/>
          <w:lang w:eastAsia="ru-RU"/>
        </w:rPr>
        <w:t>ПРИЛОЖЕНИЕ</w:t>
      </w:r>
    </w:p>
    <w:p w:rsidR="00390AAA" w:rsidRPr="00390AAA" w:rsidRDefault="00390AAA" w:rsidP="00390AAA">
      <w:pPr>
        <w:suppressAutoHyphens w:val="0"/>
        <w:spacing w:after="0" w:line="240" w:lineRule="auto"/>
        <w:ind w:right="-139"/>
        <w:jc w:val="right"/>
        <w:rPr>
          <w:rFonts w:ascii="Times New Roman" w:eastAsia="Times New Roman" w:hAnsi="Times New Roman"/>
          <w:bCs/>
          <w:color w:val="000000"/>
          <w:sz w:val="24"/>
          <w:szCs w:val="28"/>
          <w:lang w:eastAsia="ru-RU"/>
        </w:rPr>
      </w:pPr>
      <w:r w:rsidRPr="00390AAA">
        <w:rPr>
          <w:rFonts w:ascii="Times New Roman" w:eastAsia="Times New Roman" w:hAnsi="Times New Roman"/>
          <w:bCs/>
          <w:color w:val="000000"/>
          <w:sz w:val="24"/>
          <w:szCs w:val="28"/>
          <w:lang w:eastAsia="ru-RU"/>
        </w:rPr>
        <w:t>к постановлению администрации</w:t>
      </w:r>
    </w:p>
    <w:p w:rsidR="00390AAA" w:rsidRPr="00390AAA" w:rsidRDefault="00390AAA" w:rsidP="00390AAA">
      <w:pPr>
        <w:suppressAutoHyphens w:val="0"/>
        <w:spacing w:after="0" w:line="240" w:lineRule="auto"/>
        <w:ind w:right="-139"/>
        <w:jc w:val="right"/>
        <w:rPr>
          <w:rFonts w:ascii="Times New Roman" w:eastAsia="Times New Roman" w:hAnsi="Times New Roman"/>
          <w:bCs/>
          <w:color w:val="000000"/>
          <w:sz w:val="24"/>
          <w:szCs w:val="28"/>
          <w:lang w:eastAsia="ru-RU"/>
        </w:rPr>
      </w:pPr>
      <w:r w:rsidRPr="00390AAA">
        <w:rPr>
          <w:rFonts w:ascii="Times New Roman" w:eastAsia="Times New Roman" w:hAnsi="Times New Roman"/>
          <w:bCs/>
          <w:color w:val="000000"/>
          <w:sz w:val="24"/>
          <w:szCs w:val="28"/>
          <w:lang w:eastAsia="ru-RU"/>
        </w:rPr>
        <w:t>муниципального образования</w:t>
      </w:r>
    </w:p>
    <w:p w:rsidR="00390AAA" w:rsidRPr="00390AAA" w:rsidRDefault="00390AAA" w:rsidP="00390AAA">
      <w:pPr>
        <w:suppressAutoHyphens w:val="0"/>
        <w:spacing w:after="0" w:line="240" w:lineRule="auto"/>
        <w:ind w:right="-139"/>
        <w:jc w:val="right"/>
        <w:rPr>
          <w:rFonts w:ascii="Times New Roman" w:eastAsia="Times New Roman" w:hAnsi="Times New Roman"/>
          <w:bCs/>
          <w:color w:val="000000"/>
          <w:sz w:val="24"/>
          <w:szCs w:val="28"/>
          <w:lang w:eastAsia="ru-RU"/>
        </w:rPr>
      </w:pPr>
      <w:r w:rsidRPr="00390AAA">
        <w:rPr>
          <w:rFonts w:ascii="Times New Roman" w:eastAsia="Times New Roman" w:hAnsi="Times New Roman"/>
          <w:bCs/>
          <w:color w:val="000000"/>
          <w:sz w:val="24"/>
          <w:szCs w:val="28"/>
          <w:lang w:eastAsia="ru-RU"/>
        </w:rPr>
        <w:t>Юрьев-Польский район</w:t>
      </w:r>
    </w:p>
    <w:p w:rsidR="00390AAA" w:rsidRPr="00390AAA" w:rsidRDefault="00390AAA" w:rsidP="00390AAA">
      <w:pPr>
        <w:suppressAutoHyphens w:val="0"/>
        <w:spacing w:after="0" w:line="240" w:lineRule="auto"/>
        <w:ind w:right="-139"/>
        <w:jc w:val="right"/>
        <w:rPr>
          <w:rFonts w:ascii="Times New Roman" w:eastAsia="Times New Roman" w:hAnsi="Times New Roman"/>
          <w:bCs/>
          <w:color w:val="000000"/>
          <w:sz w:val="24"/>
          <w:szCs w:val="28"/>
          <w:lang w:eastAsia="ru-RU"/>
        </w:rPr>
      </w:pPr>
      <w:r w:rsidRPr="00390AAA">
        <w:rPr>
          <w:rFonts w:ascii="Times New Roman" w:eastAsia="Times New Roman" w:hAnsi="Times New Roman"/>
          <w:bCs/>
          <w:color w:val="000000"/>
          <w:sz w:val="24"/>
          <w:szCs w:val="28"/>
          <w:lang w:eastAsia="ru-RU"/>
        </w:rPr>
        <w:t>от___________ №________</w:t>
      </w:r>
    </w:p>
    <w:p w:rsidR="00390AAA" w:rsidRPr="00390AAA" w:rsidRDefault="00390AAA" w:rsidP="00390AAA">
      <w:pPr>
        <w:suppressAutoHyphens w:val="0"/>
        <w:spacing w:after="0" w:line="240" w:lineRule="auto"/>
        <w:ind w:right="-139"/>
        <w:jc w:val="right"/>
        <w:rPr>
          <w:rFonts w:ascii="Times New Roman" w:eastAsia="Times New Roman" w:hAnsi="Times New Roman"/>
          <w:sz w:val="24"/>
          <w:szCs w:val="24"/>
          <w:lang w:eastAsia="ru-RU"/>
        </w:rPr>
      </w:pPr>
    </w:p>
    <w:p w:rsidR="00390AAA" w:rsidRPr="00390AAA" w:rsidRDefault="00390AAA" w:rsidP="00390AAA">
      <w:pPr>
        <w:shd w:val="clear" w:color="auto" w:fill="FFFFFF"/>
        <w:suppressAutoHyphens w:val="0"/>
        <w:spacing w:after="0" w:line="240" w:lineRule="auto"/>
        <w:jc w:val="center"/>
        <w:rPr>
          <w:rFonts w:ascii="Times New Roman" w:eastAsia="Times New Roman" w:hAnsi="Times New Roman"/>
          <w:b/>
          <w:color w:val="000000"/>
          <w:sz w:val="24"/>
          <w:szCs w:val="24"/>
          <w:lang w:eastAsia="ru-RU"/>
        </w:rPr>
      </w:pPr>
      <w:r w:rsidRPr="00390AAA">
        <w:rPr>
          <w:rFonts w:ascii="Times New Roman" w:eastAsia="Times New Roman" w:hAnsi="Times New Roman"/>
          <w:b/>
          <w:color w:val="000000"/>
          <w:sz w:val="24"/>
          <w:szCs w:val="24"/>
          <w:lang w:eastAsia="ru-RU"/>
        </w:rPr>
        <w:t>АДМИНИСТРАТИВНЫЙ РЕГЛАМЕНТ</w:t>
      </w:r>
    </w:p>
    <w:p w:rsidR="00390AAA" w:rsidRPr="00390AAA" w:rsidRDefault="00390AAA" w:rsidP="00390AAA">
      <w:pPr>
        <w:shd w:val="clear" w:color="auto" w:fill="FFFFFF"/>
        <w:suppressAutoHyphens w:val="0"/>
        <w:spacing w:after="0" w:line="240" w:lineRule="auto"/>
        <w:jc w:val="center"/>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предоставления муниципальной услуги</w:t>
      </w:r>
    </w:p>
    <w:p w:rsidR="00390AAA" w:rsidRPr="00390AAA" w:rsidRDefault="00390AAA" w:rsidP="00390AAA">
      <w:pPr>
        <w:shd w:val="clear" w:color="auto" w:fill="FFFFFF"/>
        <w:suppressAutoHyphens w:val="0"/>
        <w:spacing w:after="0" w:line="240" w:lineRule="auto"/>
        <w:jc w:val="center"/>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«Предоставление доступа населения к музейным предметам и</w:t>
      </w:r>
    </w:p>
    <w:p w:rsidR="00390AAA" w:rsidRPr="00390AAA" w:rsidRDefault="00390AAA" w:rsidP="00390AAA">
      <w:pPr>
        <w:shd w:val="clear" w:color="auto" w:fill="FFFFFF"/>
        <w:suppressAutoHyphens w:val="0"/>
        <w:spacing w:after="0" w:line="240" w:lineRule="auto"/>
        <w:jc w:val="center"/>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музейным коллекциям музея»</w:t>
      </w:r>
    </w:p>
    <w:p w:rsidR="00390AAA" w:rsidRPr="00390AAA" w:rsidRDefault="00390AAA" w:rsidP="00390AAA">
      <w:pPr>
        <w:shd w:val="clear" w:color="auto" w:fill="FFFFFF"/>
        <w:suppressAutoHyphens w:val="0"/>
        <w:spacing w:after="0" w:line="240" w:lineRule="auto"/>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w:t>
      </w:r>
    </w:p>
    <w:p w:rsidR="00390AAA" w:rsidRPr="00390AAA" w:rsidRDefault="00390AAA" w:rsidP="00390AAA">
      <w:pPr>
        <w:suppressAutoHyphens w:val="0"/>
        <w:spacing w:after="0" w:line="240" w:lineRule="auto"/>
        <w:ind w:right="-139"/>
        <w:jc w:val="center"/>
        <w:rPr>
          <w:rFonts w:ascii="Times New Roman" w:eastAsia="Times New Roman" w:hAnsi="Times New Roman"/>
          <w:b/>
          <w:bCs/>
          <w:color w:val="000000"/>
          <w:sz w:val="24"/>
          <w:szCs w:val="24"/>
          <w:lang w:eastAsia="ru-RU"/>
        </w:rPr>
      </w:pPr>
      <w:r w:rsidRPr="00390AAA">
        <w:rPr>
          <w:rFonts w:ascii="Times New Roman" w:eastAsia="Times New Roman" w:hAnsi="Times New Roman"/>
          <w:b/>
          <w:bCs/>
          <w:color w:val="000000"/>
          <w:sz w:val="24"/>
          <w:szCs w:val="24"/>
          <w:lang w:eastAsia="ru-RU"/>
        </w:rPr>
        <w:t>1.Общие положения</w:t>
      </w:r>
    </w:p>
    <w:p w:rsidR="00390AAA" w:rsidRPr="00390AAA" w:rsidRDefault="00390AAA" w:rsidP="00390AAA">
      <w:pPr>
        <w:suppressAutoHyphens w:val="0"/>
        <w:spacing w:after="0" w:line="240" w:lineRule="auto"/>
        <w:ind w:right="-139"/>
        <w:jc w:val="center"/>
        <w:rPr>
          <w:rFonts w:ascii="Times New Roman" w:eastAsia="Times New Roman" w:hAnsi="Times New Roman"/>
          <w:b/>
          <w:bCs/>
          <w:color w:val="000000"/>
          <w:sz w:val="24"/>
          <w:szCs w:val="24"/>
          <w:lang w:eastAsia="ru-RU"/>
        </w:rPr>
      </w:pPr>
    </w:p>
    <w:p w:rsidR="00390AAA" w:rsidRPr="00390AAA" w:rsidRDefault="00390AAA" w:rsidP="00390AAA">
      <w:pPr>
        <w:suppressAutoHyphens w:val="0"/>
        <w:spacing w:after="0" w:line="240" w:lineRule="auto"/>
        <w:ind w:right="-139"/>
        <w:jc w:val="center"/>
        <w:rPr>
          <w:rFonts w:ascii="Times New Roman" w:eastAsia="Times New Roman" w:hAnsi="Times New Roman"/>
          <w:color w:val="666666"/>
          <w:sz w:val="24"/>
          <w:szCs w:val="24"/>
          <w:lang w:eastAsia="ru-RU"/>
        </w:rPr>
      </w:pPr>
      <w:r w:rsidRPr="00390AAA">
        <w:rPr>
          <w:rFonts w:ascii="Times New Roman" w:eastAsia="Times New Roman" w:hAnsi="Times New Roman"/>
          <w:b/>
          <w:bCs/>
          <w:color w:val="000000"/>
          <w:sz w:val="24"/>
          <w:szCs w:val="24"/>
          <w:lang w:eastAsia="ru-RU"/>
        </w:rPr>
        <w:t>1.1 Предмет регулирования административного регламента</w:t>
      </w:r>
    </w:p>
    <w:p w:rsidR="00390AAA" w:rsidRPr="00390AAA" w:rsidRDefault="00390AAA" w:rsidP="00390AAA">
      <w:pPr>
        <w:tabs>
          <w:tab w:val="left" w:pos="709"/>
        </w:tabs>
        <w:suppressAutoHyphens w:val="0"/>
        <w:spacing w:after="0" w:line="240" w:lineRule="auto"/>
        <w:ind w:right="-139"/>
        <w:jc w:val="both"/>
        <w:rPr>
          <w:rFonts w:ascii="Times New Roman" w:eastAsia="Times New Roman" w:hAnsi="Times New Roman"/>
          <w:color w:val="000000"/>
          <w:sz w:val="24"/>
          <w:szCs w:val="24"/>
          <w:lang w:eastAsia="ru-RU"/>
        </w:rPr>
      </w:pPr>
      <w:r w:rsidRPr="00390AAA">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ab/>
      </w:r>
      <w:r w:rsidRPr="00390AAA">
        <w:rPr>
          <w:rFonts w:ascii="Times New Roman" w:eastAsia="Times New Roman" w:hAnsi="Times New Roman"/>
          <w:color w:val="000000"/>
          <w:sz w:val="24"/>
          <w:szCs w:val="24"/>
          <w:lang w:eastAsia="ru-RU"/>
        </w:rPr>
        <w:t xml:space="preserve">1.1.1. </w:t>
      </w:r>
      <w:proofErr w:type="gramStart"/>
      <w:r w:rsidRPr="00390AAA">
        <w:rPr>
          <w:rFonts w:ascii="Times New Roman" w:eastAsia="Times New Roman" w:hAnsi="Times New Roman"/>
          <w:color w:val="000000"/>
          <w:sz w:val="24"/>
          <w:szCs w:val="24"/>
          <w:lang w:eastAsia="ru-RU"/>
        </w:rPr>
        <w:t>Административный регламент (далее Регламент) предоставления муниципальной услуги по предоставлению доступа населения к музейным предметам и музейным коллекциям музея (далее - муниципальная услуга) разработан в целях повышения качества предоставления и доступности результатов оказания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roofErr w:type="gramEnd"/>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1.1.2. </w:t>
      </w:r>
      <w:proofErr w:type="gramStart"/>
      <w:r w:rsidRPr="00390AAA">
        <w:rPr>
          <w:rFonts w:ascii="Times New Roman" w:eastAsia="Times New Roman" w:hAnsi="Times New Roman"/>
          <w:color w:val="000000"/>
          <w:sz w:val="24"/>
          <w:szCs w:val="24"/>
          <w:lang w:eastAsia="ru-RU"/>
        </w:rPr>
        <w:t>Предметом регулирования Регламента являются правоотношения, возникающие при предоставлении муниципальной услуги муниципальным бюджетным учреждением культуры «Юрьев-Польский историко-архитектурный и художественный музей» (далее – Учреждение), подведомственным комитету по культуре администрации муниципального образования Юрьев-Польский район.</w:t>
      </w:r>
      <w:proofErr w:type="gramEnd"/>
    </w:p>
    <w:p w:rsidR="00390AAA" w:rsidRPr="00390AAA" w:rsidRDefault="00390AAA" w:rsidP="00390AAA">
      <w:pPr>
        <w:suppressAutoHyphens w:val="0"/>
        <w:spacing w:after="0" w:line="240" w:lineRule="auto"/>
        <w:ind w:firstLine="540"/>
        <w:jc w:val="center"/>
        <w:rPr>
          <w:rFonts w:ascii="Times New Roman" w:eastAsia="Times New Roman" w:hAnsi="Times New Roman"/>
          <w:b/>
          <w:sz w:val="24"/>
          <w:szCs w:val="24"/>
          <w:lang w:eastAsia="ru-RU"/>
        </w:rPr>
      </w:pPr>
    </w:p>
    <w:p w:rsidR="00390AAA" w:rsidRPr="00390AAA" w:rsidRDefault="00390AAA" w:rsidP="00390AAA">
      <w:pPr>
        <w:suppressAutoHyphens w:val="0"/>
        <w:spacing w:after="0" w:line="240" w:lineRule="auto"/>
        <w:ind w:firstLine="540"/>
        <w:jc w:val="center"/>
        <w:rPr>
          <w:rFonts w:ascii="Times New Roman" w:eastAsia="Times New Roman" w:hAnsi="Times New Roman"/>
          <w:b/>
          <w:sz w:val="24"/>
          <w:szCs w:val="24"/>
          <w:lang w:eastAsia="ru-RU"/>
        </w:rPr>
      </w:pPr>
      <w:r w:rsidRPr="00390AAA">
        <w:rPr>
          <w:rFonts w:ascii="Times New Roman" w:eastAsia="Times New Roman" w:hAnsi="Times New Roman"/>
          <w:b/>
          <w:sz w:val="24"/>
          <w:szCs w:val="24"/>
          <w:lang w:eastAsia="ru-RU"/>
        </w:rPr>
        <w:t>1.2. Круг заявителей</w:t>
      </w:r>
    </w:p>
    <w:p w:rsidR="00390AAA" w:rsidRPr="00390AAA" w:rsidRDefault="00390AAA" w:rsidP="00390AAA">
      <w:pPr>
        <w:tabs>
          <w:tab w:val="left" w:pos="709"/>
        </w:tabs>
        <w:suppressAutoHyphens w:val="0"/>
        <w:spacing w:after="0" w:line="240" w:lineRule="auto"/>
        <w:ind w:firstLine="540"/>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1.2.1. Заявителями на получение муниципальной услуги являются физические или юридические лица либо их уполномоченные представители.</w:t>
      </w:r>
    </w:p>
    <w:p w:rsidR="00390AAA" w:rsidRPr="00390AAA" w:rsidRDefault="00390AAA" w:rsidP="00390AAA">
      <w:pPr>
        <w:tabs>
          <w:tab w:val="left" w:pos="709"/>
        </w:tabs>
        <w:suppressAutoHyphens w:val="0"/>
        <w:spacing w:after="0" w:line="240" w:lineRule="auto"/>
        <w:ind w:firstLine="540"/>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390AAA" w:rsidRPr="00390AAA" w:rsidRDefault="00390AAA" w:rsidP="00390AAA">
      <w:pPr>
        <w:shd w:val="clear" w:color="auto" w:fill="FFFFFF"/>
        <w:suppressAutoHyphens w:val="0"/>
        <w:spacing w:after="0" w:line="240" w:lineRule="auto"/>
        <w:ind w:firstLine="708"/>
        <w:jc w:val="both"/>
        <w:rPr>
          <w:rFonts w:ascii="Times New Roman" w:eastAsia="Times New Roman" w:hAnsi="Times New Roman"/>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sz w:val="24"/>
          <w:szCs w:val="24"/>
          <w:lang w:eastAsia="ru-RU"/>
        </w:rPr>
      </w:pPr>
      <w:r w:rsidRPr="00390AAA">
        <w:rPr>
          <w:rFonts w:ascii="Times New Roman" w:eastAsia="Times New Roman" w:hAnsi="Times New Roman"/>
          <w:b/>
          <w:sz w:val="24"/>
          <w:szCs w:val="24"/>
          <w:lang w:eastAsia="ru-RU"/>
        </w:rPr>
        <w:t>1.3. Требование к порядку информирования о предоставлении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1.3.1.Информация о муниципальной услуге может быть получена:</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непосредственно в помещениях Учреждения при личном приеме, на информационных стендах;</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с использованием средств телефонной связи, электронной почты;</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по письменным обращениям, направляемым в Учреждение;</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на официальном сайте Учреждения в сети «Интернет», на официальном сайте муниципального образования Юрьев-Польский район, а также публикации в средствах массовой информации;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с использованием федеральной государственной информационной системе «Единый портал государственных и муниципальных услуг (функций)» (https://www.gosuslugi.ru/)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1.3.2. Информация о порядке предоставления муниципальной услуги предоставляется Учреждением.</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lastRenderedPageBreak/>
        <w:t>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официальном сайте муниципального образования Юрьев-Польский район, в ЕПГУ и региональном реестре.</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1.3.3. На информационных стендах и официальном сайте Учреждения размещаются следующие материалы:</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информация о порядке предоставления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текст настоящего регламента с приложениями (полная версия на официальном сайте Учреждения в сети «Интернет», извлечения – на информационных стендах);</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 место расположения, график работы; номера телефонов, адрес официального сайта Учреждения в сети «Интернет»; </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порядок обжалования решений, действий или бездействия специалистов и руководителя Учреждения.</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При изменении информации о предоставлении муниципальной услуги Учреждением осуществляется её своевременная актуализация.</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1.3.4.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Ответ на телефонный звонок должен начинаться с информации о наименовании учреждения, в которое позвонил заявитель.</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Информирование осуществляется по следующим вопросам:</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о принятом решении по конкретному письменному обращению;</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о месте размещения информации о муниципальной услуге;</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о предоставлении иной информации о муниципальной услуге.</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При невозможности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сообщён телефонный номер, по которому можно получить необходимую информацию.</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1.3.5. Консультации (справки) по вопросам предоставления муниципальной услуги осуществляются сотрудниками Учреждения на личном приёме, по телефонам и посредством </w:t>
      </w:r>
      <w:r w:rsidRPr="00390AAA">
        <w:rPr>
          <w:rFonts w:ascii="Times New Roman" w:eastAsia="Times New Roman" w:hAnsi="Times New Roman"/>
          <w:bCs/>
          <w:sz w:val="24"/>
          <w:szCs w:val="24"/>
          <w:lang w:eastAsia="ru-RU"/>
        </w:rPr>
        <w:t>электронной почты.</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Время разговора с заявителем не должно превышать 10 минут.</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1.3.6. Информация по вопросам предоставления муниципальной услуги, сведения о ходе её предоставления могут быть получены заявителем с использованием ЕПГУ и регионального реестра.</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1.3.7. На ЕПГУ размещается следующая информация:</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б) круг заявителей;</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срок предоставления муниципальной услуги;</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д) размер платы за предоставление муниципальной услуги;</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е) исчерпывающий перечень оснований для приостановления или отказа в предоставления муниципальной услуги;</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lastRenderedPageBreak/>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з) формы заявлений (уведомлений, сообщений), используемых при предоставлении муниципальной услуги.</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90AAA" w:rsidRPr="00390AAA" w:rsidRDefault="00390AAA" w:rsidP="00390AAA">
      <w:pPr>
        <w:suppressAutoHyphens w:val="0"/>
        <w:spacing w:after="0" w:line="240" w:lineRule="auto"/>
        <w:ind w:firstLine="660"/>
        <w:jc w:val="both"/>
        <w:rPr>
          <w:rFonts w:ascii="Times New Roman" w:eastAsia="Times New Roman" w:hAnsi="Times New Roman"/>
          <w:iCs/>
          <w:sz w:val="24"/>
          <w:szCs w:val="24"/>
          <w:lang w:eastAsia="ru-RU"/>
        </w:rPr>
      </w:pPr>
      <w:proofErr w:type="gramStart"/>
      <w:r w:rsidRPr="00390AAA">
        <w:rPr>
          <w:rFonts w:ascii="Times New Roman" w:eastAsia="Times New Roman" w:hAnsi="Times New Roman"/>
          <w:iCs/>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390AAA">
        <w:rPr>
          <w:rFonts w:ascii="Times New Roman" w:eastAsia="Times New Roman" w:hAnsi="Times New Roman"/>
          <w:sz w:val="24"/>
          <w:szCs w:val="24"/>
          <w:lang w:eastAsia="ru-RU"/>
        </w:rPr>
        <w:t>.</w:t>
      </w:r>
      <w:proofErr w:type="gramEnd"/>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color w:val="666666"/>
          <w:sz w:val="24"/>
          <w:szCs w:val="24"/>
          <w:lang w:eastAsia="ru-RU"/>
        </w:rPr>
      </w:pPr>
      <w:r w:rsidRPr="00390AAA">
        <w:rPr>
          <w:rFonts w:ascii="Times New Roman" w:eastAsia="Times New Roman" w:hAnsi="Times New Roman"/>
          <w:b/>
          <w:bCs/>
          <w:color w:val="000000"/>
          <w:sz w:val="24"/>
          <w:szCs w:val="24"/>
          <w:lang w:eastAsia="ru-RU"/>
        </w:rPr>
        <w:t>2. Стандарт предоставления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 xml:space="preserve">2.1. Наименование муниципальной услуги: «Предоставление доступа населения к музейным </w:t>
      </w:r>
      <w:r w:rsidRPr="00390AAA">
        <w:rPr>
          <w:rFonts w:ascii="Times New Roman" w:eastAsia="Times New Roman" w:hAnsi="Times New Roman"/>
          <w:sz w:val="24"/>
          <w:szCs w:val="24"/>
          <w:lang w:eastAsia="ru-RU"/>
        </w:rPr>
        <w:t>предметам и музейным коллекциям музея</w:t>
      </w:r>
      <w:r w:rsidRPr="00390AAA">
        <w:rPr>
          <w:rFonts w:ascii="Times New Roman" w:eastAsia="Times New Roman" w:hAnsi="Times New Roman"/>
          <w:color w:val="000000"/>
          <w:sz w:val="24"/>
          <w:szCs w:val="24"/>
          <w:lang w:eastAsia="ru-RU"/>
        </w:rPr>
        <w:t>».</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2.2. Предоставление муниципальной услуги осуществляется Учреждением.</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 xml:space="preserve">2.3. </w:t>
      </w:r>
      <w:r w:rsidRPr="00390AAA">
        <w:rPr>
          <w:rFonts w:ascii="Times New Roman" w:eastAsia="Times New Roman" w:hAnsi="Times New Roman"/>
          <w:bCs/>
          <w:color w:val="000000"/>
          <w:sz w:val="24"/>
          <w:szCs w:val="24"/>
          <w:lang w:eastAsia="ru-RU"/>
        </w:rPr>
        <w:t>Результатом п</w:t>
      </w:r>
      <w:r w:rsidRPr="00390AAA">
        <w:rPr>
          <w:rFonts w:ascii="Times New Roman" w:eastAsia="Times New Roman" w:hAnsi="Times New Roman"/>
          <w:color w:val="000000"/>
          <w:sz w:val="24"/>
          <w:szCs w:val="24"/>
          <w:lang w:eastAsia="ru-RU"/>
        </w:rPr>
        <w:t xml:space="preserve">редоставления </w:t>
      </w:r>
      <w:r w:rsidRPr="00390AAA">
        <w:rPr>
          <w:rFonts w:ascii="Times New Roman" w:eastAsia="Times New Roman" w:hAnsi="Times New Roman"/>
          <w:bCs/>
          <w:color w:val="000000"/>
          <w:sz w:val="24"/>
          <w:szCs w:val="24"/>
          <w:lang w:eastAsia="ru-RU"/>
        </w:rPr>
        <w:t>муниципальной услуги является: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обеспечение доступа к музейным предметам и музейным коллекциям;</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отказ в обеспечение доступа к музейным предметам и музейным коллекциям.</w:t>
      </w:r>
    </w:p>
    <w:p w:rsidR="00390AAA" w:rsidRPr="00390AAA" w:rsidRDefault="00390AAA" w:rsidP="00390AAA">
      <w:pPr>
        <w:shd w:val="clear" w:color="auto" w:fill="FFFFFF"/>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color w:val="000000"/>
          <w:sz w:val="24"/>
          <w:szCs w:val="24"/>
          <w:lang w:eastAsia="ru-RU"/>
        </w:rPr>
        <w:t>2.4.</w:t>
      </w:r>
      <w:r w:rsidRPr="00390AAA">
        <w:rPr>
          <w:rFonts w:ascii="Times New Roman" w:eastAsia="Times New Roman" w:hAnsi="Times New Roman"/>
          <w:sz w:val="24"/>
          <w:szCs w:val="24"/>
          <w:lang w:eastAsia="ru-RU"/>
        </w:rPr>
        <w:t xml:space="preserve"> Срок предоставления муниципальной услуги.</w:t>
      </w:r>
    </w:p>
    <w:p w:rsidR="00390AAA" w:rsidRPr="00390AAA" w:rsidRDefault="00390AAA" w:rsidP="00390AAA">
      <w:pPr>
        <w:shd w:val="clear" w:color="auto" w:fill="FFFFFF"/>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sz w:val="24"/>
          <w:szCs w:val="24"/>
          <w:lang w:eastAsia="ru-RU"/>
        </w:rPr>
        <w:t>2.4.1. Срок предоставления муниципальной услуги составляет:</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продолжительность экскурсионного обслуживания (1-ой экспозиции) составляет 25-40 минут, экскурсионная группа должна быть не более 25 человек (на одного экскурсовода).</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ab/>
        <w:t>2.4.2 Срок выдачи документа, являющегося результатом предоставления муниципальной услуги, настоящим Регламентом не предусмотрен в связи с отсутствием такого документа.</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ab/>
        <w:t>2.4.3. Срок приостановления предоставления муниципальной услуги законодательством не предусмотрен.</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sz w:val="24"/>
          <w:szCs w:val="24"/>
          <w:lang w:eastAsia="ru-RU"/>
        </w:rPr>
      </w:pPr>
      <w:r w:rsidRPr="00390AAA">
        <w:rPr>
          <w:rFonts w:ascii="Times New Roman" w:eastAsia="Times New Roman" w:hAnsi="Times New Roman"/>
          <w:b/>
          <w:sz w:val="24"/>
          <w:szCs w:val="24"/>
          <w:lang w:eastAsia="ru-RU"/>
        </w:rPr>
        <w:t>2.5. Нормативные правовые акты, регулирующие представление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2.5.1. Предоставление муниципальной услуги осуществляется в соответствии с нормативными правовыми актами, перечень которых размещён на официальном сайте Учреждения в сети «Интернет», </w:t>
      </w:r>
      <w:r w:rsidRPr="00390AAA">
        <w:rPr>
          <w:rFonts w:ascii="Times New Roman" w:eastAsia="Times New Roman" w:hAnsi="Times New Roman"/>
          <w:iCs/>
          <w:sz w:val="24"/>
          <w:szCs w:val="24"/>
          <w:lang w:eastAsia="ru-RU"/>
        </w:rPr>
        <w:t xml:space="preserve">на официальном сайте муниципального образования Юрьев-Польский район, </w:t>
      </w:r>
      <w:r w:rsidRPr="00390AAA">
        <w:rPr>
          <w:rFonts w:ascii="Times New Roman" w:eastAsia="Times New Roman" w:hAnsi="Times New Roman"/>
          <w:sz w:val="24"/>
          <w:szCs w:val="24"/>
          <w:lang w:eastAsia="ru-RU"/>
        </w:rPr>
        <w:t>в ЕПГУ и в региональном реестре.</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2.5.2. Учреждение обеспечивает актуализацию перечня нормативных правовых актов, регулирующих предоставление муниципальной услуги на официальном сайте Учреждения в сети «Интернет», в ЕПГУ и в региональном реестре.</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p>
    <w:p w:rsidR="00390AAA" w:rsidRPr="00390AAA" w:rsidRDefault="00390AAA" w:rsidP="00390AAA">
      <w:pPr>
        <w:suppressAutoHyphens w:val="0"/>
        <w:spacing w:after="0" w:line="240" w:lineRule="auto"/>
        <w:ind w:firstLine="708"/>
        <w:jc w:val="center"/>
        <w:rPr>
          <w:rFonts w:ascii="Times New Roman" w:eastAsia="Times New Roman" w:hAnsi="Times New Roman"/>
          <w:b/>
          <w:sz w:val="24"/>
          <w:szCs w:val="24"/>
          <w:lang w:eastAsia="ru-RU"/>
        </w:rPr>
      </w:pPr>
      <w:r w:rsidRPr="00390AAA">
        <w:rPr>
          <w:rFonts w:ascii="Times New Roman" w:eastAsia="Times New Roman" w:hAnsi="Times New Roman"/>
          <w:b/>
          <w:sz w:val="24"/>
          <w:szCs w:val="24"/>
          <w:lang w:eastAsia="ru-RU"/>
        </w:rPr>
        <w:t>2.6. Исчерпывающий перечень документов, необходимых для предоставления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2.6.1. При предоставлении муниципальной услуги, в случаях, предоставление Заявителем каких-либо документов не предусмотрено.</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2.6.2. Оказание муниципальной услуги не предусматривает предоставления документов, которые находятся в распоряжении других органов и организаций и которые Заявитель вправе предоставить в Учреждение.</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color w:val="000000"/>
          <w:sz w:val="24"/>
          <w:szCs w:val="24"/>
          <w:lang w:eastAsia="ru-RU"/>
        </w:rPr>
      </w:pPr>
      <w:r w:rsidRPr="00390AAA">
        <w:rPr>
          <w:rFonts w:ascii="Times New Roman" w:eastAsia="Times New Roman" w:hAnsi="Times New Roman"/>
          <w:b/>
          <w:color w:val="000000"/>
          <w:sz w:val="24"/>
          <w:szCs w:val="24"/>
          <w:lang w:eastAsia="ru-RU"/>
        </w:rPr>
        <w:lastRenderedPageBreak/>
        <w:t>2.7 Указание на запрет требовать от заявителя предоставления документов и информации для осуществления действий</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2.7.1. Учреждение не вправе требовать от заявителя:</w:t>
      </w:r>
    </w:p>
    <w:p w:rsidR="00390AAA" w:rsidRPr="00390AAA" w:rsidRDefault="00390AAA" w:rsidP="00390AAA">
      <w:pPr>
        <w:suppressAutoHyphens w:val="0"/>
        <w:spacing w:after="0" w:line="240" w:lineRule="auto"/>
        <w:ind w:firstLine="660"/>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AA" w:rsidRPr="00390AAA" w:rsidRDefault="00390AAA" w:rsidP="00390AAA">
      <w:pPr>
        <w:suppressAutoHyphens w:val="0"/>
        <w:spacing w:after="0" w:line="240" w:lineRule="auto"/>
        <w:ind w:firstLine="660"/>
        <w:jc w:val="both"/>
        <w:rPr>
          <w:rFonts w:ascii="Times New Roman" w:eastAsia="Times New Roman" w:hAnsi="Times New Roman"/>
          <w:sz w:val="24"/>
          <w:szCs w:val="24"/>
          <w:lang w:eastAsia="ru-RU"/>
        </w:rPr>
      </w:pPr>
      <w:proofErr w:type="gramStart"/>
      <w:r w:rsidRPr="00390AAA">
        <w:rPr>
          <w:rFonts w:ascii="Times New Roman" w:eastAsia="Times New Roman" w:hAnsi="Times New Roman"/>
          <w:sz w:val="24"/>
          <w:szCs w:val="24"/>
          <w:lang w:eastAsia="ru-RU"/>
        </w:rPr>
        <w:t>2) представления документов и информации, которые находятся в распоряжении  Учреждения,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w:t>
      </w:r>
      <w:proofErr w:type="gramEnd"/>
      <w:r w:rsidRPr="00390AAA">
        <w:rPr>
          <w:rFonts w:ascii="Times New Roman" w:eastAsia="Times New Roman" w:hAnsi="Times New Roman"/>
          <w:sz w:val="24"/>
          <w:szCs w:val="24"/>
          <w:lang w:eastAsia="ru-RU"/>
        </w:rPr>
        <w:t xml:space="preserve"> организации предоставления государственных и муниципальных услуг»;</w:t>
      </w:r>
    </w:p>
    <w:p w:rsidR="00390AAA" w:rsidRPr="00390AAA" w:rsidRDefault="00390AAA" w:rsidP="00390AAA">
      <w:pPr>
        <w:suppressAutoHyphens w:val="0"/>
        <w:spacing w:after="0" w:line="240" w:lineRule="auto"/>
        <w:ind w:firstLine="660"/>
        <w:jc w:val="both"/>
        <w:rPr>
          <w:rFonts w:ascii="Times New Roman" w:eastAsia="Times New Roman" w:hAnsi="Times New Roman"/>
          <w:sz w:val="24"/>
          <w:szCs w:val="24"/>
          <w:lang w:eastAsia="ru-RU"/>
        </w:rPr>
      </w:pPr>
      <w:proofErr w:type="gramStart"/>
      <w:r w:rsidRPr="00390AAA">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90AAA" w:rsidRPr="00390AAA" w:rsidRDefault="00390AAA" w:rsidP="00390AAA">
      <w:pPr>
        <w:suppressAutoHyphens w:val="0"/>
        <w:spacing w:after="0" w:line="240" w:lineRule="auto"/>
        <w:ind w:firstLine="660"/>
        <w:jc w:val="both"/>
        <w:rPr>
          <w:rFonts w:ascii="Times New Roman" w:eastAsia="Times New Roman" w:hAnsi="Times New Roman"/>
          <w:sz w:val="24"/>
          <w:szCs w:val="24"/>
          <w:lang w:eastAsia="ru-RU"/>
        </w:rPr>
      </w:pPr>
      <w:proofErr w:type="gramStart"/>
      <w:r w:rsidRPr="00390AAA">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90AAA" w:rsidRPr="00390AAA" w:rsidRDefault="00390AAA" w:rsidP="00390AAA">
      <w:pPr>
        <w:suppressAutoHyphens w:val="0"/>
        <w:spacing w:after="0" w:line="240" w:lineRule="auto"/>
        <w:jc w:val="both"/>
        <w:rPr>
          <w:rFonts w:ascii="Times New Roman" w:eastAsia="Times New Roman" w:hAnsi="Times New Roman"/>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color w:val="000000"/>
          <w:sz w:val="24"/>
          <w:szCs w:val="24"/>
          <w:lang w:eastAsia="ru-RU"/>
        </w:rPr>
      </w:pPr>
      <w:r w:rsidRPr="00390AAA">
        <w:rPr>
          <w:rFonts w:ascii="Times New Roman" w:eastAsia="Times New Roman" w:hAnsi="Times New Roman"/>
          <w:b/>
          <w:color w:val="000000"/>
          <w:sz w:val="24"/>
          <w:szCs w:val="24"/>
          <w:lang w:eastAsia="ru-RU"/>
        </w:rPr>
        <w:t>2.8. Основания для отказа в приеме документов, необходимых для предоставления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2.8.1. Основания для отказа в приеме документов, необходимых для предоставления муниципальной услуги законом не предусмотрено.</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color w:val="000000"/>
          <w:sz w:val="24"/>
          <w:szCs w:val="24"/>
          <w:lang w:eastAsia="ru-RU"/>
        </w:rPr>
      </w:pPr>
      <w:r w:rsidRPr="00390AAA">
        <w:rPr>
          <w:rFonts w:ascii="Times New Roman" w:eastAsia="Times New Roman" w:hAnsi="Times New Roman"/>
          <w:b/>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2.9.1. Основаниями для отказа в предоставлении муниципальной услуги являются: </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отсутствие билета (документов для предоставления льготы на бесплатное посещение), дающего право на получение муниципальной услуги в день обращения;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нарушение правил поведения в экспозициях и залах;</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обращение Заявителя в дни и часы, в которые Учреждение закрыто для посещения;</w:t>
      </w:r>
    </w:p>
    <w:p w:rsidR="00390AAA" w:rsidRPr="00390AAA" w:rsidRDefault="00390AAA" w:rsidP="00390AAA">
      <w:pPr>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если у Учреждения на момент обращения Заявителя отсутствует по объективным причинам квалифицированный специалист (экскурсовод);</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нахождение Заявителя в состоянии алкогольного, наркотического или токсического опьянения;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противоправные и общественно опасные действия Заявителя, способные причинить ущерб имуществу Учреждения и другим получателям муниципальной услуги.</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2.9.2. Доступ к музейным предметам и музейным коллекциям может быть ограничен по следующим основаниям:</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неудовлетворительное состояние сохранности музейных предметов и музейных коллекций;</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производство реставрационных работ;</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нахождение музейного предмета в хранилище;</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смена экспозиции, формирование и создание новой выставки.</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lastRenderedPageBreak/>
        <w:tab/>
        <w:t>2.9.3. Отказ в предоставлении доступа к муниципальной услуге по иным основаниям не допускается.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color w:val="000000"/>
          <w:sz w:val="24"/>
          <w:szCs w:val="24"/>
          <w:lang w:eastAsia="ru-RU"/>
        </w:rPr>
      </w:pPr>
      <w:r w:rsidRPr="00390AAA">
        <w:rPr>
          <w:rFonts w:ascii="Times New Roman" w:eastAsia="Times New Roman" w:hAnsi="Times New Roman"/>
          <w:b/>
          <w:color w:val="000000"/>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участвующих в предоставлении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2.10.1.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color w:val="000000"/>
          <w:sz w:val="24"/>
          <w:szCs w:val="24"/>
          <w:lang w:eastAsia="ru-RU"/>
        </w:rPr>
      </w:pPr>
      <w:r w:rsidRPr="00390AAA">
        <w:rPr>
          <w:rFonts w:ascii="Times New Roman" w:eastAsia="Times New Roman" w:hAnsi="Times New Roman"/>
          <w:b/>
          <w:color w:val="000000"/>
          <w:sz w:val="24"/>
          <w:szCs w:val="24"/>
          <w:lang w:eastAsia="ru-RU"/>
        </w:rPr>
        <w:t xml:space="preserve">2.11. Порядок, размер и основания взимания государственной пошлины </w:t>
      </w:r>
    </w:p>
    <w:p w:rsidR="00390AAA" w:rsidRPr="00390AAA" w:rsidRDefault="00390AAA" w:rsidP="00390AAA">
      <w:pPr>
        <w:suppressAutoHyphens w:val="0"/>
        <w:spacing w:after="0" w:line="240" w:lineRule="auto"/>
        <w:jc w:val="center"/>
        <w:rPr>
          <w:rFonts w:ascii="Times New Roman" w:eastAsia="Times New Roman" w:hAnsi="Times New Roman"/>
          <w:b/>
          <w:color w:val="000000"/>
          <w:sz w:val="24"/>
          <w:szCs w:val="24"/>
          <w:lang w:eastAsia="ru-RU"/>
        </w:rPr>
      </w:pPr>
      <w:r w:rsidRPr="00390AAA">
        <w:rPr>
          <w:rFonts w:ascii="Times New Roman" w:eastAsia="Times New Roman" w:hAnsi="Times New Roman"/>
          <w:b/>
          <w:color w:val="000000"/>
          <w:sz w:val="24"/>
          <w:szCs w:val="24"/>
          <w:lang w:eastAsia="ru-RU"/>
        </w:rPr>
        <w:t>или иной платы, взимаемой за предоставление муниципальной услуги</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sz w:val="24"/>
          <w:szCs w:val="24"/>
          <w:lang w:eastAsia="ru-RU"/>
        </w:rPr>
        <w:tab/>
        <w:t>2.11.1. Предоставление муниципальной услуги осуществляется как на бесплатной, так и на платной</w:t>
      </w:r>
      <w:r w:rsidRPr="00390AAA">
        <w:rPr>
          <w:rFonts w:ascii="Times New Roman" w:eastAsia="Times New Roman" w:hAnsi="Times New Roman"/>
          <w:color w:val="000000"/>
          <w:sz w:val="24"/>
          <w:szCs w:val="24"/>
          <w:lang w:eastAsia="ru-RU"/>
        </w:rPr>
        <w:t xml:space="preserve"> </w:t>
      </w:r>
      <w:r w:rsidRPr="00390AAA">
        <w:rPr>
          <w:rFonts w:ascii="Times New Roman" w:eastAsia="Times New Roman" w:hAnsi="Times New Roman"/>
          <w:sz w:val="24"/>
          <w:szCs w:val="24"/>
          <w:lang w:eastAsia="ru-RU"/>
        </w:rPr>
        <w:t>основе</w:t>
      </w:r>
      <w:r w:rsidRPr="00390AAA">
        <w:rPr>
          <w:rFonts w:ascii="Times New Roman" w:eastAsia="Times New Roman" w:hAnsi="Times New Roman"/>
          <w:color w:val="000000"/>
          <w:sz w:val="24"/>
          <w:szCs w:val="24"/>
          <w:lang w:eastAsia="ru-RU"/>
        </w:rPr>
        <w:t xml:space="preserve"> согласно тарифам, утвержденным приказом руководителя Учреждения.</w:t>
      </w:r>
      <w:r w:rsidRPr="00390AAA">
        <w:rPr>
          <w:rFonts w:ascii="Times New Roman" w:eastAsia="Times New Roman" w:hAnsi="Times New Roman"/>
          <w:sz w:val="24"/>
          <w:szCs w:val="24"/>
          <w:lang w:eastAsia="ru-RU"/>
        </w:rPr>
        <w:t xml:space="preserve">   </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 xml:space="preserve">2.11.2. </w:t>
      </w:r>
      <w:proofErr w:type="gramStart"/>
      <w:r w:rsidRPr="00390AAA">
        <w:rPr>
          <w:rFonts w:ascii="Times New Roman" w:eastAsia="Times New Roman" w:hAnsi="Times New Roman"/>
          <w:color w:val="000000"/>
          <w:sz w:val="24"/>
          <w:szCs w:val="24"/>
          <w:lang w:eastAsia="ru-RU"/>
        </w:rPr>
        <w:t>На основании Федеральных законов от 15.11.1997 № 143-ФЗ «Об актах гражданского состояния», от 28.03.1998 № 53-ФЗ «О воинской обязанности и военной службе», от 22.08.1996 № 125-ФЗ «О высшем и послевузовском профессиональном образовании»; Постановлений Правительства Российской Федерации от 20.02.2006 № 95 «О порядке и условиях признания лица инвалидом», от 12.11.1999 № 1242 «О порядке бесплатного посещения музеев лицами, не достигшими восемнадцати лет»;</w:t>
      </w:r>
      <w:proofErr w:type="gramEnd"/>
      <w:r w:rsidRPr="00390AAA">
        <w:rPr>
          <w:rFonts w:ascii="Times New Roman" w:eastAsia="Times New Roman" w:hAnsi="Times New Roman"/>
          <w:color w:val="000000"/>
          <w:sz w:val="24"/>
          <w:szCs w:val="24"/>
          <w:lang w:eastAsia="ru-RU"/>
        </w:rPr>
        <w:t xml:space="preserve"> Указа Президента Российской Федерации от 05.05.1992 № 431 "О мерах по социальной поддержке многодетных семей" освобождаются от взимания входной платы следующие категории лиц:</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участники и инвалиды Великой Отечественной войны; солдаты, сержанты, старшины срочной службы; воины-интернационалисты;</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дети, оставшиеся без попечения родителей, находящиеся в детских домах, школах-интернатах; дети-инвалиды; дети дошкольного возраста;</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инвалиды 1 и 2 группы; престарелые граждане, находящиеся в домах-интернатах;</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сотрудники всех музеев;</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студенты высших и средних учебных заведений (имеют право на бесплатное посещение музея один раз в месяц);</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лица, не достигшие возраста восемнадцати лет (имеют право на бесплатное посещение музея один раз в месяц).</w:t>
      </w:r>
    </w:p>
    <w:p w:rsidR="00390AAA" w:rsidRPr="00390AAA" w:rsidRDefault="00390AAA" w:rsidP="0039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2.11.3. Все льготы действительны при предоставлении подтверждающих документов.</w:t>
      </w:r>
    </w:p>
    <w:p w:rsidR="00390AAA" w:rsidRPr="00390AAA" w:rsidRDefault="00390AAA" w:rsidP="0039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color w:val="666666"/>
          <w:sz w:val="24"/>
          <w:szCs w:val="24"/>
          <w:lang w:eastAsia="ru-RU"/>
        </w:rPr>
      </w:pPr>
      <w:r w:rsidRPr="00390AAA">
        <w:rPr>
          <w:rFonts w:ascii="Times New Roman" w:eastAsia="Times New Roman" w:hAnsi="Times New Roman"/>
          <w:b/>
          <w:color w:val="000000"/>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bCs/>
          <w:color w:val="000000"/>
          <w:sz w:val="24"/>
          <w:szCs w:val="24"/>
          <w:lang w:eastAsia="ru-RU"/>
        </w:rPr>
      </w:pPr>
      <w:r w:rsidRPr="00390AAA">
        <w:rPr>
          <w:rFonts w:ascii="Times New Roman" w:eastAsia="Times New Roman" w:hAnsi="Times New Roman"/>
          <w:bCs/>
          <w:color w:val="000000"/>
          <w:sz w:val="24"/>
          <w:szCs w:val="24"/>
          <w:lang w:eastAsia="ru-RU"/>
        </w:rPr>
        <w:t>2.12.1. 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15 минут.</w:t>
      </w:r>
    </w:p>
    <w:p w:rsidR="00390AAA" w:rsidRPr="00390AAA" w:rsidRDefault="00390AAA" w:rsidP="00390AAA">
      <w:pPr>
        <w:suppressAutoHyphens w:val="0"/>
        <w:spacing w:after="0" w:line="240" w:lineRule="auto"/>
        <w:jc w:val="both"/>
        <w:rPr>
          <w:rFonts w:ascii="Times New Roman" w:eastAsia="Times New Roman" w:hAnsi="Times New Roman"/>
          <w:bCs/>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bCs/>
          <w:color w:val="000000"/>
          <w:sz w:val="24"/>
          <w:szCs w:val="24"/>
          <w:lang w:eastAsia="ru-RU"/>
        </w:rPr>
      </w:pPr>
      <w:r w:rsidRPr="00390AAA">
        <w:rPr>
          <w:rFonts w:ascii="Times New Roman" w:eastAsia="Times New Roman" w:hAnsi="Times New Roman"/>
          <w:b/>
          <w:bCs/>
          <w:color w:val="000000"/>
          <w:sz w:val="24"/>
          <w:szCs w:val="24"/>
          <w:lang w:eastAsia="ru-RU"/>
        </w:rPr>
        <w:t>2.13. Требования к помещениям, в которых предоставляется муниципальная услуга</w:t>
      </w:r>
    </w:p>
    <w:p w:rsidR="00390AAA" w:rsidRPr="00390AAA" w:rsidRDefault="00390AAA" w:rsidP="00390AAA">
      <w:pPr>
        <w:suppressAutoHyphens w:val="0"/>
        <w:spacing w:after="0" w:line="240" w:lineRule="auto"/>
        <w:ind w:firstLine="708"/>
        <w:jc w:val="both"/>
        <w:rPr>
          <w:rFonts w:ascii="Times New Roman" w:eastAsia="Times New Roman" w:hAnsi="Times New Roman"/>
          <w:bCs/>
          <w:color w:val="000000"/>
          <w:sz w:val="24"/>
          <w:szCs w:val="24"/>
          <w:lang w:eastAsia="ru-RU"/>
        </w:rPr>
      </w:pPr>
      <w:r w:rsidRPr="00390AAA">
        <w:rPr>
          <w:rFonts w:ascii="Times New Roman" w:eastAsia="Times New Roman" w:hAnsi="Times New Roman"/>
          <w:bCs/>
          <w:color w:val="000000"/>
          <w:sz w:val="24"/>
          <w:szCs w:val="24"/>
          <w:lang w:eastAsia="ru-RU"/>
        </w:rPr>
        <w:t>2.13.1.</w:t>
      </w:r>
      <w:r w:rsidRPr="00390AAA">
        <w:rPr>
          <w:rFonts w:ascii="Times New Roman" w:eastAsia="Times New Roman" w:hAnsi="Times New Roman"/>
          <w:color w:val="000000"/>
          <w:sz w:val="24"/>
          <w:szCs w:val="24"/>
          <w:lang w:eastAsia="ru-RU"/>
        </w:rPr>
        <w:t xml:space="preserve"> </w:t>
      </w:r>
      <w:r w:rsidRPr="00390AAA">
        <w:rPr>
          <w:rFonts w:ascii="Times New Roman" w:eastAsia="Times New Roman" w:hAnsi="Times New Roman"/>
          <w:bCs/>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муниципальной услуги и оптимальные условия для работы специалистов.</w:t>
      </w:r>
    </w:p>
    <w:p w:rsidR="00390AAA" w:rsidRPr="00390AAA" w:rsidRDefault="00390AAA" w:rsidP="00390AAA">
      <w:pPr>
        <w:suppressAutoHyphens w:val="0"/>
        <w:spacing w:after="0" w:line="240" w:lineRule="auto"/>
        <w:ind w:firstLine="708"/>
        <w:jc w:val="both"/>
        <w:rPr>
          <w:rFonts w:ascii="Times New Roman" w:eastAsia="Times New Roman" w:hAnsi="Times New Roman"/>
          <w:bCs/>
          <w:color w:val="000000"/>
          <w:sz w:val="24"/>
          <w:szCs w:val="24"/>
          <w:lang w:eastAsia="ru-RU"/>
        </w:rPr>
      </w:pPr>
      <w:r w:rsidRPr="00390AAA">
        <w:rPr>
          <w:rFonts w:ascii="Times New Roman" w:eastAsia="Times New Roman" w:hAnsi="Times New Roman"/>
          <w:bCs/>
          <w:color w:val="000000"/>
          <w:sz w:val="24"/>
          <w:szCs w:val="24"/>
          <w:lang w:eastAsia="ru-RU"/>
        </w:rPr>
        <w:t>2.13.2. Здание, в котором расположено Учреждение, оборудуется входом для свободного доступа заявителей в помещение.</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bCs/>
          <w:color w:val="000000"/>
          <w:sz w:val="24"/>
          <w:szCs w:val="24"/>
          <w:lang w:eastAsia="ru-RU"/>
        </w:rPr>
        <w:t>2.13.3.</w:t>
      </w:r>
      <w:r w:rsidRPr="00390AAA">
        <w:rPr>
          <w:rFonts w:ascii="Times New Roman" w:eastAsia="Times New Roman" w:hAnsi="Times New Roman"/>
          <w:color w:val="000000"/>
          <w:sz w:val="24"/>
          <w:szCs w:val="24"/>
          <w:lang w:eastAsia="ru-RU"/>
        </w:rPr>
        <w:t xml:space="preserve"> Для Учреждения, осуществляющего </w:t>
      </w:r>
      <w:r w:rsidRPr="00390AAA">
        <w:rPr>
          <w:rFonts w:ascii="Times New Roman" w:eastAsia="Times New Roman" w:hAnsi="Times New Roman"/>
          <w:bCs/>
          <w:color w:val="000000"/>
          <w:sz w:val="24"/>
          <w:szCs w:val="24"/>
          <w:lang w:eastAsia="ru-RU"/>
        </w:rPr>
        <w:t>муниципальную</w:t>
      </w:r>
      <w:r w:rsidRPr="00390AAA">
        <w:rPr>
          <w:rFonts w:ascii="Times New Roman" w:eastAsia="Times New Roman" w:hAnsi="Times New Roman"/>
          <w:color w:val="000000"/>
          <w:sz w:val="24"/>
          <w:szCs w:val="24"/>
          <w:lang w:eastAsia="ru-RU"/>
        </w:rPr>
        <w:t xml:space="preserve"> услугу, обязательно наличие стандартной вывески с наименованием и режимом работы.</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bCs/>
          <w:color w:val="000000"/>
          <w:sz w:val="24"/>
          <w:szCs w:val="24"/>
          <w:lang w:eastAsia="ru-RU"/>
        </w:rPr>
        <w:t xml:space="preserve">2.13.4. </w:t>
      </w:r>
      <w:r w:rsidRPr="00390AAA">
        <w:rPr>
          <w:rFonts w:ascii="Times New Roman" w:eastAsia="Times New Roman" w:hAnsi="Times New Roman"/>
          <w:sz w:val="24"/>
          <w:szCs w:val="24"/>
          <w:lang w:eastAsia="ru-RU"/>
        </w:rPr>
        <w:t>В удобном для осмотра заявителями месте располагается информационный стенд с информацией, предусмотренной пунктом 1.3.3. настоящего Регламента.</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lastRenderedPageBreak/>
        <w:t xml:space="preserve">2.13.5. Экспозиционно-выставочные помещения Учреждения должны иметь достаточную площадь, соответствовать нормам освещенности, экспозиционные залы оснащены оборудованием для размещения и представления музейного фонда, обеспечены пожарно-охранными услугами, и первичными  средствами пожара тушения.  </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Учреждение должно быть обеспечено оборудованными площадями для хранения музейного фонда.   </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bCs/>
          <w:color w:val="000000"/>
          <w:sz w:val="24"/>
          <w:szCs w:val="24"/>
          <w:lang w:eastAsia="ru-RU"/>
        </w:rPr>
        <w:t>2.13.6. 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390AAA" w:rsidRPr="00390AAA" w:rsidRDefault="00390AAA" w:rsidP="00390AAA">
      <w:pPr>
        <w:suppressAutoHyphens w:val="0"/>
        <w:spacing w:after="0" w:line="240" w:lineRule="auto"/>
        <w:jc w:val="both"/>
        <w:rPr>
          <w:rFonts w:ascii="Times New Roman" w:eastAsia="Times New Roman" w:hAnsi="Times New Roman"/>
          <w:bCs/>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bCs/>
          <w:color w:val="000000"/>
          <w:sz w:val="24"/>
          <w:szCs w:val="24"/>
          <w:lang w:eastAsia="ru-RU"/>
        </w:rPr>
      </w:pPr>
      <w:r w:rsidRPr="00390AAA">
        <w:rPr>
          <w:rFonts w:ascii="Times New Roman" w:eastAsia="Times New Roman" w:hAnsi="Times New Roman"/>
          <w:color w:val="000000"/>
          <w:sz w:val="24"/>
          <w:szCs w:val="24"/>
          <w:lang w:eastAsia="ru-RU"/>
        </w:rPr>
        <w:t xml:space="preserve">     </w:t>
      </w:r>
      <w:r w:rsidRPr="00390AAA">
        <w:rPr>
          <w:rFonts w:ascii="Times New Roman" w:eastAsia="Times New Roman" w:hAnsi="Times New Roman"/>
          <w:b/>
          <w:bCs/>
          <w:color w:val="000000"/>
          <w:sz w:val="24"/>
          <w:szCs w:val="24"/>
          <w:lang w:eastAsia="ru-RU"/>
        </w:rPr>
        <w:t>2.14. Показатели доступности и качества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2.14.1. Показателями доступности муниципальной услуги являются:</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степень открытости и информации о муниципальной услуге;</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создание комфортных условий для заявителей при предоставлении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размещение в сети «Интернет», средствах массовой информации, на информационном стенде сведения о месте нахождения, графике работы, справочных телефонах Учреждения, специалистах, ответственных за предоставление муниципальной услуги, последовательности и сроках предоставления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ресурсное обеспечение исполнения Регламента;</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получение муниципальной услуги в электронной форме, если это не запрещено законом, а также в иных формах по выбору заявителя.</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2.14.2. Показателями качества муниципальной услуги являются:</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 степень удовлетворённости заявителей предоставленной муниципальной услугой; </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минимизация количества взаимодействий заявителя с должностными лицами Учреждения при предоставлении муниципальной услуги (не более 2 взаимодействий);</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обоснованность отказов в предоставлении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отсутствие обоснованных жалоб на действие (бездействие) должностных лиц Учреждения, а также принимаемые ими решения при предоставлении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sz w:val="24"/>
          <w:szCs w:val="24"/>
          <w:lang w:eastAsia="ru-RU"/>
        </w:rPr>
      </w:pPr>
      <w:r w:rsidRPr="00390AAA">
        <w:rPr>
          <w:rFonts w:ascii="Times New Roman" w:eastAsia="Times New Roman" w:hAnsi="Times New Roman"/>
          <w:b/>
          <w:sz w:val="24"/>
          <w:szCs w:val="24"/>
          <w:lang w:eastAsia="ru-RU"/>
        </w:rPr>
        <w:t>2.15. Иные требования по предоставления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2.15.1. Муниципальная услуга в электронной форме не предоставляется.</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2.15.2.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2.15.3. Возможность получения муниципальной услуги по экстерриториальному принципу не предусмотрена.</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p>
    <w:p w:rsidR="00390AAA" w:rsidRDefault="00390AAA" w:rsidP="00390AAA">
      <w:pPr>
        <w:suppressAutoHyphens w:val="0"/>
        <w:spacing w:after="0" w:line="240" w:lineRule="auto"/>
        <w:jc w:val="center"/>
        <w:rPr>
          <w:rFonts w:ascii="Times New Roman" w:eastAsia="Times New Roman" w:hAnsi="Times New Roman"/>
          <w:b/>
          <w:bCs/>
          <w:color w:val="000000"/>
          <w:sz w:val="24"/>
          <w:szCs w:val="24"/>
          <w:lang w:eastAsia="ru-RU"/>
        </w:rPr>
      </w:pPr>
      <w:r w:rsidRPr="00390AAA">
        <w:rPr>
          <w:rFonts w:ascii="Times New Roman" w:eastAsia="Times New Roman" w:hAnsi="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Pr>
          <w:rFonts w:ascii="Times New Roman" w:eastAsia="Times New Roman" w:hAnsi="Times New Roman"/>
          <w:b/>
          <w:bCs/>
          <w:color w:val="000000"/>
          <w:sz w:val="24"/>
          <w:szCs w:val="24"/>
          <w:lang w:eastAsia="ru-RU"/>
        </w:rPr>
        <w:t xml:space="preserve"> </w:t>
      </w:r>
      <w:r w:rsidRPr="00390AAA">
        <w:rPr>
          <w:rFonts w:ascii="Times New Roman" w:eastAsia="Times New Roman" w:hAnsi="Times New Roman"/>
          <w:b/>
          <w:bCs/>
          <w:color w:val="000000"/>
          <w:sz w:val="24"/>
          <w:szCs w:val="24"/>
          <w:lang w:eastAsia="ru-RU"/>
        </w:rPr>
        <w:t>(действий) в электронной форме.</w:t>
      </w:r>
    </w:p>
    <w:p w:rsidR="00390AAA" w:rsidRPr="00390AAA" w:rsidRDefault="00390AAA" w:rsidP="00390AAA">
      <w:pPr>
        <w:suppressAutoHyphens w:val="0"/>
        <w:spacing w:after="0" w:line="240" w:lineRule="auto"/>
        <w:jc w:val="center"/>
        <w:rPr>
          <w:rFonts w:ascii="Times New Roman" w:eastAsia="Times New Roman" w:hAnsi="Times New Roman"/>
          <w:b/>
          <w:bCs/>
          <w:color w:val="000000"/>
          <w:sz w:val="24"/>
          <w:szCs w:val="24"/>
          <w:lang w:eastAsia="ru-RU"/>
        </w:rPr>
      </w:pPr>
    </w:p>
    <w:p w:rsidR="00390AAA" w:rsidRPr="00390AAA" w:rsidRDefault="00390AAA" w:rsidP="00390AA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sz w:val="24"/>
          <w:szCs w:val="24"/>
          <w:lang w:eastAsia="ru-RU"/>
        </w:rPr>
        <w:tab/>
        <w:t>3.1.  Предоставление муниципальной услуги включает в себя следующие процедуры:</w:t>
      </w:r>
    </w:p>
    <w:p w:rsidR="00390AAA" w:rsidRPr="00390AAA" w:rsidRDefault="00390AAA" w:rsidP="0039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предоставление доступа к музейным экспозициям;</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организация экскурсионного обслуживания;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проведение музейных анимационных, интерактивных программ, мастер-классов;</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организация и создание выставок;</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kern w:val="1"/>
          <w:sz w:val="24"/>
          <w:szCs w:val="24"/>
          <w:lang w:eastAsia="ar-SA"/>
        </w:rPr>
      </w:pPr>
      <w:r w:rsidRPr="00390AAA">
        <w:rPr>
          <w:rFonts w:ascii="Times New Roman" w:eastAsia="Times New Roman" w:hAnsi="Times New Roman"/>
          <w:kern w:val="1"/>
          <w:sz w:val="24"/>
          <w:szCs w:val="24"/>
          <w:lang w:eastAsia="ar-SA"/>
        </w:rPr>
        <w:lastRenderedPageBreak/>
        <w:t>- сохранение и пополнение музейных фондов;</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kern w:val="1"/>
          <w:sz w:val="24"/>
          <w:szCs w:val="24"/>
          <w:lang w:eastAsia="ar-SA"/>
        </w:rPr>
        <w:t>- уведомления Заявителя об отказе в предоставление доступа населения к музейным предметам и музейным коллекциям музея.</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3.1.1. Предоставление доступа к музейным экспозициям.</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Основанием для начала административного действия является личное обращение Заявителя в </w:t>
      </w:r>
      <w:r w:rsidRPr="00390AAA">
        <w:rPr>
          <w:rFonts w:ascii="Times New Roman" w:eastAsia="Times New Roman" w:hAnsi="Times New Roman"/>
          <w:sz w:val="24"/>
          <w:szCs w:val="24"/>
          <w:lang w:eastAsia="ru-RU"/>
        </w:rPr>
        <w:t>Учреждение</w:t>
      </w:r>
      <w:r w:rsidRPr="00390AAA">
        <w:rPr>
          <w:rFonts w:ascii="Times New Roman" w:eastAsia="Times New Roman" w:hAnsi="Times New Roman"/>
          <w:color w:val="000000"/>
          <w:sz w:val="24"/>
          <w:szCs w:val="24"/>
          <w:lang w:eastAsia="ru-RU"/>
        </w:rPr>
        <w:t>.</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Должностные лица, ответственные за административное действие – музейные смотрители (администраторы).</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Заявители вправе самостоятельно (без сопровождения экскурсовода) посещать экспозиции музея.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Персонал музея, в том числе технический, обязан по существу отвечать на все вопросы Заявителя, либо должен указать на тех сотрудников, которые могут помочь заявителю в решении вопросов.</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Продолжительность индивидуального посещения Заявителя ограничивается графиком работы музея.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Результатом административного действия является обеспечение доступа к музейным экспозициям.</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3.1.2. Организация экскурсионного обслуживания.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Основанием для начала административного действия является личное обращение Заявителя в </w:t>
      </w:r>
      <w:r w:rsidRPr="00390AAA">
        <w:rPr>
          <w:rFonts w:ascii="Times New Roman" w:eastAsia="Times New Roman" w:hAnsi="Times New Roman"/>
          <w:sz w:val="24"/>
          <w:szCs w:val="24"/>
          <w:lang w:eastAsia="ru-RU"/>
        </w:rPr>
        <w:t>Учреждение</w:t>
      </w:r>
      <w:r w:rsidRPr="00390AAA">
        <w:rPr>
          <w:rFonts w:ascii="Times New Roman" w:eastAsia="Times New Roman" w:hAnsi="Times New Roman"/>
          <w:color w:val="000000"/>
          <w:sz w:val="24"/>
          <w:szCs w:val="24"/>
          <w:lang w:eastAsia="ru-RU"/>
        </w:rPr>
        <w:t>, либо поступление запроса по телефону, факсу, электронной почте.</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В течение 15 минут с момента обращения, должностное лицо, ответственное за предоставление муниципальной услуги, (либо лицо, его замещающее) должно уведомить заявителя о дате и времени проведения экскурсии. Должностное лицо, ответственное за административное действие – экскурсовод.</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Экскурсионная группа должна составлять не более 25 человек (на 1 экскурсовода).</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Экскурсовод должен давать ответы на все дополнительные вопросы заявителей, возникающие с представлением и описанием музейных предметов и экспонатов (в пределах времени, отведенного на проведение экскурсии).</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Продолжительность экскурсии:</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в экспозициях музея – 25-40 минут;</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по городу – не менее 1 часа.</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Результатом административного действия является получение заявителем достоверной и исчерпывающей информации по тематике экскурсии.</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3.1.3. Проведение музейных анимационных, интерактивных программ, мастер-классов.</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Основанием для начала административного действия является личное обращение Заявителя в </w:t>
      </w:r>
      <w:r w:rsidRPr="00390AAA">
        <w:rPr>
          <w:rFonts w:ascii="Times New Roman" w:eastAsia="Times New Roman" w:hAnsi="Times New Roman"/>
          <w:sz w:val="24"/>
          <w:szCs w:val="24"/>
          <w:lang w:eastAsia="ru-RU"/>
        </w:rPr>
        <w:t>Учреждение</w:t>
      </w:r>
      <w:r w:rsidRPr="00390AAA">
        <w:rPr>
          <w:rFonts w:ascii="Times New Roman" w:eastAsia="Times New Roman" w:hAnsi="Times New Roman"/>
          <w:color w:val="000000"/>
          <w:sz w:val="24"/>
          <w:szCs w:val="24"/>
          <w:lang w:eastAsia="ru-RU"/>
        </w:rPr>
        <w:t>, либо поступление запроса по телефону, факсу, электронной почте.</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В течение 1 дня с момента обращения, должностное лицо, ответственное за предоставление муниципальной услуги (либо лицо, его замещающее) уведомляет заявителя о дате и времени проведения музейной анимационной, интерактивной программы, мастер-класса.</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Экскурсионная группа должна составлять не менее 15 человек и не более 25 человек.</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Продолжительность программы – не менее 40 минут.</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Результатом административного действия является организация досуга заявителя, получение достоверной информации с использованием этнографических фактов.</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3.1.4. Организация и создание выставок.</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Основанием для начала административного действия является поступление  заявки на имя руководителя </w:t>
      </w:r>
      <w:r w:rsidRPr="00390AAA">
        <w:rPr>
          <w:rFonts w:ascii="Times New Roman" w:eastAsia="Times New Roman" w:hAnsi="Times New Roman"/>
          <w:sz w:val="24"/>
          <w:szCs w:val="24"/>
          <w:lang w:eastAsia="ru-RU"/>
        </w:rPr>
        <w:t>Учреждения</w:t>
      </w:r>
      <w:r w:rsidRPr="00390AAA">
        <w:rPr>
          <w:rFonts w:ascii="Times New Roman" w:eastAsia="Times New Roman" w:hAnsi="Times New Roman"/>
          <w:color w:val="000000"/>
          <w:sz w:val="24"/>
          <w:szCs w:val="24"/>
          <w:lang w:eastAsia="ru-RU"/>
        </w:rPr>
        <w:t xml:space="preserve"> или устное обращение в</w:t>
      </w:r>
      <w:r w:rsidRPr="00390AAA">
        <w:rPr>
          <w:rFonts w:ascii="Times New Roman" w:eastAsia="Times New Roman" w:hAnsi="Times New Roman"/>
          <w:sz w:val="24"/>
          <w:szCs w:val="24"/>
          <w:lang w:eastAsia="ru-RU"/>
        </w:rPr>
        <w:t xml:space="preserve"> Учреждение </w:t>
      </w:r>
      <w:r w:rsidRPr="00390AAA">
        <w:rPr>
          <w:rFonts w:ascii="Times New Roman" w:eastAsia="Times New Roman" w:hAnsi="Times New Roman"/>
          <w:color w:val="000000"/>
          <w:sz w:val="24"/>
          <w:szCs w:val="24"/>
          <w:lang w:eastAsia="ru-RU"/>
        </w:rPr>
        <w:t>на организацию выставки.</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В течение 3 рабочих дней с момента получения заявки, должностное лицо, ответственное за предоставление муниципальной услуги (либо лицо, его замещающее) согласовывает с заявителем место, дату, время проведения выставки. </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lastRenderedPageBreak/>
        <w:tab/>
        <w:t>Окончание административного действия - день открытия выставки.</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Результатом административного действия является организация выставки, создание экспозиции, осуществление на базе их научно-просветительской и образовательной деятельности.</w:t>
      </w:r>
    </w:p>
    <w:p w:rsidR="00390AAA" w:rsidRPr="00390AAA" w:rsidRDefault="00390AAA" w:rsidP="00390AAA">
      <w:pPr>
        <w:tabs>
          <w:tab w:val="left" w:pos="709"/>
          <w:tab w:val="left" w:pos="1080"/>
        </w:tabs>
        <w:spacing w:after="0" w:line="240" w:lineRule="auto"/>
        <w:ind w:right="-206"/>
        <w:jc w:val="both"/>
        <w:rPr>
          <w:rFonts w:ascii="Times New Roman" w:eastAsia="Times New Roman" w:hAnsi="Times New Roman"/>
          <w:kern w:val="1"/>
          <w:sz w:val="24"/>
          <w:szCs w:val="24"/>
          <w:lang w:eastAsia="ar-SA"/>
        </w:rPr>
      </w:pPr>
      <w:r w:rsidRPr="00390AAA">
        <w:rPr>
          <w:rFonts w:ascii="Times New Roman" w:eastAsia="Times New Roman" w:hAnsi="Times New Roman"/>
          <w:kern w:val="1"/>
          <w:sz w:val="24"/>
          <w:szCs w:val="24"/>
          <w:lang w:eastAsia="ar-SA"/>
        </w:rPr>
        <w:tab/>
        <w:t>3.1.5. Сохранение и пополнение музейных фондов.</w:t>
      </w:r>
    </w:p>
    <w:p w:rsidR="00390AAA" w:rsidRPr="00390AAA" w:rsidRDefault="00390AAA" w:rsidP="00390AAA">
      <w:pPr>
        <w:widowControl w:val="0"/>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kern w:val="1"/>
          <w:sz w:val="24"/>
          <w:szCs w:val="24"/>
          <w:lang w:eastAsia="ar-SA"/>
        </w:rPr>
      </w:pPr>
      <w:r w:rsidRPr="00390AAA">
        <w:rPr>
          <w:rFonts w:ascii="Times New Roman" w:eastAsia="Times New Roman" w:hAnsi="Times New Roman"/>
          <w:color w:val="000000"/>
          <w:kern w:val="1"/>
          <w:sz w:val="24"/>
          <w:szCs w:val="24"/>
          <w:lang w:eastAsia="ar-SA"/>
        </w:rPr>
        <w:t>Организация хранения музейных предметов и музейных коллекций должна обеспечивать:</w:t>
      </w:r>
    </w:p>
    <w:p w:rsidR="00390AAA" w:rsidRPr="00390AAA" w:rsidRDefault="00390AAA" w:rsidP="00390AAA">
      <w:pPr>
        <w:widowControl w:val="0"/>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1"/>
          <w:sz w:val="24"/>
          <w:szCs w:val="24"/>
          <w:lang w:eastAsia="ar-SA"/>
        </w:rPr>
      </w:pPr>
      <w:r w:rsidRPr="00390AAA">
        <w:rPr>
          <w:rFonts w:ascii="Times New Roman" w:eastAsia="Times New Roman" w:hAnsi="Times New Roman"/>
          <w:color w:val="000000"/>
          <w:kern w:val="1"/>
          <w:sz w:val="24"/>
          <w:szCs w:val="24"/>
          <w:lang w:eastAsia="ar-SA"/>
        </w:rPr>
        <w:t xml:space="preserve">-  безопасность музейных собраний от разрушения и криминальных посягательств путем создания систем охранно-пожарной сигнализации; </w:t>
      </w:r>
    </w:p>
    <w:p w:rsidR="00390AAA" w:rsidRPr="00390AAA" w:rsidRDefault="00390AAA" w:rsidP="00390AAA">
      <w:pPr>
        <w:widowControl w:val="0"/>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1"/>
          <w:sz w:val="24"/>
          <w:szCs w:val="24"/>
          <w:lang w:eastAsia="ar-SA"/>
        </w:rPr>
      </w:pPr>
      <w:r w:rsidRPr="00390AAA">
        <w:rPr>
          <w:rFonts w:ascii="Times New Roman" w:eastAsia="Times New Roman" w:hAnsi="Times New Roman"/>
          <w:color w:val="000000"/>
          <w:kern w:val="1"/>
          <w:sz w:val="24"/>
          <w:szCs w:val="24"/>
          <w:lang w:eastAsia="ar-SA"/>
        </w:rPr>
        <w:t>- маркировку музейных предметов;</w:t>
      </w:r>
    </w:p>
    <w:p w:rsidR="00390AAA" w:rsidRPr="00390AAA" w:rsidRDefault="00390AAA" w:rsidP="00390AAA">
      <w:pPr>
        <w:widowControl w:val="0"/>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1"/>
          <w:sz w:val="24"/>
          <w:szCs w:val="24"/>
          <w:lang w:eastAsia="ar-SA"/>
        </w:rPr>
      </w:pPr>
      <w:r w:rsidRPr="00390AAA">
        <w:rPr>
          <w:rFonts w:ascii="Times New Roman" w:eastAsia="Times New Roman" w:hAnsi="Times New Roman"/>
          <w:color w:val="000000"/>
          <w:kern w:val="1"/>
          <w:sz w:val="24"/>
          <w:szCs w:val="24"/>
          <w:lang w:eastAsia="ar-SA"/>
        </w:rPr>
        <w:t>- учет и хранение музейных экспонатов в соответствии с правилами и условиями, устанавливаемыми положением о Музейном фонде Российской Федерации;</w:t>
      </w:r>
    </w:p>
    <w:p w:rsidR="00390AAA" w:rsidRPr="00390AAA" w:rsidRDefault="00390AAA" w:rsidP="00390AAA">
      <w:pPr>
        <w:widowControl w:val="0"/>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1"/>
          <w:sz w:val="24"/>
          <w:szCs w:val="24"/>
          <w:lang w:eastAsia="ar-SA"/>
        </w:rPr>
      </w:pPr>
      <w:r w:rsidRPr="00390AAA">
        <w:rPr>
          <w:rFonts w:ascii="Times New Roman" w:eastAsia="Times New Roman" w:hAnsi="Times New Roman"/>
          <w:color w:val="000000"/>
          <w:kern w:val="1"/>
          <w:sz w:val="24"/>
          <w:szCs w:val="24"/>
          <w:lang w:eastAsia="ar-SA"/>
        </w:rPr>
        <w:t xml:space="preserve">- непрерывного мониторинга фондов музея; </w:t>
      </w:r>
    </w:p>
    <w:p w:rsidR="00390AAA" w:rsidRPr="00390AAA" w:rsidRDefault="00390AAA" w:rsidP="00390AAA">
      <w:pPr>
        <w:widowControl w:val="0"/>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1"/>
          <w:sz w:val="24"/>
          <w:szCs w:val="24"/>
          <w:lang w:eastAsia="ar-SA"/>
        </w:rPr>
      </w:pPr>
      <w:r w:rsidRPr="00390AAA">
        <w:rPr>
          <w:rFonts w:ascii="Times New Roman" w:eastAsia="Times New Roman" w:hAnsi="Times New Roman"/>
          <w:color w:val="000000"/>
          <w:kern w:val="1"/>
          <w:sz w:val="24"/>
          <w:szCs w:val="24"/>
          <w:lang w:eastAsia="ar-SA"/>
        </w:rPr>
        <w:t>- выявление нарушений в хранении предметов;</w:t>
      </w:r>
    </w:p>
    <w:p w:rsidR="00390AAA" w:rsidRPr="00390AAA" w:rsidRDefault="00390AAA" w:rsidP="00390AAA">
      <w:pPr>
        <w:widowControl w:val="0"/>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kern w:val="1"/>
          <w:sz w:val="24"/>
          <w:szCs w:val="24"/>
          <w:lang w:eastAsia="ar-SA"/>
        </w:rPr>
      </w:pPr>
      <w:r w:rsidRPr="00390AAA">
        <w:rPr>
          <w:rFonts w:ascii="Times New Roman" w:eastAsia="Times New Roman" w:hAnsi="Times New Roman"/>
          <w:color w:val="000000"/>
          <w:kern w:val="1"/>
          <w:sz w:val="24"/>
          <w:szCs w:val="24"/>
          <w:lang w:eastAsia="ar-SA"/>
        </w:rPr>
        <w:t>- создание более полных коллекций, отсутствия дублирования предметов;</w:t>
      </w:r>
    </w:p>
    <w:p w:rsidR="00390AAA" w:rsidRPr="00390AAA" w:rsidRDefault="00390AAA" w:rsidP="00390AAA">
      <w:pPr>
        <w:suppressAutoHyphens w:val="0"/>
        <w:spacing w:after="0" w:line="240" w:lineRule="auto"/>
        <w:ind w:firstLine="708"/>
        <w:jc w:val="both"/>
        <w:rPr>
          <w:rFonts w:ascii="Times New Roman" w:eastAsia="Times New Roman" w:hAnsi="Times New Roman"/>
          <w:bCs/>
          <w:color w:val="000000"/>
          <w:sz w:val="24"/>
          <w:szCs w:val="24"/>
          <w:lang w:eastAsia="ru-RU"/>
        </w:rPr>
      </w:pPr>
      <w:r w:rsidRPr="00390AAA">
        <w:rPr>
          <w:rFonts w:ascii="Times New Roman" w:eastAsia="Times New Roman" w:hAnsi="Times New Roman"/>
          <w:bCs/>
          <w:color w:val="000000"/>
          <w:sz w:val="24"/>
          <w:szCs w:val="24"/>
          <w:lang w:eastAsia="ru-RU"/>
        </w:rPr>
        <w:t xml:space="preserve">3.1.6. Основанием </w:t>
      </w:r>
      <w:proofErr w:type="gramStart"/>
      <w:r w:rsidRPr="00390AAA">
        <w:rPr>
          <w:rFonts w:ascii="Times New Roman" w:eastAsia="Times New Roman" w:hAnsi="Times New Roman"/>
          <w:bCs/>
          <w:color w:val="000000"/>
          <w:sz w:val="24"/>
          <w:szCs w:val="24"/>
          <w:lang w:eastAsia="ru-RU"/>
        </w:rPr>
        <w:t xml:space="preserve">для начала административной процедуры по подготовке уведомления об отказе в </w:t>
      </w:r>
      <w:r w:rsidRPr="00390AAA">
        <w:rPr>
          <w:rFonts w:ascii="Times New Roman" w:eastAsia="Times New Roman" w:hAnsi="Times New Roman"/>
          <w:color w:val="000000"/>
          <w:sz w:val="24"/>
          <w:szCs w:val="24"/>
          <w:lang w:eastAsia="ru-RU"/>
        </w:rPr>
        <w:t>предоставление доступа населения к музейным предметам</w:t>
      </w:r>
      <w:proofErr w:type="gramEnd"/>
      <w:r w:rsidRPr="00390AAA">
        <w:rPr>
          <w:rFonts w:ascii="Times New Roman" w:eastAsia="Times New Roman" w:hAnsi="Times New Roman"/>
          <w:color w:val="000000"/>
          <w:sz w:val="24"/>
          <w:szCs w:val="24"/>
          <w:lang w:eastAsia="ru-RU"/>
        </w:rPr>
        <w:t xml:space="preserve"> и музейным коллекциям музея</w:t>
      </w:r>
      <w:r w:rsidRPr="00390AAA">
        <w:rPr>
          <w:rFonts w:ascii="Times New Roman" w:eastAsia="Times New Roman" w:hAnsi="Times New Roman"/>
          <w:bCs/>
          <w:color w:val="000000"/>
          <w:sz w:val="24"/>
          <w:szCs w:val="24"/>
          <w:lang w:eastAsia="ru-RU"/>
        </w:rPr>
        <w:t>, является наличие оснований, указанных в подпункте 2.9.1 административного регламента.</w:t>
      </w:r>
    </w:p>
    <w:p w:rsidR="00390AAA" w:rsidRPr="00390AAA" w:rsidRDefault="00390AAA" w:rsidP="00390AAA">
      <w:pPr>
        <w:suppressAutoHyphens w:val="0"/>
        <w:spacing w:after="0" w:line="240" w:lineRule="auto"/>
        <w:ind w:firstLine="708"/>
        <w:jc w:val="both"/>
        <w:rPr>
          <w:rFonts w:ascii="Times New Roman" w:eastAsia="Times New Roman" w:hAnsi="Times New Roman"/>
          <w:bCs/>
          <w:color w:val="000000"/>
          <w:sz w:val="24"/>
          <w:szCs w:val="24"/>
          <w:lang w:eastAsia="ru-RU"/>
        </w:rPr>
      </w:pPr>
      <w:r w:rsidRPr="00390AAA">
        <w:rPr>
          <w:rFonts w:ascii="Times New Roman" w:eastAsia="Times New Roman" w:hAnsi="Times New Roman"/>
          <w:bCs/>
          <w:color w:val="000000"/>
          <w:sz w:val="24"/>
          <w:szCs w:val="24"/>
          <w:lang w:eastAsia="ru-RU"/>
        </w:rPr>
        <w:t xml:space="preserve">Должностное лицо </w:t>
      </w:r>
      <w:r w:rsidRPr="00390AAA">
        <w:rPr>
          <w:rFonts w:ascii="Times New Roman" w:eastAsia="Times New Roman" w:hAnsi="Times New Roman"/>
          <w:sz w:val="24"/>
          <w:szCs w:val="24"/>
          <w:lang w:eastAsia="ru-RU"/>
        </w:rPr>
        <w:t>Учреждения</w:t>
      </w:r>
      <w:r w:rsidRPr="00390AAA">
        <w:rPr>
          <w:rFonts w:ascii="Times New Roman" w:eastAsia="Times New Roman" w:hAnsi="Times New Roman"/>
          <w:bCs/>
          <w:color w:val="000000"/>
          <w:sz w:val="24"/>
          <w:szCs w:val="24"/>
          <w:lang w:eastAsia="ru-RU"/>
        </w:rPr>
        <w:t xml:space="preserve">, ответственное за подготовку информации готовит проект уведомления об отказе в </w:t>
      </w:r>
      <w:r w:rsidRPr="00390AAA">
        <w:rPr>
          <w:rFonts w:ascii="Times New Roman" w:eastAsia="Times New Roman" w:hAnsi="Times New Roman"/>
          <w:color w:val="000000"/>
          <w:sz w:val="24"/>
          <w:szCs w:val="24"/>
          <w:lang w:eastAsia="ru-RU"/>
        </w:rPr>
        <w:t>предоставление доступа населения к музейным предметам и музейным коллекциям музея</w:t>
      </w:r>
      <w:r w:rsidRPr="00390AAA">
        <w:rPr>
          <w:rFonts w:ascii="Times New Roman" w:eastAsia="Times New Roman" w:hAnsi="Times New Roman"/>
          <w:bCs/>
          <w:color w:val="000000"/>
          <w:sz w:val="24"/>
          <w:szCs w:val="24"/>
          <w:lang w:eastAsia="ru-RU"/>
        </w:rPr>
        <w:t xml:space="preserve"> и направляет подготовленное уведомление на подпись руководителя </w:t>
      </w:r>
      <w:r w:rsidRPr="00390AAA">
        <w:rPr>
          <w:rFonts w:ascii="Times New Roman" w:eastAsia="Times New Roman" w:hAnsi="Times New Roman"/>
          <w:sz w:val="24"/>
          <w:szCs w:val="24"/>
          <w:lang w:eastAsia="ru-RU"/>
        </w:rPr>
        <w:t>Учреждения</w:t>
      </w:r>
      <w:r w:rsidRPr="00390AAA">
        <w:rPr>
          <w:rFonts w:ascii="Times New Roman" w:eastAsia="Times New Roman" w:hAnsi="Times New Roman"/>
          <w:bCs/>
          <w:color w:val="000000"/>
          <w:sz w:val="24"/>
          <w:szCs w:val="24"/>
          <w:lang w:eastAsia="ru-RU"/>
        </w:rPr>
        <w:t>.</w:t>
      </w:r>
    </w:p>
    <w:p w:rsidR="00390AAA" w:rsidRPr="00390AAA" w:rsidRDefault="00390AAA" w:rsidP="00390AAA">
      <w:pPr>
        <w:suppressAutoHyphens w:val="0"/>
        <w:spacing w:after="0" w:line="240" w:lineRule="auto"/>
        <w:ind w:firstLine="708"/>
        <w:jc w:val="both"/>
        <w:rPr>
          <w:rFonts w:ascii="Times New Roman" w:eastAsia="Times New Roman" w:hAnsi="Times New Roman"/>
          <w:bCs/>
          <w:color w:val="000000"/>
          <w:sz w:val="24"/>
          <w:szCs w:val="24"/>
          <w:lang w:eastAsia="ru-RU"/>
        </w:rPr>
      </w:pPr>
      <w:r w:rsidRPr="00390AAA">
        <w:rPr>
          <w:rFonts w:ascii="Times New Roman" w:eastAsia="Times New Roman" w:hAnsi="Times New Roman"/>
          <w:bCs/>
          <w:color w:val="000000"/>
          <w:sz w:val="24"/>
          <w:szCs w:val="24"/>
          <w:lang w:eastAsia="ru-RU"/>
        </w:rPr>
        <w:t>Максимальный срок осуществления действий, указанных в настоящем подпункте, составляет 2 дня.</w:t>
      </w:r>
    </w:p>
    <w:p w:rsidR="00390AAA" w:rsidRPr="00390AAA" w:rsidRDefault="00390AAA" w:rsidP="00390AAA">
      <w:pPr>
        <w:suppressAutoHyphens w:val="0"/>
        <w:spacing w:after="0" w:line="240" w:lineRule="auto"/>
        <w:ind w:firstLine="708"/>
        <w:jc w:val="both"/>
        <w:rPr>
          <w:rFonts w:ascii="Times New Roman" w:eastAsia="Times New Roman" w:hAnsi="Times New Roman"/>
          <w:bCs/>
          <w:color w:val="000000"/>
          <w:sz w:val="24"/>
          <w:szCs w:val="24"/>
          <w:lang w:eastAsia="ru-RU"/>
        </w:rPr>
      </w:pPr>
      <w:r w:rsidRPr="00390AAA">
        <w:rPr>
          <w:rFonts w:ascii="Times New Roman" w:eastAsia="Times New Roman" w:hAnsi="Times New Roman"/>
          <w:bCs/>
          <w:color w:val="000000"/>
          <w:sz w:val="24"/>
          <w:szCs w:val="24"/>
          <w:lang w:eastAsia="ru-RU"/>
        </w:rPr>
        <w:t xml:space="preserve">Не позднее следующего рабочего дня после регистрации один экземпляр уведомления об отказе в </w:t>
      </w:r>
      <w:r w:rsidRPr="00390AAA">
        <w:rPr>
          <w:rFonts w:ascii="Times New Roman" w:eastAsia="Times New Roman" w:hAnsi="Times New Roman"/>
          <w:color w:val="000000"/>
          <w:sz w:val="24"/>
          <w:szCs w:val="24"/>
          <w:lang w:eastAsia="ru-RU"/>
        </w:rPr>
        <w:t>предоставление доступа населения к музейным предметам и музейным коллекциям музея</w:t>
      </w:r>
      <w:r w:rsidRPr="00390AAA">
        <w:rPr>
          <w:rFonts w:ascii="Times New Roman" w:eastAsia="Times New Roman" w:hAnsi="Times New Roman"/>
          <w:bCs/>
          <w:color w:val="000000"/>
          <w:sz w:val="24"/>
          <w:szCs w:val="24"/>
          <w:lang w:eastAsia="ru-RU"/>
        </w:rPr>
        <w:t xml:space="preserve">, направляется в адрес Заявителя или выдаётся по его просьбе ему на руки. Второй экземпляр уведомления хранится в </w:t>
      </w:r>
      <w:r w:rsidRPr="00390AAA">
        <w:rPr>
          <w:rFonts w:ascii="Times New Roman" w:eastAsia="Times New Roman" w:hAnsi="Times New Roman"/>
          <w:sz w:val="24"/>
          <w:szCs w:val="24"/>
          <w:lang w:eastAsia="ru-RU"/>
        </w:rPr>
        <w:t>Учреждени</w:t>
      </w:r>
      <w:r w:rsidRPr="00390AAA">
        <w:rPr>
          <w:rFonts w:ascii="Times New Roman" w:eastAsia="Times New Roman" w:hAnsi="Times New Roman"/>
          <w:bCs/>
          <w:color w:val="000000"/>
          <w:sz w:val="24"/>
          <w:szCs w:val="24"/>
          <w:lang w:eastAsia="ru-RU"/>
        </w:rPr>
        <w:t>и.</w:t>
      </w:r>
    </w:p>
    <w:p w:rsidR="00390AAA" w:rsidRPr="00390AAA" w:rsidRDefault="00390AAA" w:rsidP="00390AAA">
      <w:pPr>
        <w:suppressAutoHyphens w:val="0"/>
        <w:spacing w:after="0" w:line="240" w:lineRule="auto"/>
        <w:ind w:firstLine="708"/>
        <w:jc w:val="both"/>
        <w:rPr>
          <w:rFonts w:ascii="Times New Roman" w:eastAsia="Times New Roman" w:hAnsi="Times New Roman"/>
          <w:bCs/>
          <w:color w:val="000000"/>
          <w:sz w:val="24"/>
          <w:szCs w:val="24"/>
          <w:lang w:eastAsia="ru-RU"/>
        </w:rPr>
      </w:pPr>
      <w:r w:rsidRPr="00390AAA">
        <w:rPr>
          <w:rFonts w:ascii="Times New Roman" w:eastAsia="Times New Roman" w:hAnsi="Times New Roman"/>
          <w:bCs/>
          <w:color w:val="000000"/>
          <w:sz w:val="24"/>
          <w:szCs w:val="24"/>
          <w:lang w:eastAsia="ru-RU"/>
        </w:rPr>
        <w:t>3.1.7. Исполнение заявления считается законченным, если по нему приняты необходимые меры и Заявитель проинформирован о результатах предоставления муниципальной услуги.</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3.1.8. Каждому заявителю независимо от административного действия в экспозиционных залах предоставляется право производить фото- и видеосъемку при условии оплаты за данный вид услуги в кассе музея согласно тарифам, утвержденным приказом директора музея, за исключением случаев, когда это обусловлено защитой авторских прав или иными соглашениями с третьими лицами.</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3.1.9. Каждому заявителю муниципальной услуги предоставляется право оставить запись в книге отзывов музея.</w:t>
      </w:r>
    </w:p>
    <w:p w:rsidR="00390AAA" w:rsidRPr="00390AAA" w:rsidRDefault="00390AAA" w:rsidP="00390AAA">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ab/>
        <w:t>3.1.10. Последовательность действий при предоставлении муниципальной услуги осуществляется в соответствии с Блок-схемой, наглядно отражающей алгоритм выполнения муниципальной услуги (Приложение).</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Cs/>
          <w:color w:val="000000"/>
          <w:sz w:val="24"/>
          <w:szCs w:val="24"/>
          <w:lang w:eastAsia="ru-RU"/>
        </w:rPr>
      </w:pPr>
      <w:r w:rsidRPr="00390AAA">
        <w:rPr>
          <w:rFonts w:ascii="Times New Roman" w:eastAsia="Times New Roman" w:hAnsi="Times New Roman"/>
          <w:b/>
          <w:bCs/>
          <w:color w:val="000000"/>
          <w:sz w:val="24"/>
          <w:szCs w:val="24"/>
          <w:lang w:eastAsia="ru-RU"/>
        </w:rPr>
        <w:t xml:space="preserve">4. Формы </w:t>
      </w:r>
      <w:proofErr w:type="gramStart"/>
      <w:r w:rsidRPr="00390AAA">
        <w:rPr>
          <w:rFonts w:ascii="Times New Roman" w:eastAsia="Times New Roman" w:hAnsi="Times New Roman"/>
          <w:b/>
          <w:bCs/>
          <w:color w:val="000000"/>
          <w:sz w:val="24"/>
          <w:szCs w:val="24"/>
          <w:lang w:eastAsia="ru-RU"/>
        </w:rPr>
        <w:t>контроля за</w:t>
      </w:r>
      <w:proofErr w:type="gramEnd"/>
      <w:r w:rsidRPr="00390AAA">
        <w:rPr>
          <w:rFonts w:ascii="Times New Roman" w:eastAsia="Times New Roman" w:hAnsi="Times New Roman"/>
          <w:b/>
          <w:bCs/>
          <w:color w:val="000000"/>
          <w:sz w:val="24"/>
          <w:szCs w:val="24"/>
          <w:lang w:eastAsia="ru-RU"/>
        </w:rPr>
        <w:t xml:space="preserve"> исполнением административного регламента</w:t>
      </w:r>
    </w:p>
    <w:p w:rsidR="00390AAA" w:rsidRPr="00390AAA" w:rsidRDefault="00390AAA" w:rsidP="00390AAA">
      <w:pPr>
        <w:suppressAutoHyphens w:val="0"/>
        <w:spacing w:after="0" w:line="240" w:lineRule="auto"/>
        <w:jc w:val="center"/>
        <w:rPr>
          <w:rFonts w:ascii="Times New Roman" w:eastAsia="Times New Roman" w:hAnsi="Times New Roman"/>
          <w:color w:val="666666"/>
          <w:sz w:val="24"/>
          <w:szCs w:val="24"/>
          <w:lang w:eastAsia="ru-RU"/>
        </w:rPr>
      </w:pP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4.1. </w:t>
      </w:r>
      <w:r w:rsidRPr="00390AAA">
        <w:rPr>
          <w:rFonts w:ascii="Times New Roman" w:eastAsia="Times New Roman" w:hAnsi="Times New Roman"/>
          <w:sz w:val="24"/>
          <w:szCs w:val="24"/>
          <w:lang w:eastAsia="ru-RU"/>
        </w:rPr>
        <w:t xml:space="preserve">Текущий </w:t>
      </w:r>
      <w:proofErr w:type="gramStart"/>
      <w:r w:rsidRPr="00390AAA">
        <w:rPr>
          <w:rFonts w:ascii="Times New Roman" w:eastAsia="Times New Roman" w:hAnsi="Times New Roman"/>
          <w:sz w:val="24"/>
          <w:szCs w:val="24"/>
          <w:lang w:eastAsia="ru-RU"/>
        </w:rPr>
        <w:t>контроль за</w:t>
      </w:r>
      <w:proofErr w:type="gramEnd"/>
      <w:r w:rsidRPr="00390AAA">
        <w:rPr>
          <w:rFonts w:ascii="Times New Roman" w:eastAsia="Times New Roman" w:hAnsi="Times New Roman"/>
          <w:sz w:val="24"/>
          <w:szCs w:val="24"/>
          <w:lang w:eastAsia="ru-RU"/>
        </w:rPr>
        <w:t xml:space="preserve"> соблюдением и исполнением должностными лицами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Учреждения (далее - текущий контроль).</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4.1.2. В ходе текущего контроля проверяется:</w:t>
      </w:r>
    </w:p>
    <w:p w:rsidR="00390AAA" w:rsidRPr="00390AAA" w:rsidRDefault="00390AAA" w:rsidP="00390AAA">
      <w:pPr>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соблюдение сроков исполнения административных процедур;</w:t>
      </w:r>
    </w:p>
    <w:p w:rsidR="00390AAA" w:rsidRPr="00390AAA" w:rsidRDefault="00390AAA" w:rsidP="00390AAA">
      <w:pPr>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lastRenderedPageBreak/>
        <w:t>- последовательность исполнения административных процедур;</w:t>
      </w:r>
    </w:p>
    <w:p w:rsidR="00390AAA" w:rsidRPr="00390AAA" w:rsidRDefault="00390AAA" w:rsidP="00390AAA">
      <w:pPr>
        <w:suppressAutoHyphens w:val="0"/>
        <w:spacing w:after="0" w:line="240" w:lineRule="auto"/>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правильность принятых решений при предоставлении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4.1.3. По результатам текущего контроля в случае выявления нарушений </w:t>
      </w:r>
      <w:r w:rsidRPr="00390AAA">
        <w:rPr>
          <w:rFonts w:ascii="Times New Roman" w:eastAsia="Times New Roman" w:hAnsi="Times New Roman"/>
          <w:sz w:val="24"/>
          <w:szCs w:val="24"/>
          <w:lang w:eastAsia="ru-RU"/>
        </w:rPr>
        <w:t>руководитель Учреждения</w:t>
      </w:r>
      <w:r w:rsidRPr="00390AAA">
        <w:rPr>
          <w:rFonts w:ascii="Times New Roman" w:eastAsia="Times New Roman" w:hAnsi="Times New Roman"/>
          <w:color w:val="000000"/>
          <w:sz w:val="24"/>
          <w:szCs w:val="24"/>
          <w:lang w:eastAsia="ru-RU"/>
        </w:rPr>
        <w:t xml:space="preserve"> даёт указания по устранению выявленных нарушений и контролирует их устранение.</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sz w:val="24"/>
          <w:szCs w:val="24"/>
          <w:lang w:eastAsia="ru-RU"/>
        </w:rPr>
        <w:t>4.1.4. Периодичность текущего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 но не реже одного раза в год.</w:t>
      </w:r>
    </w:p>
    <w:p w:rsidR="00390AAA" w:rsidRPr="00390AAA" w:rsidRDefault="00390AAA" w:rsidP="00390AAA">
      <w:pPr>
        <w:suppressAutoHyphens w:val="0"/>
        <w:spacing w:after="0" w:line="240" w:lineRule="auto"/>
        <w:jc w:val="both"/>
        <w:rPr>
          <w:rFonts w:ascii="Times New Roman" w:eastAsia="Times New Roman" w:hAnsi="Times New Roman"/>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color w:val="000000"/>
          <w:sz w:val="24"/>
          <w:szCs w:val="24"/>
          <w:lang w:eastAsia="ru-RU"/>
        </w:rPr>
      </w:pPr>
      <w:r w:rsidRPr="00390AAA">
        <w:rPr>
          <w:rFonts w:ascii="Times New Roman" w:eastAsia="Times New Roman" w:hAnsi="Times New Roman"/>
          <w:b/>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0AAA">
        <w:rPr>
          <w:rFonts w:ascii="Times New Roman" w:eastAsia="Times New Roman" w:hAnsi="Times New Roman"/>
          <w:b/>
          <w:color w:val="000000"/>
          <w:sz w:val="24"/>
          <w:szCs w:val="24"/>
          <w:lang w:eastAsia="ru-RU"/>
        </w:rPr>
        <w:t>контроля за</w:t>
      </w:r>
      <w:proofErr w:type="gramEnd"/>
      <w:r w:rsidRPr="00390AAA">
        <w:rPr>
          <w:rFonts w:ascii="Times New Roman" w:eastAsia="Times New Roman" w:hAnsi="Times New Roman"/>
          <w:b/>
          <w:color w:val="000000"/>
          <w:sz w:val="24"/>
          <w:szCs w:val="24"/>
          <w:lang w:eastAsia="ru-RU"/>
        </w:rPr>
        <w:t xml:space="preserve"> полнотой и качеством предоставления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4.2.1. </w:t>
      </w:r>
      <w:proofErr w:type="gramStart"/>
      <w:r w:rsidRPr="00390AAA">
        <w:rPr>
          <w:rFonts w:ascii="Times New Roman" w:eastAsia="Times New Roman" w:hAnsi="Times New Roman"/>
          <w:color w:val="000000"/>
          <w:sz w:val="24"/>
          <w:szCs w:val="24"/>
          <w:lang w:eastAsia="ru-RU"/>
        </w:rPr>
        <w:t>Контроль за</w:t>
      </w:r>
      <w:proofErr w:type="gramEnd"/>
      <w:r w:rsidRPr="00390AAA">
        <w:rPr>
          <w:rFonts w:ascii="Times New Roman" w:eastAsia="Times New Roman" w:hAnsi="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Учреждения, принятие по данным обращениям решений и подготовку ответов заявителям по результатам рассмотрения обращений.</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4.2.2. Для проведения проверки полноты и качества предоставления муниципальной услуги формируется комиссия, состав которой утверждается руководителем Учреждения.</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Акт подписывается председателем и членами комиссии.</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4.2.3. Плановые проверки осуществляются на основании годовых планов работы Учреждения.</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r w:rsidRPr="00390AAA">
        <w:rPr>
          <w:rFonts w:ascii="Times New Roman" w:eastAsia="Times New Roman" w:hAnsi="Times New Roman"/>
          <w:color w:val="000000"/>
          <w:sz w:val="24"/>
          <w:szCs w:val="24"/>
          <w:lang w:eastAsia="ru-RU"/>
        </w:rPr>
        <w:t xml:space="preserve">Внеплановые проверки проводятся по конкретному письменному обращению заявителя в Учреждение на решения, действия (бездействие) должностных лиц Учреждения во время предоставления муниципальной услуги либо в связи с истечением сроков, установленных для устранения ранее выявленных нарушений.  </w:t>
      </w:r>
    </w:p>
    <w:p w:rsidR="00390AAA" w:rsidRPr="00390AAA" w:rsidRDefault="00390AAA" w:rsidP="00390AAA">
      <w:pPr>
        <w:suppressAutoHyphens w:val="0"/>
        <w:spacing w:after="0" w:line="240" w:lineRule="auto"/>
        <w:ind w:firstLine="708"/>
        <w:jc w:val="both"/>
        <w:rPr>
          <w:rFonts w:ascii="Times New Roman" w:eastAsia="Times New Roman" w:hAnsi="Times New Roman"/>
          <w:color w:val="000000"/>
          <w:sz w:val="24"/>
          <w:szCs w:val="24"/>
          <w:lang w:eastAsia="ru-RU"/>
        </w:rPr>
      </w:pPr>
      <w:proofErr w:type="gramStart"/>
      <w:r w:rsidRPr="00390AAA">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90AAA" w:rsidRPr="00390AAA" w:rsidRDefault="00390AAA" w:rsidP="00390AAA">
      <w:pPr>
        <w:suppressAutoHyphens w:val="0"/>
        <w:spacing w:after="0" w:line="240" w:lineRule="auto"/>
        <w:ind w:firstLine="660"/>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4.2.4.</w:t>
      </w:r>
      <w:r w:rsidRPr="00390AAA">
        <w:rPr>
          <w:rFonts w:ascii="Times New Roman" w:eastAsia="Times New Roman" w:hAnsi="Times New Roman"/>
          <w:sz w:val="24"/>
          <w:szCs w:val="24"/>
          <w:lang w:eastAsia="ru-RU"/>
        </w:rPr>
        <w:tab/>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0AAA" w:rsidRPr="00390AAA" w:rsidRDefault="00390AAA" w:rsidP="00390AAA">
      <w:pPr>
        <w:suppressAutoHyphens w:val="0"/>
        <w:spacing w:after="0" w:line="240" w:lineRule="auto"/>
        <w:ind w:firstLine="660"/>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4.2.5. 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rsidR="00390AAA" w:rsidRPr="00390AAA" w:rsidRDefault="00390AAA" w:rsidP="00390AAA">
      <w:pPr>
        <w:suppressAutoHyphens w:val="0"/>
        <w:spacing w:after="0" w:line="240" w:lineRule="auto"/>
        <w:ind w:firstLine="660"/>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4.2.6.</w:t>
      </w:r>
      <w:r w:rsidRPr="00390AAA">
        <w:rPr>
          <w:rFonts w:ascii="Times New Roman" w:eastAsia="Times New Roman" w:hAnsi="Times New Roman"/>
          <w:sz w:val="24"/>
          <w:szCs w:val="24"/>
          <w:lang w:eastAsia="ru-RU"/>
        </w:rPr>
        <w:tab/>
        <w:t xml:space="preserve"> Учреждение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rsidR="00390AAA" w:rsidRPr="00390AAA" w:rsidRDefault="00390AAA" w:rsidP="00390AAA">
      <w:pPr>
        <w:suppressAutoHyphens w:val="0"/>
        <w:spacing w:after="0" w:line="240" w:lineRule="auto"/>
        <w:jc w:val="both"/>
        <w:rPr>
          <w:rFonts w:ascii="Times New Roman" w:eastAsia="Times New Roman" w:hAnsi="Times New Roman"/>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color w:val="000000"/>
          <w:sz w:val="24"/>
          <w:szCs w:val="24"/>
          <w:lang w:eastAsia="ru-RU"/>
        </w:rPr>
      </w:pPr>
      <w:r w:rsidRPr="00390AAA">
        <w:rPr>
          <w:rFonts w:ascii="Times New Roman" w:eastAsia="Times New Roman" w:hAnsi="Times New Roman"/>
          <w:b/>
          <w:sz w:val="24"/>
          <w:szCs w:val="24"/>
          <w:lang w:eastAsia="ru-RU"/>
        </w:rPr>
        <w:t>4.3</w:t>
      </w:r>
      <w:r w:rsidRPr="00390AAA">
        <w:rPr>
          <w:rFonts w:ascii="Times New Roman" w:eastAsia="Times New Roman" w:hAnsi="Times New Roman"/>
          <w:b/>
          <w:color w:val="000000"/>
          <w:sz w:val="24"/>
          <w:szCs w:val="24"/>
          <w:lang w:eastAsia="ru-RU"/>
        </w:rPr>
        <w:t>. Ответственность должностных лиц Музея за решения и действия (бездействие), принимаемые (осуществляемые) ими в ходе предоставления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4.3.1. Специалист, ответственный за регистрацию корреспонденции, несёт ответственность за соблюдение сроков и последовательности выполнения административной процедуры по приёму и регистрации документов, поступивших от заявителя, и их передачу директору Учреждения на рассмотрение.</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lastRenderedPageBreak/>
        <w:t xml:space="preserve">4.3.2. Специалист, ответственный за предоставление муниципальной услуги, несёт ответственность </w:t>
      </w:r>
      <w:proofErr w:type="gramStart"/>
      <w:r w:rsidRPr="00390AAA">
        <w:rPr>
          <w:rFonts w:ascii="Times New Roman" w:eastAsia="Times New Roman" w:hAnsi="Times New Roman"/>
          <w:sz w:val="24"/>
          <w:szCs w:val="24"/>
          <w:lang w:eastAsia="ru-RU"/>
        </w:rPr>
        <w:t>за</w:t>
      </w:r>
      <w:proofErr w:type="gramEnd"/>
      <w:r w:rsidRPr="00390AAA">
        <w:rPr>
          <w:rFonts w:ascii="Times New Roman" w:eastAsia="Times New Roman" w:hAnsi="Times New Roman"/>
          <w:sz w:val="24"/>
          <w:szCs w:val="24"/>
          <w:lang w:eastAsia="ru-RU"/>
        </w:rPr>
        <w:t>:</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соблюдение сроков и порядка предоставления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правильность принятия решений о предоставлении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правильность и своевременность оформления результата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4.3.3. Руководитель Учреждения несёт ответственность </w:t>
      </w:r>
      <w:proofErr w:type="gramStart"/>
      <w:r w:rsidRPr="00390AAA">
        <w:rPr>
          <w:rFonts w:ascii="Times New Roman" w:eastAsia="Times New Roman" w:hAnsi="Times New Roman"/>
          <w:sz w:val="24"/>
          <w:szCs w:val="24"/>
          <w:lang w:eastAsia="ru-RU"/>
        </w:rPr>
        <w:t>за</w:t>
      </w:r>
      <w:proofErr w:type="gramEnd"/>
      <w:r w:rsidRPr="00390AAA">
        <w:rPr>
          <w:rFonts w:ascii="Times New Roman" w:eastAsia="Times New Roman" w:hAnsi="Times New Roman"/>
          <w:sz w:val="24"/>
          <w:szCs w:val="24"/>
          <w:lang w:eastAsia="ru-RU"/>
        </w:rPr>
        <w:t>:</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соблюдение сроков и порядка предоставления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правильность и своевременность оформления результата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соблюдение графика приёма заявителей.</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4.3.4. Должностные лица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4.3.5. Ответственность должностных лиц Учреждения за решения,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sz w:val="24"/>
          <w:szCs w:val="24"/>
          <w:lang w:eastAsia="ru-RU"/>
        </w:rPr>
      </w:pPr>
      <w:r w:rsidRPr="00390AAA">
        <w:rPr>
          <w:rFonts w:ascii="Times New Roman" w:eastAsia="Times New Roman" w:hAnsi="Times New Roman"/>
          <w:b/>
          <w:sz w:val="24"/>
          <w:szCs w:val="24"/>
          <w:lang w:eastAsia="ru-RU"/>
        </w:rPr>
        <w:t xml:space="preserve">4.4. Положения, характеризующие требования к порядку и формам </w:t>
      </w:r>
      <w:proofErr w:type="gramStart"/>
      <w:r w:rsidRPr="00390AAA">
        <w:rPr>
          <w:rFonts w:ascii="Times New Roman" w:eastAsia="Times New Roman" w:hAnsi="Times New Roman"/>
          <w:b/>
          <w:sz w:val="24"/>
          <w:szCs w:val="24"/>
          <w:lang w:eastAsia="ru-RU"/>
        </w:rPr>
        <w:t>контроля за</w:t>
      </w:r>
      <w:proofErr w:type="gramEnd"/>
      <w:r w:rsidRPr="00390AAA">
        <w:rPr>
          <w:rFonts w:ascii="Times New Roman" w:eastAsia="Times New Roman" w:hAnsi="Times New Roman"/>
          <w:b/>
          <w:sz w:val="24"/>
          <w:szCs w:val="24"/>
          <w:lang w:eastAsia="ru-RU"/>
        </w:rPr>
        <w:t xml:space="preserve"> предоставлением муниципальной услуги, в том числе со стороны заявителей</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4.4.1. Требования к порядку и формам </w:t>
      </w:r>
      <w:proofErr w:type="gramStart"/>
      <w:r w:rsidRPr="00390AAA">
        <w:rPr>
          <w:rFonts w:ascii="Times New Roman" w:eastAsia="Times New Roman" w:hAnsi="Times New Roman"/>
          <w:sz w:val="24"/>
          <w:szCs w:val="24"/>
          <w:lang w:eastAsia="ru-RU"/>
        </w:rPr>
        <w:t>контроля за</w:t>
      </w:r>
      <w:proofErr w:type="gramEnd"/>
      <w:r w:rsidRPr="00390AAA">
        <w:rPr>
          <w:rFonts w:ascii="Times New Roman" w:eastAsia="Times New Roman" w:hAnsi="Times New Roman"/>
          <w:sz w:val="24"/>
          <w:szCs w:val="24"/>
          <w:lang w:eastAsia="ru-RU"/>
        </w:rPr>
        <w:t xml:space="preserve"> предоставлением муниципальной услуги включают в себя:</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 выявление и устранение нарушений прав заявителей; </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4.4.2. Заявители в рамках </w:t>
      </w:r>
      <w:proofErr w:type="gramStart"/>
      <w:r w:rsidRPr="00390AAA">
        <w:rPr>
          <w:rFonts w:ascii="Times New Roman" w:eastAsia="Times New Roman" w:hAnsi="Times New Roman"/>
          <w:sz w:val="24"/>
          <w:szCs w:val="24"/>
          <w:lang w:eastAsia="ru-RU"/>
        </w:rPr>
        <w:t>контроля за</w:t>
      </w:r>
      <w:proofErr w:type="gramEnd"/>
      <w:r w:rsidRPr="00390AAA">
        <w:rPr>
          <w:rFonts w:ascii="Times New Roman" w:eastAsia="Times New Roman" w:hAnsi="Times New Roman"/>
          <w:sz w:val="24"/>
          <w:szCs w:val="24"/>
          <w:lang w:eastAsia="ru-RU"/>
        </w:rPr>
        <w:t xml:space="preserve"> предоставлением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 вправе </w:t>
      </w:r>
      <w:proofErr w:type="gramStart"/>
      <w:r w:rsidRPr="00390AAA">
        <w:rPr>
          <w:rFonts w:ascii="Times New Roman" w:eastAsia="Times New Roman" w:hAnsi="Times New Roman"/>
          <w:sz w:val="24"/>
          <w:szCs w:val="24"/>
          <w:lang w:eastAsia="ru-RU"/>
        </w:rPr>
        <w:t>предоставлять дополнительные документы</w:t>
      </w:r>
      <w:proofErr w:type="gramEnd"/>
      <w:r w:rsidRPr="00390AAA">
        <w:rPr>
          <w:rFonts w:ascii="Times New Roman" w:eastAsia="Times New Roman" w:hAnsi="Times New Roman"/>
          <w:sz w:val="24"/>
          <w:szCs w:val="24"/>
          <w:lang w:eastAsia="ru-RU"/>
        </w:rPr>
        <w:t xml:space="preserve"> и материалы либо обращаться с просьбой об их истребовании;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знакомиться с материалами и документами по вопросам предоставления муниципальной услуги, если это не затрагивает права, свободы и законные интересы других лиц;</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обращаться с жалобой на принятое решение или на действия (бездействие) должностных лиц Учреждения в ходе предоставления муниципальной услуги в досудебном (внесудебном) порядке в соответствии с законодательством.</w:t>
      </w:r>
    </w:p>
    <w:p w:rsidR="00390AAA" w:rsidRPr="00390AAA" w:rsidRDefault="00390AAA" w:rsidP="00390AAA">
      <w:pPr>
        <w:suppressAutoHyphens w:val="0"/>
        <w:spacing w:after="0" w:line="240" w:lineRule="auto"/>
        <w:ind w:firstLine="708"/>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4.4.3. Должностные лица Учреждения обязаны:</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принять и в установленные законодательством сроки рассмотреть жалобы заявителей на действия (бездействие) специалистов Учреждения, а также принимаемые ими решения при предоставлении муниципальной услуги;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 </w:t>
      </w:r>
      <w:proofErr w:type="gramStart"/>
      <w:r w:rsidRPr="00390AAA">
        <w:rPr>
          <w:rFonts w:ascii="Times New Roman" w:eastAsia="Times New Roman" w:hAnsi="Times New Roman"/>
          <w:sz w:val="24"/>
          <w:szCs w:val="24"/>
          <w:lang w:eastAsia="ru-RU"/>
        </w:rPr>
        <w:t>предоставлять дополнительные документы</w:t>
      </w:r>
      <w:proofErr w:type="gramEnd"/>
      <w:r w:rsidRPr="00390AAA">
        <w:rPr>
          <w:rFonts w:ascii="Times New Roman" w:eastAsia="Times New Roman" w:hAnsi="Times New Roman"/>
          <w:sz w:val="24"/>
          <w:szCs w:val="24"/>
          <w:lang w:eastAsia="ru-RU"/>
        </w:rPr>
        <w:t xml:space="preserve"> и материалы при обращении заявителя с просьбой об их истребовании;</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и законные интересы других лиц.</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olor w:val="000000"/>
          <w:sz w:val="24"/>
          <w:szCs w:val="24"/>
          <w:lang w:eastAsia="ru-RU"/>
        </w:rPr>
      </w:pPr>
    </w:p>
    <w:p w:rsidR="00390AAA" w:rsidRPr="00390AAA" w:rsidRDefault="00390AAA" w:rsidP="00390AAA">
      <w:pPr>
        <w:suppressAutoHyphens w:val="0"/>
        <w:spacing w:after="0" w:line="240" w:lineRule="auto"/>
        <w:jc w:val="center"/>
        <w:rPr>
          <w:rFonts w:ascii="Times New Roman" w:eastAsia="Times New Roman" w:hAnsi="Times New Roman"/>
          <w:b/>
          <w:iCs/>
          <w:sz w:val="24"/>
          <w:szCs w:val="24"/>
          <w:lang w:eastAsia="ru-RU"/>
        </w:rPr>
      </w:pPr>
      <w:r w:rsidRPr="00390AAA">
        <w:rPr>
          <w:rFonts w:ascii="Times New Roman" w:eastAsia="Times New Roman" w:hAnsi="Times New Roman"/>
          <w:b/>
          <w:bCs/>
          <w:color w:val="000000"/>
          <w:sz w:val="24"/>
          <w:szCs w:val="24"/>
          <w:lang w:eastAsia="ru-RU"/>
        </w:rPr>
        <w:t xml:space="preserve">5. </w:t>
      </w:r>
      <w:r w:rsidRPr="00390AAA">
        <w:rPr>
          <w:rFonts w:ascii="Times New Roman" w:eastAsia="Times New Roman" w:hAnsi="Times New Roman"/>
          <w:b/>
          <w:iCs/>
          <w:sz w:val="24"/>
          <w:szCs w:val="24"/>
          <w:lang w:eastAsia="ru-RU"/>
        </w:rPr>
        <w:t>Досудебный (внесудебный) порядок обжалования решений и действий (бездействия) Учреждения, предоставляющих муниципальную услугу, а также их должностных лиц</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 xml:space="preserve">5.1. Заявитель имеет право на обжалование действий (бездействия) и решений, осуществляемых (принятых) в ходе исполнения муниципальной услуги, в досудебном </w:t>
      </w:r>
      <w:r w:rsidRPr="00390AAA">
        <w:rPr>
          <w:rFonts w:ascii="Times New Roman" w:eastAsia="Times New Roman" w:hAnsi="Times New Roman"/>
          <w:iCs/>
          <w:sz w:val="24"/>
          <w:szCs w:val="24"/>
          <w:lang w:eastAsia="ru-RU"/>
        </w:rPr>
        <w:lastRenderedPageBreak/>
        <w:t xml:space="preserve">(внесудебном) порядке устно или письменно, в форме электронного документа, путем обращения в Учреждение  и (или) в администрацию муниципального образования </w:t>
      </w:r>
      <w:r w:rsidRPr="00390AAA">
        <w:rPr>
          <w:rFonts w:ascii="Times New Roman" w:eastAsia="Times New Roman" w:hAnsi="Times New Roman"/>
          <w:sz w:val="24"/>
          <w:szCs w:val="24"/>
          <w:lang w:eastAsia="ru-RU"/>
        </w:rPr>
        <w:t>Юрьев-Польский район</w:t>
      </w:r>
      <w:r w:rsidRPr="00390AAA">
        <w:rPr>
          <w:rFonts w:ascii="Times New Roman" w:eastAsia="Times New Roman" w:hAnsi="Times New Roman"/>
          <w:iCs/>
          <w:sz w:val="24"/>
          <w:szCs w:val="24"/>
          <w:lang w:eastAsia="ru-RU"/>
        </w:rPr>
        <w:t>, в том числе через Единый портал государственных и муниципальных услуг (функций).</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5.2. В досудебном (внесудебном) порядке заявитель может обжаловать решения, действия (бездействие):</w:t>
      </w:r>
    </w:p>
    <w:p w:rsidR="00390AAA" w:rsidRPr="00390AAA" w:rsidRDefault="00390AAA" w:rsidP="00390AAA">
      <w:pPr>
        <w:suppressAutoHyphens w:val="0"/>
        <w:spacing w:after="0" w:line="240" w:lineRule="auto"/>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 специалистов, ответственных за предоставление муниципальной услуги – директору Учреждения;</w:t>
      </w:r>
    </w:p>
    <w:p w:rsidR="00390AAA" w:rsidRPr="00390AAA" w:rsidRDefault="00390AAA" w:rsidP="00390AAA">
      <w:pPr>
        <w:suppressAutoHyphens w:val="0"/>
        <w:spacing w:after="0" w:line="240" w:lineRule="auto"/>
        <w:jc w:val="both"/>
        <w:rPr>
          <w:rFonts w:ascii="Times New Roman" w:eastAsia="Times New Roman" w:hAnsi="Times New Roman"/>
          <w:sz w:val="24"/>
          <w:szCs w:val="24"/>
          <w:lang w:eastAsia="ru-RU"/>
        </w:rPr>
      </w:pPr>
      <w:r w:rsidRPr="00390AAA">
        <w:rPr>
          <w:rFonts w:ascii="Times New Roman" w:eastAsia="Times New Roman" w:hAnsi="Times New Roman"/>
          <w:iCs/>
          <w:sz w:val="24"/>
          <w:szCs w:val="24"/>
          <w:lang w:eastAsia="ru-RU"/>
        </w:rPr>
        <w:t xml:space="preserve">- директора Учреждения – главе </w:t>
      </w:r>
      <w:r w:rsidRPr="00390AAA">
        <w:rPr>
          <w:rFonts w:ascii="Times New Roman" w:eastAsia="Times New Roman" w:hAnsi="Times New Roman"/>
          <w:sz w:val="24"/>
          <w:szCs w:val="24"/>
          <w:lang w:eastAsia="ru-RU"/>
        </w:rPr>
        <w:t>администрации муниципального образования Юрьев-Польский район.</w:t>
      </w:r>
    </w:p>
    <w:p w:rsidR="00390AAA" w:rsidRPr="00390AAA" w:rsidRDefault="00390AAA" w:rsidP="00390AAA">
      <w:pPr>
        <w:suppressAutoHyphens w:val="0"/>
        <w:spacing w:after="0" w:line="240" w:lineRule="auto"/>
        <w:ind w:firstLine="709"/>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 xml:space="preserve">5.3. Заявитель может обратиться с </w:t>
      </w:r>
      <w:proofErr w:type="gramStart"/>
      <w:r w:rsidRPr="00390AAA">
        <w:rPr>
          <w:rFonts w:ascii="Times New Roman" w:eastAsia="Times New Roman" w:hAnsi="Times New Roman"/>
          <w:sz w:val="24"/>
          <w:szCs w:val="24"/>
          <w:lang w:eastAsia="ru-RU"/>
        </w:rPr>
        <w:t>жалобой</w:t>
      </w:r>
      <w:proofErr w:type="gramEnd"/>
      <w:r w:rsidRPr="00390AAA">
        <w:rPr>
          <w:rFonts w:ascii="Times New Roman" w:eastAsia="Times New Roman" w:hAnsi="Times New Roman"/>
          <w:sz w:val="24"/>
          <w:szCs w:val="24"/>
          <w:lang w:eastAsia="ru-RU"/>
        </w:rPr>
        <w:t xml:space="preserve"> в том числе в следующих случаях:</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sz w:val="24"/>
          <w:szCs w:val="24"/>
          <w:lang w:eastAsia="ru-RU"/>
        </w:rPr>
        <w:t xml:space="preserve">а) нарушение срока регистрации запроса заявителя о </w:t>
      </w:r>
      <w:r w:rsidRPr="00390AAA">
        <w:rPr>
          <w:rFonts w:ascii="Times New Roman" w:eastAsia="Times New Roman" w:hAnsi="Times New Roman"/>
          <w:iCs/>
          <w:sz w:val="24"/>
          <w:szCs w:val="24"/>
          <w:lang w:eastAsia="ru-RU"/>
        </w:rPr>
        <w:t>предоставлении муниципальной услуги;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б) нарушения срока предоставления муниципальной услуги;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требование представления заявителем документов, не предусмотренных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г) отказ о приеме документов, представление которых предусмотрено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sz w:val="24"/>
          <w:szCs w:val="24"/>
          <w:lang w:eastAsia="ru-RU"/>
        </w:rPr>
        <w:t xml:space="preserve">д) отказ о </w:t>
      </w:r>
      <w:r w:rsidRPr="00390AAA">
        <w:rPr>
          <w:rFonts w:ascii="Times New Roman" w:eastAsia="Times New Roman" w:hAnsi="Times New Roman"/>
          <w:iCs/>
          <w:sz w:val="24"/>
          <w:szCs w:val="24"/>
          <w:lang w:eastAsia="ru-RU"/>
        </w:rPr>
        <w:t>предоставлении муниципальной услуги, если основания отказа не предусмотрены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е) требование внесения заявителем при предоставлении муниципальной услуги платы, не предусмотренной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ЕПГУ (при наличии технической возможности), а также может быть принята при личном приеме заявителя.</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Жалоба должна содержать:</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390AAA">
        <w:rPr>
          <w:rFonts w:ascii="Times New Roman" w:eastAsia="Times New Roman" w:hAnsi="Times New Roman"/>
          <w:iCs/>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сведения об обжалуемых решениях и действиях (бездействии) Учреждения, его должностного лица либо специалиста;</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Заявителем могут быть представлены документы (при наличии), подтверждающие доводы заявителя, либо их копии.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lastRenderedPageBreak/>
        <w:t>5.5. В случае</w:t>
      </w:r>
      <w:proofErr w:type="gramStart"/>
      <w:r w:rsidRPr="00390AAA">
        <w:rPr>
          <w:rFonts w:ascii="Times New Roman" w:eastAsia="Times New Roman" w:hAnsi="Times New Roman"/>
          <w:iCs/>
          <w:sz w:val="24"/>
          <w:szCs w:val="24"/>
          <w:lang w:eastAsia="ru-RU"/>
        </w:rPr>
        <w:t>,</w:t>
      </w:r>
      <w:proofErr w:type="gramEnd"/>
      <w:r w:rsidRPr="00390AAA">
        <w:rPr>
          <w:rFonts w:ascii="Times New Roman" w:eastAsia="Times New Roman" w:hAnsi="Times New Roman"/>
          <w:iCs/>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0AAA">
        <w:rPr>
          <w:rFonts w:ascii="Times New Roman" w:eastAsia="Times New Roman" w:hAnsi="Times New Roman"/>
          <w:iCs/>
          <w:sz w:val="24"/>
          <w:szCs w:val="24"/>
          <w:lang w:eastAsia="ru-RU"/>
        </w:rPr>
        <w:t>представлена</w:t>
      </w:r>
      <w:proofErr w:type="gramEnd"/>
      <w:r w:rsidRPr="00390AAA">
        <w:rPr>
          <w:rFonts w:ascii="Times New Roman" w:eastAsia="Times New Roman" w:hAnsi="Times New Roman"/>
          <w:iCs/>
          <w:sz w:val="24"/>
          <w:szCs w:val="24"/>
          <w:lang w:eastAsia="ru-RU"/>
        </w:rPr>
        <w:t>:</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а) оформленная в соответствии с законодательством Российской Федерации доверенность (для физических лиц);</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Время приема жалоб должно совпадать со временем предоставления муниципальных услуг.</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Жалоба в письменной форме может быть также направлена по почте.</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Основания для приостановления рассмотрения жалобы отсутствуют.</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случае</w:t>
      </w:r>
      <w:proofErr w:type="gramStart"/>
      <w:r w:rsidRPr="00390AAA">
        <w:rPr>
          <w:rFonts w:ascii="Times New Roman" w:eastAsia="Times New Roman" w:hAnsi="Times New Roman"/>
          <w:iCs/>
          <w:sz w:val="24"/>
          <w:szCs w:val="24"/>
          <w:lang w:eastAsia="ru-RU"/>
        </w:rPr>
        <w:t>,</w:t>
      </w:r>
      <w:proofErr w:type="gramEnd"/>
      <w:r w:rsidRPr="00390AAA">
        <w:rPr>
          <w:rFonts w:ascii="Times New Roman" w:eastAsia="Times New Roman" w:hAnsi="Times New Roman"/>
          <w:iCs/>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5.8. Заявитель имеет право на получение информации и документов, необходимых для обоснования и рассмотрения жалобы.</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5.9. По результатам рассмотрения жалобы принимается одно из следующих решений:</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390AAA">
        <w:rPr>
          <w:rFonts w:ascii="Times New Roman" w:eastAsia="Times New Roman" w:hAnsi="Times New Roman"/>
          <w:iCs/>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roofErr w:type="gramEnd"/>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2) отказывает в удовлетворении жалобы.</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 xml:space="preserve">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w:t>
      </w:r>
      <w:r w:rsidRPr="00390AAA">
        <w:rPr>
          <w:rFonts w:ascii="Times New Roman" w:eastAsia="Times New Roman" w:hAnsi="Times New Roman"/>
          <w:iCs/>
          <w:sz w:val="24"/>
          <w:szCs w:val="24"/>
          <w:lang w:eastAsia="ru-RU"/>
        </w:rPr>
        <w:lastRenderedPageBreak/>
        <w:t>услуги, не позднее 5 рабочих дней со дня принятия решения, если иное не установлено законодательством Российской Федерации.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0AAA">
        <w:rPr>
          <w:rFonts w:ascii="Times New Roman" w:eastAsia="Times New Roman" w:hAnsi="Times New Roman"/>
          <w:iCs/>
          <w:sz w:val="24"/>
          <w:szCs w:val="24"/>
          <w:lang w:eastAsia="ru-RU"/>
        </w:rPr>
        <w:t>неудобства</w:t>
      </w:r>
      <w:proofErr w:type="gramEnd"/>
      <w:r w:rsidRPr="00390AAA">
        <w:rPr>
          <w:rFonts w:ascii="Times New Roman" w:eastAsia="Times New Roman" w:hAnsi="Times New Roman"/>
          <w:i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 xml:space="preserve">5.12. В случае признания </w:t>
      </w:r>
      <w:proofErr w:type="gramStart"/>
      <w:r w:rsidRPr="00390AAA">
        <w:rPr>
          <w:rFonts w:ascii="Times New Roman" w:eastAsia="Times New Roman" w:hAnsi="Times New Roman"/>
          <w:iCs/>
          <w:sz w:val="24"/>
          <w:szCs w:val="24"/>
          <w:lang w:eastAsia="ru-RU"/>
        </w:rPr>
        <w:t>жалобы</w:t>
      </w:r>
      <w:proofErr w:type="gramEnd"/>
      <w:r w:rsidRPr="00390AAA">
        <w:rPr>
          <w:rFonts w:ascii="Times New Roman" w:eastAsia="Times New Roman" w:hAnsi="Times New Roman"/>
          <w:iCs/>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5.13. В удовлетворении жалобы отказывается в следующих случаях:</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наличие решения по жалобе, принятого ранее в отношении того же заявителя и по тому же предмету жалобы.</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 xml:space="preserve">5.14. В случае установления в ходе или по результатам </w:t>
      </w:r>
      <w:proofErr w:type="gramStart"/>
      <w:r w:rsidRPr="00390AAA">
        <w:rPr>
          <w:rFonts w:ascii="Times New Roman" w:eastAsia="Times New Roman" w:hAnsi="Times New Roman"/>
          <w:iCs/>
          <w:sz w:val="24"/>
          <w:szCs w:val="24"/>
          <w:lang w:eastAsia="ru-RU"/>
        </w:rPr>
        <w:t>рассмотрения жалобы признаков состава административного правонарушения</w:t>
      </w:r>
      <w:proofErr w:type="gramEnd"/>
      <w:r w:rsidRPr="00390AAA">
        <w:rPr>
          <w:rFonts w:ascii="Times New Roman" w:eastAsia="Times New Roman" w:hAnsi="Times New Roman"/>
          <w:i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ответ по результатам рассмотрения жалобы указываются:</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390AAA">
        <w:rPr>
          <w:rFonts w:ascii="Times New Roman" w:eastAsia="Times New Roman" w:hAnsi="Times New Roman"/>
          <w:iCs/>
          <w:sz w:val="24"/>
          <w:szCs w:val="24"/>
          <w:lang w:eastAsia="ru-RU"/>
        </w:rPr>
        <w:t>а) наименование Учреждения, должность, фамилия, имя, отчество (при наличии) ее должностного лица, принявшего решение по жалобе;</w:t>
      </w:r>
      <w:proofErr w:type="gramEnd"/>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в) фамилия, имя, отчество (при наличии) или наименование заявителя;</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г) основание для принятия решения по жалобе;</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iCs/>
          <w:sz w:val="24"/>
          <w:szCs w:val="24"/>
          <w:lang w:eastAsia="ru-RU"/>
        </w:rPr>
        <w:t>ж) принятое по жалобе решение;</w:t>
      </w:r>
    </w:p>
    <w:p w:rsidR="00390AAA" w:rsidRPr="00390AAA" w:rsidRDefault="00390AAA" w:rsidP="00390AAA">
      <w:pPr>
        <w:suppressAutoHyphens w:val="0"/>
        <w:spacing w:after="0" w:line="240" w:lineRule="auto"/>
        <w:ind w:firstLine="709"/>
        <w:jc w:val="both"/>
        <w:rPr>
          <w:rFonts w:ascii="Times New Roman" w:eastAsia="Times New Roman" w:hAnsi="Times New Roman"/>
          <w:sz w:val="24"/>
          <w:szCs w:val="24"/>
          <w:lang w:eastAsia="ru-RU"/>
        </w:rPr>
      </w:pPr>
      <w:r w:rsidRPr="00390AAA">
        <w:rPr>
          <w:rFonts w:ascii="Times New Roman" w:eastAsia="Times New Roman" w:hAnsi="Times New Roman"/>
          <w:iCs/>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390AAA">
        <w:rPr>
          <w:rFonts w:ascii="Times New Roman" w:eastAsia="Times New Roman" w:hAnsi="Times New Roman"/>
          <w:sz w:val="24"/>
          <w:szCs w:val="24"/>
          <w:lang w:eastAsia="ru-RU"/>
        </w:rPr>
        <w:t>муниципальной услуги;</w:t>
      </w:r>
    </w:p>
    <w:p w:rsidR="00390AAA" w:rsidRPr="00390AAA" w:rsidRDefault="00390AAA" w:rsidP="00390AAA">
      <w:pPr>
        <w:suppressAutoHyphens w:val="0"/>
        <w:spacing w:after="0" w:line="240" w:lineRule="auto"/>
        <w:ind w:firstLine="709"/>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ж) сведения о порядке обжалования принятого по жалобе решения.</w:t>
      </w:r>
    </w:p>
    <w:p w:rsidR="00390AAA" w:rsidRPr="00390AAA" w:rsidRDefault="00390AAA" w:rsidP="00390AAA">
      <w:pPr>
        <w:suppressAutoHyphens w:val="0"/>
        <w:spacing w:after="0" w:line="240" w:lineRule="auto"/>
        <w:ind w:firstLine="709"/>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Учреждения.</w:t>
      </w:r>
    </w:p>
    <w:p w:rsidR="00390AAA" w:rsidRPr="00390AAA" w:rsidRDefault="00390AAA" w:rsidP="00390AAA">
      <w:pPr>
        <w:suppressAutoHyphens w:val="0"/>
        <w:spacing w:after="0" w:line="240" w:lineRule="auto"/>
        <w:ind w:firstLine="709"/>
        <w:jc w:val="both"/>
        <w:rPr>
          <w:rFonts w:ascii="Times New Roman" w:eastAsia="Times New Roman" w:hAnsi="Times New Roman"/>
          <w:iCs/>
          <w:sz w:val="24"/>
          <w:szCs w:val="24"/>
          <w:lang w:eastAsia="ru-RU"/>
        </w:rPr>
      </w:pPr>
      <w:r w:rsidRPr="00390AAA">
        <w:rPr>
          <w:rFonts w:ascii="Times New Roman" w:eastAsia="Times New Roman" w:hAnsi="Times New Roman"/>
          <w:sz w:val="24"/>
          <w:szCs w:val="24"/>
          <w:lang w:eastAsia="ru-RU"/>
        </w:rPr>
        <w:t xml:space="preserve">По желанию заявителя ответ по результатам </w:t>
      </w:r>
      <w:r w:rsidRPr="00390AAA">
        <w:rPr>
          <w:rFonts w:ascii="Times New Roman" w:eastAsia="Times New Roman" w:hAnsi="Times New Roman"/>
          <w:iCs/>
          <w:sz w:val="24"/>
          <w:szCs w:val="24"/>
          <w:lang w:eastAsia="ru-RU"/>
        </w:rPr>
        <w:t>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390AAA" w:rsidRPr="00390AAA" w:rsidRDefault="00390AAA" w:rsidP="00390AAA">
      <w:pPr>
        <w:suppressAutoHyphens w:val="0"/>
        <w:spacing w:after="0" w:line="240" w:lineRule="auto"/>
        <w:ind w:firstLine="709"/>
        <w:jc w:val="both"/>
        <w:rPr>
          <w:rFonts w:ascii="Times New Roman" w:eastAsia="Times New Roman" w:hAnsi="Times New Roman"/>
          <w:sz w:val="24"/>
          <w:szCs w:val="24"/>
          <w:lang w:eastAsia="ru-RU"/>
        </w:rPr>
      </w:pPr>
      <w:r w:rsidRPr="00390AAA">
        <w:rPr>
          <w:rFonts w:ascii="Times New Roman" w:eastAsia="Times New Roman" w:hAnsi="Times New Roman"/>
          <w:sz w:val="24"/>
          <w:szCs w:val="24"/>
          <w:lang w:eastAsia="ru-RU"/>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 и на ЕПГУ (при наличии технической возможности).</w:t>
      </w:r>
    </w:p>
    <w:p w:rsidR="00390AAA" w:rsidRPr="00390AAA" w:rsidRDefault="00390AAA" w:rsidP="00390AAA">
      <w:pPr>
        <w:suppressAutoHyphens w:val="0"/>
        <w:spacing w:after="0" w:line="240" w:lineRule="auto"/>
        <w:ind w:firstLine="709"/>
        <w:jc w:val="both"/>
        <w:rPr>
          <w:rFonts w:ascii="Times New Roman" w:eastAsia="Times New Roman" w:hAnsi="Times New Roman"/>
          <w:color w:val="000000"/>
          <w:sz w:val="28"/>
          <w:szCs w:val="28"/>
          <w:lang w:eastAsia="ru-RU"/>
        </w:rPr>
      </w:pPr>
      <w:r w:rsidRPr="00390AAA">
        <w:rPr>
          <w:rFonts w:ascii="Times New Roman" w:eastAsia="Times New Roman" w:hAnsi="Times New Roman"/>
          <w:iCs/>
          <w:sz w:val="24"/>
          <w:szCs w:val="24"/>
          <w:lang w:eastAsia="ru-RU"/>
        </w:rPr>
        <w:t>5.17. Решения по результатам рассмотрения жалобы заявитель вправе обжаловать в судебном порядке.</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432" w:lineRule="auto"/>
        <w:jc w:val="right"/>
        <w:rPr>
          <w:rFonts w:ascii="Times New Roman" w:eastAsia="Times New Roman" w:hAnsi="Times New Roman"/>
          <w:color w:val="000000"/>
          <w:sz w:val="28"/>
          <w:szCs w:val="28"/>
          <w:lang w:eastAsia="ru-RU"/>
        </w:rPr>
        <w:sectPr w:rsidR="00390AAA" w:rsidRPr="00390AAA" w:rsidSect="001F7BD8">
          <w:pgSz w:w="11906" w:h="16838"/>
          <w:pgMar w:top="1134" w:right="566" w:bottom="1134" w:left="1701" w:header="709" w:footer="709" w:gutter="0"/>
          <w:cols w:space="708"/>
          <w:docGrid w:linePitch="360"/>
        </w:sectPr>
      </w:pPr>
      <w:bookmarkStart w:id="0" w:name="_GoBack"/>
      <w:bookmarkEnd w:id="0"/>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eastAsia="Times New Roman" w:hAnsi="Times New Roman"/>
          <w:color w:val="000000"/>
          <w:szCs w:val="20"/>
          <w:lang w:eastAsia="ru-RU"/>
        </w:rPr>
      </w:pPr>
      <w:r w:rsidRPr="00390AAA">
        <w:rPr>
          <w:rFonts w:ascii="Times New Roman" w:eastAsia="Times New Roman" w:hAnsi="Times New Roman"/>
          <w:color w:val="000000"/>
          <w:szCs w:val="20"/>
          <w:lang w:eastAsia="ru-RU"/>
        </w:rPr>
        <w:lastRenderedPageBreak/>
        <w:t>ПРИЛОЖЕНИЕ</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eastAsia="Times New Roman" w:hAnsi="Times New Roman"/>
          <w:color w:val="000000"/>
          <w:sz w:val="20"/>
          <w:szCs w:val="20"/>
          <w:lang w:eastAsia="ru-RU"/>
        </w:rPr>
      </w:pPr>
      <w:r w:rsidRPr="00390AAA">
        <w:rPr>
          <w:rFonts w:ascii="Times New Roman" w:eastAsia="Times New Roman" w:hAnsi="Times New Roman"/>
          <w:color w:val="000000"/>
          <w:sz w:val="20"/>
          <w:szCs w:val="20"/>
          <w:lang w:eastAsia="ru-RU"/>
        </w:rPr>
        <w:t>к административному регламенту предоставления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eastAsia="Times New Roman" w:hAnsi="Times New Roman"/>
          <w:color w:val="000000"/>
          <w:sz w:val="20"/>
          <w:szCs w:val="20"/>
          <w:lang w:eastAsia="ru-RU"/>
        </w:rPr>
      </w:pPr>
      <w:r w:rsidRPr="00390AAA">
        <w:rPr>
          <w:rFonts w:ascii="Times New Roman" w:eastAsia="Times New Roman" w:hAnsi="Times New Roman"/>
          <w:color w:val="000000"/>
          <w:sz w:val="20"/>
          <w:szCs w:val="20"/>
          <w:lang w:eastAsia="ru-RU"/>
        </w:rPr>
        <w:t xml:space="preserve">муниципальной  услуги  «Предоставление доступа населения </w:t>
      </w:r>
      <w:proofErr w:type="gramStart"/>
      <w:r w:rsidRPr="00390AAA">
        <w:rPr>
          <w:rFonts w:ascii="Times New Roman" w:eastAsia="Times New Roman" w:hAnsi="Times New Roman"/>
          <w:color w:val="000000"/>
          <w:sz w:val="20"/>
          <w:szCs w:val="20"/>
          <w:lang w:eastAsia="ru-RU"/>
        </w:rPr>
        <w:t>к</w:t>
      </w:r>
      <w:proofErr w:type="gramEnd"/>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eastAsia="Times New Roman" w:hAnsi="Times New Roman"/>
          <w:color w:val="000000"/>
          <w:sz w:val="20"/>
          <w:szCs w:val="20"/>
          <w:lang w:eastAsia="ru-RU"/>
        </w:rPr>
      </w:pPr>
      <w:r w:rsidRPr="00390AAA">
        <w:rPr>
          <w:rFonts w:ascii="Times New Roman" w:eastAsia="Times New Roman" w:hAnsi="Times New Roman"/>
          <w:color w:val="000000"/>
          <w:sz w:val="20"/>
          <w:szCs w:val="20"/>
          <w:lang w:eastAsia="ru-RU"/>
        </w:rPr>
        <w:t xml:space="preserve"> музейным предметам и музейным  коллекциям  музея»</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eastAsia="Times New Roman" w:hAnsi="Times New Roman"/>
          <w:color w:val="000000"/>
          <w:sz w:val="20"/>
          <w:szCs w:val="20"/>
          <w:lang w:eastAsia="ru-RU"/>
        </w:rPr>
      </w:pP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b/>
          <w:color w:val="000000"/>
          <w:szCs w:val="20"/>
          <w:lang w:eastAsia="ru-RU"/>
        </w:rPr>
      </w:pPr>
      <w:r w:rsidRPr="00390AAA">
        <w:rPr>
          <w:rFonts w:ascii="Times New Roman" w:eastAsia="Times New Roman" w:hAnsi="Times New Roman"/>
          <w:b/>
          <w:color w:val="000000"/>
          <w:szCs w:val="20"/>
          <w:lang w:eastAsia="ru-RU"/>
        </w:rPr>
        <w:t>Блок-схема последовательности действий</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b/>
          <w:color w:val="000000"/>
          <w:szCs w:val="20"/>
          <w:lang w:eastAsia="ru-RU"/>
        </w:rPr>
      </w:pPr>
      <w:r w:rsidRPr="00390AAA">
        <w:rPr>
          <w:rFonts w:ascii="Times New Roman" w:eastAsia="Times New Roman" w:hAnsi="Times New Roman"/>
          <w:b/>
          <w:color w:val="000000"/>
          <w:szCs w:val="20"/>
          <w:lang w:eastAsia="ru-RU"/>
        </w:rPr>
        <w:t>по предоставлению муниципальной услуги</w:t>
      </w:r>
    </w:p>
    <w:p w:rsidR="00390AAA" w:rsidRPr="00390AAA" w:rsidRDefault="00390AAA" w:rsidP="0039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Times New Roman" w:hAnsi="Times New Roman"/>
          <w:b/>
          <w:color w:val="000000"/>
          <w:szCs w:val="20"/>
          <w:lang w:eastAsia="ru-RU"/>
        </w:rPr>
      </w:pPr>
      <w:r w:rsidRPr="00390AAA">
        <w:rPr>
          <w:rFonts w:ascii="Times New Roman" w:eastAsia="Times New Roman" w:hAnsi="Times New Roman"/>
          <w:b/>
          <w:color w:val="000000"/>
          <w:szCs w:val="20"/>
          <w:lang w:eastAsia="ru-RU"/>
        </w:rPr>
        <w:t>«Предоставление доступа населения к музейным предметам и музейным коллекциям музея» </w:t>
      </w:r>
    </w:p>
    <w:p w:rsidR="00390AAA" w:rsidRPr="00390AAA" w:rsidRDefault="00390AAA" w:rsidP="00390AAA">
      <w:pPr>
        <w:shd w:val="clear" w:color="auto" w:fill="FFFFFF"/>
        <w:tabs>
          <w:tab w:val="left" w:pos="6210"/>
        </w:tabs>
        <w:suppressAutoHyphens w:val="0"/>
        <w:spacing w:after="0" w:line="240" w:lineRule="auto"/>
        <w:rPr>
          <w:rFonts w:ascii="Times New Roman" w:eastAsia="Times New Roman" w:hAnsi="Times New Roman"/>
          <w:color w:val="000000"/>
          <w:sz w:val="24"/>
          <w:szCs w:val="24"/>
          <w:lang w:eastAsia="ru-RU"/>
        </w:rPr>
      </w:pPr>
      <w:r w:rsidRPr="00390AAA">
        <w:rPr>
          <w:rFonts w:ascii="Times New Roman" w:eastAsia="Times New Roman" w:hAnsi="Times New Roman"/>
          <w:noProof/>
          <w:color w:val="000000"/>
          <w:sz w:val="24"/>
          <w:szCs w:val="24"/>
          <w:lang w:eastAsia="ru-RU"/>
        </w:rPr>
        <w:pict>
          <v:line id="_x0000_s1029" style="position:absolute;z-index:251662336" from="399pt,4.5pt" to="399pt,31.5pt"/>
        </w:pict>
      </w:r>
      <w:r w:rsidRPr="00390AAA">
        <w:rPr>
          <w:rFonts w:ascii="Times New Roman" w:eastAsia="Times New Roman" w:hAnsi="Times New Roman"/>
          <w:noProof/>
          <w:color w:val="000000"/>
          <w:sz w:val="24"/>
          <w:szCs w:val="24"/>
          <w:lang w:eastAsia="ru-RU"/>
        </w:rPr>
        <w:pict>
          <v:line id="_x0000_s1028" style="position:absolute;z-index:251661312" from="316.35pt,4.5pt" to="399pt,4.5pt"/>
        </w:pict>
      </w:r>
      <w:r w:rsidRPr="00390AAA">
        <w:rPr>
          <w:rFonts w:ascii="Times New Roman" w:eastAsia="Times New Roman" w:hAnsi="Times New Roman"/>
          <w:noProof/>
          <w:color w:val="000000"/>
          <w:sz w:val="24"/>
          <w:szCs w:val="24"/>
          <w:lang w:eastAsia="ru-RU"/>
        </w:rPr>
        <w:pict>
          <v:line id="_x0000_s1027" style="position:absolute;flip:y;z-index:251660288" from="316.35pt,4.5pt" to="316.35pt,31.5pt"/>
        </w:pict>
      </w:r>
      <w:r w:rsidRPr="00390AAA">
        <w:rPr>
          <w:rFonts w:ascii="Times New Roman" w:eastAsia="Times New Roman" w:hAnsi="Times New Roman"/>
          <w:color w:val="000000"/>
          <w:sz w:val="24"/>
          <w:szCs w:val="24"/>
          <w:lang w:eastAsia="ru-RU"/>
        </w:rPr>
        <w:tab/>
        <w:t xml:space="preserve">  </w:t>
      </w: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r w:rsidRPr="00390AAA">
        <w:rPr>
          <w:rFonts w:ascii="Times New Roman" w:eastAsia="Times New Roman" w:hAnsi="Times New Roman"/>
          <w:sz w:val="20"/>
          <w:szCs w:val="20"/>
          <w:lang w:eastAsia="ru-RU"/>
        </w:rPr>
        <w:t>Заявитель</w:t>
      </w: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34" style="position:absolute;left:0;text-align:left;z-index:251667456" from="361.95pt,6.2pt" to="361.95pt,78.2pt">
            <v:stroke endarrow="block"/>
          </v:line>
        </w:pict>
      </w:r>
      <w:r w:rsidRPr="00390AAA">
        <w:rPr>
          <w:rFonts w:ascii="Times New Roman" w:eastAsia="Times New Roman" w:hAnsi="Times New Roman"/>
          <w:noProof/>
          <w:sz w:val="20"/>
          <w:szCs w:val="20"/>
          <w:lang w:eastAsia="ru-RU"/>
        </w:rPr>
        <w:pict>
          <v:line id="_x0000_s1026" style="position:absolute;left:0;text-align:left;z-index:251659264" from="314.3pt,6.05pt" to="399.85pt,6.05pt"/>
        </w:pict>
      </w: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32" style="position:absolute;left:0;text-align:left;z-index:251665408" from="450.3pt,9.2pt" to="450.3pt,54.2pt"/>
        </w:pict>
      </w:r>
      <w:r w:rsidRPr="00390AAA">
        <w:rPr>
          <w:rFonts w:ascii="Times New Roman" w:eastAsia="Times New Roman" w:hAnsi="Times New Roman"/>
          <w:noProof/>
          <w:sz w:val="20"/>
          <w:szCs w:val="20"/>
          <w:lang w:eastAsia="ru-RU"/>
        </w:rPr>
        <w:pict>
          <v:line id="_x0000_s1031" style="position:absolute;left:0;text-align:left;z-index:251664384" from="276.45pt,9.2pt" to="276.45pt,54.2pt"/>
        </w:pict>
      </w:r>
      <w:r w:rsidRPr="00390AAA">
        <w:rPr>
          <w:rFonts w:ascii="Times New Roman" w:eastAsia="Times New Roman" w:hAnsi="Times New Roman"/>
          <w:noProof/>
          <w:sz w:val="20"/>
          <w:szCs w:val="20"/>
          <w:lang w:eastAsia="ru-RU"/>
        </w:rPr>
        <w:pict>
          <v:line id="_x0000_s1030" style="position:absolute;left:0;text-align:left;z-index:251663360" from="276.45pt,9.2pt" to="450.3pt,9.2pt"/>
        </w:pict>
      </w: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r w:rsidRPr="00390AAA">
        <w:rPr>
          <w:rFonts w:ascii="Times New Roman" w:eastAsia="Times New Roman" w:hAnsi="Times New Roman"/>
          <w:sz w:val="20"/>
          <w:szCs w:val="20"/>
          <w:lang w:eastAsia="ru-RU"/>
        </w:rPr>
        <w:t>Запрос</w:t>
      </w: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66" style="position:absolute;left:0;text-align:left;z-index:251700224" from="450.3pt,1.7pt" to="638.4pt,55.7pt">
            <v:stroke endarrow="block"/>
          </v:line>
        </w:pict>
      </w:r>
      <w:r w:rsidRPr="00390AAA">
        <w:rPr>
          <w:rFonts w:ascii="Times New Roman" w:eastAsia="Times New Roman" w:hAnsi="Times New Roman"/>
          <w:noProof/>
          <w:sz w:val="20"/>
          <w:szCs w:val="20"/>
          <w:lang w:eastAsia="ru-RU"/>
        </w:rPr>
        <w:pict>
          <v:line id="_x0000_s1064" style="position:absolute;left:0;text-align:left;flip:x;z-index:251698176" from="54.15pt,1.7pt" to="273.6pt,64.7pt">
            <v:stroke endarrow="block"/>
          </v:line>
        </w:pict>
      </w:r>
      <w:r w:rsidRPr="00390AAA">
        <w:rPr>
          <w:rFonts w:ascii="Times New Roman" w:eastAsia="Times New Roman" w:hAnsi="Times New Roman"/>
          <w:sz w:val="20"/>
          <w:szCs w:val="20"/>
          <w:lang w:eastAsia="ru-RU"/>
        </w:rPr>
        <w:t>(личный, письменный, электронный)</w:t>
      </w: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33" style="position:absolute;left:0;text-align:left;z-index:251666432" from="276.45pt,8.2pt" to="450.3pt,8.2pt"/>
        </w:pict>
      </w: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45" style="position:absolute;left:0;text-align:left;z-index:251678720" from="675.45pt,9.7pt" to="675.45pt,54.7pt"/>
        </w:pict>
      </w:r>
      <w:r w:rsidRPr="00390AAA">
        <w:rPr>
          <w:rFonts w:ascii="Times New Roman" w:eastAsia="Times New Roman" w:hAnsi="Times New Roman"/>
          <w:noProof/>
          <w:sz w:val="20"/>
          <w:szCs w:val="20"/>
          <w:lang w:eastAsia="ru-RU"/>
        </w:rPr>
        <w:pict>
          <v:line id="_x0000_s1044" style="position:absolute;left:0;text-align:left;z-index:251677696" from="507.3pt,9.7pt" to="507.3pt,45.7pt"/>
        </w:pict>
      </w:r>
      <w:r w:rsidRPr="00390AAA">
        <w:rPr>
          <w:rFonts w:ascii="Times New Roman" w:eastAsia="Times New Roman" w:hAnsi="Times New Roman"/>
          <w:noProof/>
          <w:sz w:val="20"/>
          <w:szCs w:val="20"/>
          <w:lang w:eastAsia="ru-RU"/>
        </w:rPr>
        <w:pict>
          <v:line id="_x0000_s1043" style="position:absolute;left:0;text-align:left;z-index:251676672" from="507.3pt,9.7pt" to="675.45pt,9.7pt"/>
        </w:pict>
      </w:r>
    </w:p>
    <w:p w:rsidR="00390AAA" w:rsidRPr="00390AAA" w:rsidRDefault="00390AAA" w:rsidP="00390AAA">
      <w:pPr>
        <w:tabs>
          <w:tab w:val="left" w:pos="7515"/>
        </w:tabs>
        <w:suppressAutoHyphens w:val="0"/>
        <w:spacing w:after="0" w:line="240" w:lineRule="auto"/>
        <w:jc w:val="center"/>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37" style="position:absolute;left:0;text-align:left;z-index:251670528" from="139.65pt,7.2pt" to="139.65pt,52.2pt"/>
        </w:pict>
      </w:r>
      <w:r w:rsidRPr="00390AAA">
        <w:rPr>
          <w:rFonts w:ascii="Times New Roman" w:eastAsia="Times New Roman" w:hAnsi="Times New Roman"/>
          <w:noProof/>
          <w:sz w:val="20"/>
          <w:szCs w:val="20"/>
          <w:lang w:eastAsia="ru-RU"/>
        </w:rPr>
        <w:pict>
          <v:line id="_x0000_s1036" style="position:absolute;left:0;text-align:left;z-index:251669504" from="-14.25pt,7.2pt" to="-14.25pt,52.2pt"/>
        </w:pict>
      </w:r>
      <w:r w:rsidRPr="00390AAA">
        <w:rPr>
          <w:rFonts w:ascii="Times New Roman" w:eastAsia="Times New Roman" w:hAnsi="Times New Roman"/>
          <w:noProof/>
          <w:sz w:val="20"/>
          <w:szCs w:val="20"/>
          <w:lang w:eastAsia="ru-RU"/>
        </w:rPr>
        <w:pict>
          <v:line id="_x0000_s1035" style="position:absolute;left:0;text-align:left;z-index:251668480" from="-14.25pt,7.2pt" to="139.65pt,7.2pt"/>
        </w:pic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67" style="position:absolute;flip:x;z-index:251701248" from="285pt,4.75pt" to="504.45pt,67.75pt">
            <v:stroke endarrow="block"/>
          </v:line>
        </w:pict>
      </w:r>
      <w:r w:rsidRPr="00390AAA">
        <w:rPr>
          <w:rFonts w:ascii="Times New Roman" w:eastAsia="Times New Roman" w:hAnsi="Times New Roman"/>
          <w:sz w:val="20"/>
          <w:szCs w:val="20"/>
          <w:lang w:eastAsia="ru-RU"/>
        </w:rPr>
        <w:t>Наличие оснований для отказа                                                                                                                                                            Приобретение входных билетов,</w: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sz w:val="20"/>
          <w:szCs w:val="20"/>
          <w:lang w:eastAsia="ru-RU"/>
        </w:rPr>
        <w:t>предусмотренных п. 2.6.                                                                                                                                                                                  оплата квитанций</w: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70" style="position:absolute;flip:x;z-index:251704320" from="575.7pt,8.75pt" to="587.1pt,44.75pt">
            <v:stroke endarrow="block"/>
          </v:line>
        </w:pict>
      </w:r>
      <w:r w:rsidRPr="00390AAA">
        <w:rPr>
          <w:rFonts w:ascii="Times New Roman" w:eastAsia="Times New Roman" w:hAnsi="Times New Roman"/>
          <w:noProof/>
          <w:sz w:val="20"/>
          <w:szCs w:val="20"/>
          <w:lang w:eastAsia="ru-RU"/>
        </w:rPr>
        <w:pict>
          <v:line id="_x0000_s1069" style="position:absolute;z-index:251703296" from="669.75pt,8.75pt" to="701.1pt,44.75pt">
            <v:stroke endarrow="block"/>
          </v:line>
        </w:pict>
      </w:r>
      <w:r w:rsidRPr="00390AAA">
        <w:rPr>
          <w:rFonts w:ascii="Times New Roman" w:eastAsia="Times New Roman" w:hAnsi="Times New Roman"/>
          <w:noProof/>
          <w:sz w:val="20"/>
          <w:szCs w:val="20"/>
          <w:lang w:eastAsia="ru-RU"/>
        </w:rPr>
        <w:pict>
          <v:line id="_x0000_s1068" style="position:absolute;flip:x;z-index:251702272" from="458.85pt,8.75pt" to="507.3pt,44.75pt">
            <v:stroke endarrow="block"/>
          </v:line>
        </w:pict>
      </w:r>
      <w:r w:rsidRPr="00390AAA">
        <w:rPr>
          <w:rFonts w:ascii="Times New Roman" w:eastAsia="Times New Roman" w:hAnsi="Times New Roman"/>
          <w:noProof/>
          <w:sz w:val="20"/>
          <w:szCs w:val="20"/>
          <w:lang w:eastAsia="ru-RU"/>
        </w:rPr>
        <w:pict>
          <v:line id="_x0000_s1047" style="position:absolute;z-index:251680768" from="507.3pt,8.75pt" to="678.3pt,8.75pt"/>
        </w:pict>
      </w:r>
      <w:r w:rsidRPr="00390AAA">
        <w:rPr>
          <w:rFonts w:ascii="Times New Roman" w:eastAsia="Times New Roman" w:hAnsi="Times New Roman"/>
          <w:noProof/>
          <w:sz w:val="20"/>
          <w:szCs w:val="20"/>
          <w:lang w:eastAsia="ru-RU"/>
        </w:rPr>
        <w:pict>
          <v:line id="_x0000_s1046" style="position:absolute;z-index:251679744" from="507.3pt,-.25pt" to="507.3pt,8.75pt"/>
        </w:pict>
      </w:r>
      <w:r w:rsidRPr="00390AAA">
        <w:rPr>
          <w:rFonts w:ascii="Times New Roman" w:eastAsia="Times New Roman" w:hAnsi="Times New Roman"/>
          <w:sz w:val="20"/>
          <w:szCs w:val="20"/>
          <w:lang w:eastAsia="ru-RU"/>
        </w:rPr>
        <w:t>Административного регламента</w: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65" style="position:absolute;z-index:251699200" from="51.3pt,6.25pt" to="51.3pt,69.25pt">
            <v:stroke endarrow="block"/>
          </v:line>
        </w:pict>
      </w:r>
      <w:r w:rsidRPr="00390AAA">
        <w:rPr>
          <w:rFonts w:ascii="Times New Roman" w:eastAsia="Times New Roman" w:hAnsi="Times New Roman"/>
          <w:noProof/>
          <w:sz w:val="20"/>
          <w:szCs w:val="20"/>
          <w:lang w:eastAsia="ru-RU"/>
        </w:rPr>
        <w:pict>
          <v:line id="_x0000_s1038" style="position:absolute;z-index:251671552" from="-14.25pt,6.25pt" to="136.8pt,6.25pt"/>
        </w:pic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62" style="position:absolute;z-index:251696128" from="735.3pt,10.25pt" to="735.3pt,73.25pt"/>
        </w:pict>
      </w:r>
      <w:r w:rsidRPr="00390AAA">
        <w:rPr>
          <w:rFonts w:ascii="Times New Roman" w:eastAsia="Times New Roman" w:hAnsi="Times New Roman"/>
          <w:noProof/>
          <w:sz w:val="20"/>
          <w:szCs w:val="20"/>
          <w:lang w:eastAsia="ru-RU"/>
        </w:rPr>
        <w:pict>
          <v:line id="_x0000_s1061" style="position:absolute;z-index:251695104" from="621.3pt,10.25pt" to="621.3pt,73.25pt"/>
        </w:pict>
      </w:r>
      <w:r w:rsidRPr="00390AAA">
        <w:rPr>
          <w:rFonts w:ascii="Times New Roman" w:eastAsia="Times New Roman" w:hAnsi="Times New Roman"/>
          <w:noProof/>
          <w:sz w:val="20"/>
          <w:szCs w:val="20"/>
          <w:lang w:eastAsia="ru-RU"/>
        </w:rPr>
        <w:pict>
          <v:line id="_x0000_s1060" style="position:absolute;z-index:251694080" from="621.3pt,10.25pt" to="735.3pt,10.25pt"/>
        </w:pict>
      </w:r>
      <w:r w:rsidRPr="00390AAA">
        <w:rPr>
          <w:rFonts w:ascii="Times New Roman" w:eastAsia="Times New Roman" w:hAnsi="Times New Roman"/>
          <w:noProof/>
          <w:sz w:val="20"/>
          <w:szCs w:val="20"/>
          <w:lang w:eastAsia="ru-RU"/>
        </w:rPr>
        <w:pict>
          <v:line id="_x0000_s1058" style="position:absolute;z-index:251692032" from="609.9pt,10.25pt" to="609.9pt,55.25pt"/>
        </w:pict>
      </w:r>
      <w:r w:rsidRPr="00390AAA">
        <w:rPr>
          <w:rFonts w:ascii="Times New Roman" w:eastAsia="Times New Roman" w:hAnsi="Times New Roman"/>
          <w:noProof/>
          <w:sz w:val="20"/>
          <w:szCs w:val="20"/>
          <w:lang w:eastAsia="ru-RU"/>
        </w:rPr>
        <w:pict>
          <v:line id="_x0000_s1057" style="position:absolute;z-index:251691008" from="524.4pt,10.25pt" to="524.4pt,55.25pt"/>
        </w:pict>
      </w:r>
      <w:r w:rsidRPr="00390AAA">
        <w:rPr>
          <w:rFonts w:ascii="Times New Roman" w:eastAsia="Times New Roman" w:hAnsi="Times New Roman"/>
          <w:noProof/>
          <w:sz w:val="20"/>
          <w:szCs w:val="20"/>
          <w:lang w:eastAsia="ru-RU"/>
        </w:rPr>
        <w:pict>
          <v:line id="_x0000_s1056" style="position:absolute;z-index:251689984" from="524.4pt,10.25pt" to="609.9pt,10.25pt"/>
        </w:pict>
      </w:r>
      <w:r w:rsidRPr="00390AAA">
        <w:rPr>
          <w:rFonts w:ascii="Times New Roman" w:eastAsia="Times New Roman" w:hAnsi="Times New Roman"/>
          <w:noProof/>
          <w:sz w:val="20"/>
          <w:szCs w:val="20"/>
          <w:lang w:eastAsia="ru-RU"/>
        </w:rPr>
        <w:pict>
          <v:line id="_x0000_s1054" style="position:absolute;z-index:251687936" from="495.9pt,10.25pt" to="495.9pt,46.25pt"/>
        </w:pict>
      </w:r>
      <w:r w:rsidRPr="00390AAA">
        <w:rPr>
          <w:rFonts w:ascii="Times New Roman" w:eastAsia="Times New Roman" w:hAnsi="Times New Roman"/>
          <w:noProof/>
          <w:sz w:val="20"/>
          <w:szCs w:val="20"/>
          <w:lang w:eastAsia="ru-RU"/>
        </w:rPr>
        <w:pict>
          <v:line id="_x0000_s1053" style="position:absolute;z-index:251686912" from="413.25pt,10.25pt" to="413.25pt,46.25pt"/>
        </w:pict>
      </w:r>
      <w:r w:rsidRPr="00390AAA">
        <w:rPr>
          <w:rFonts w:ascii="Times New Roman" w:eastAsia="Times New Roman" w:hAnsi="Times New Roman"/>
          <w:noProof/>
          <w:sz w:val="20"/>
          <w:szCs w:val="20"/>
          <w:lang w:eastAsia="ru-RU"/>
        </w:rPr>
        <w:pict>
          <v:line id="_x0000_s1052" style="position:absolute;z-index:251685888" from="413.25pt,10.25pt" to="495.9pt,10.25pt"/>
        </w:pict>
      </w:r>
      <w:r w:rsidRPr="00390AAA">
        <w:rPr>
          <w:rFonts w:ascii="Times New Roman" w:eastAsia="Times New Roman" w:hAnsi="Times New Roman"/>
          <w:noProof/>
          <w:sz w:val="20"/>
          <w:szCs w:val="20"/>
          <w:lang w:eastAsia="ru-RU"/>
        </w:rPr>
        <w:pict>
          <v:line id="_x0000_s1050" style="position:absolute;z-index:251683840" from="361.95pt,10.25pt" to="361.95pt,37.25pt"/>
        </w:pict>
      </w:r>
      <w:r w:rsidRPr="00390AAA">
        <w:rPr>
          <w:rFonts w:ascii="Times New Roman" w:eastAsia="Times New Roman" w:hAnsi="Times New Roman"/>
          <w:noProof/>
          <w:sz w:val="20"/>
          <w:szCs w:val="20"/>
          <w:lang w:eastAsia="ru-RU"/>
        </w:rPr>
        <w:pict>
          <v:line id="_x0000_s1049" style="position:absolute;z-index:251682816" from="233.7pt,10.25pt" to="233.7pt,37.25pt"/>
        </w:pict>
      </w:r>
      <w:r w:rsidRPr="00390AAA">
        <w:rPr>
          <w:rFonts w:ascii="Times New Roman" w:eastAsia="Times New Roman" w:hAnsi="Times New Roman"/>
          <w:noProof/>
          <w:sz w:val="20"/>
          <w:szCs w:val="20"/>
          <w:lang w:eastAsia="ru-RU"/>
        </w:rPr>
        <w:pict>
          <v:line id="_x0000_s1048" style="position:absolute;z-index:251681792" from="233.7pt,10.25pt" to="361.95pt,10.25pt"/>
        </w:pic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sz w:val="20"/>
          <w:szCs w:val="20"/>
          <w:lang w:eastAsia="ru-RU"/>
        </w:rPr>
        <w:t xml:space="preserve">                                                                                                     Предоставление доступа                          Организация                        </w:t>
      </w:r>
      <w:proofErr w:type="spellStart"/>
      <w:proofErr w:type="gramStart"/>
      <w:r w:rsidRPr="00390AAA">
        <w:rPr>
          <w:rFonts w:ascii="Times New Roman" w:eastAsia="Times New Roman" w:hAnsi="Times New Roman"/>
          <w:sz w:val="20"/>
          <w:szCs w:val="20"/>
          <w:lang w:eastAsia="ru-RU"/>
        </w:rPr>
        <w:t>Организация</w:t>
      </w:r>
      <w:proofErr w:type="spellEnd"/>
      <w:proofErr w:type="gramEnd"/>
      <w:r w:rsidRPr="00390AAA">
        <w:rPr>
          <w:rFonts w:ascii="Times New Roman" w:eastAsia="Times New Roman" w:hAnsi="Times New Roman"/>
          <w:sz w:val="20"/>
          <w:szCs w:val="20"/>
          <w:lang w:eastAsia="ru-RU"/>
        </w:rPr>
        <w:t xml:space="preserve"> и            Проведение музейных</w: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sz w:val="20"/>
          <w:szCs w:val="20"/>
          <w:lang w:eastAsia="ru-RU"/>
        </w:rPr>
        <w:t xml:space="preserve">                                                                                                  к  музейным  экспозициям                          </w:t>
      </w:r>
      <w:proofErr w:type="gramStart"/>
      <w:r w:rsidRPr="00390AAA">
        <w:rPr>
          <w:rFonts w:ascii="Times New Roman" w:eastAsia="Times New Roman" w:hAnsi="Times New Roman"/>
          <w:sz w:val="20"/>
          <w:szCs w:val="20"/>
          <w:lang w:eastAsia="ru-RU"/>
        </w:rPr>
        <w:t>экскурсионного</w:t>
      </w:r>
      <w:proofErr w:type="gramEnd"/>
      <w:r w:rsidRPr="00390AAA">
        <w:rPr>
          <w:rFonts w:ascii="Times New Roman" w:eastAsia="Times New Roman" w:hAnsi="Times New Roman"/>
          <w:sz w:val="20"/>
          <w:szCs w:val="20"/>
          <w:lang w:eastAsia="ru-RU"/>
        </w:rPr>
        <w:t xml:space="preserve">                        создание                      анимационных,</w: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51" style="position:absolute;z-index:251684864" from="233.7pt,2.75pt" to="364.8pt,2.75pt"/>
        </w:pict>
      </w:r>
      <w:r w:rsidRPr="00390AAA">
        <w:rPr>
          <w:rFonts w:ascii="Times New Roman" w:eastAsia="Times New Roman" w:hAnsi="Times New Roman"/>
          <w:sz w:val="20"/>
          <w:szCs w:val="20"/>
          <w:lang w:eastAsia="ru-RU"/>
        </w:rPr>
        <w:t xml:space="preserve">                                                                                                                                                                          обслуживания                          выставок                    интерактивных</w: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59" style="position:absolute;z-index:251693056" from="524.4pt,9.25pt" to="612.75pt,9.25pt"/>
        </w:pict>
      </w:r>
      <w:r w:rsidRPr="00390AAA">
        <w:rPr>
          <w:rFonts w:ascii="Times New Roman" w:eastAsia="Times New Roman" w:hAnsi="Times New Roman"/>
          <w:noProof/>
          <w:sz w:val="20"/>
          <w:szCs w:val="20"/>
          <w:lang w:eastAsia="ru-RU"/>
        </w:rPr>
        <w:pict>
          <v:line id="_x0000_s1055" style="position:absolute;z-index:251688960" from="413.25pt,.25pt" to="495.9pt,.25pt"/>
        </w:pict>
      </w:r>
      <w:r w:rsidRPr="00390AAA">
        <w:rPr>
          <w:rFonts w:ascii="Times New Roman" w:eastAsia="Times New Roman" w:hAnsi="Times New Roman"/>
          <w:noProof/>
          <w:sz w:val="20"/>
          <w:szCs w:val="20"/>
          <w:lang w:eastAsia="ru-RU"/>
        </w:rPr>
        <w:pict>
          <v:line id="_x0000_s1041" style="position:absolute;z-index:251674624" from="128.25pt,.25pt" to="128.25pt,36.25pt"/>
        </w:pict>
      </w:r>
      <w:r w:rsidRPr="00390AAA">
        <w:rPr>
          <w:rFonts w:ascii="Times New Roman" w:eastAsia="Times New Roman" w:hAnsi="Times New Roman"/>
          <w:noProof/>
          <w:sz w:val="20"/>
          <w:szCs w:val="20"/>
          <w:lang w:eastAsia="ru-RU"/>
        </w:rPr>
        <w:pict>
          <v:line id="_x0000_s1040" style="position:absolute;z-index:251673600" from="-19.95pt,.25pt" to="-19.95pt,36.25pt"/>
        </w:pict>
      </w:r>
      <w:r w:rsidRPr="00390AAA">
        <w:rPr>
          <w:rFonts w:ascii="Times New Roman" w:eastAsia="Times New Roman" w:hAnsi="Times New Roman"/>
          <w:noProof/>
          <w:sz w:val="20"/>
          <w:szCs w:val="20"/>
          <w:lang w:eastAsia="ru-RU"/>
        </w:rPr>
        <w:pict>
          <v:line id="_x0000_s1039" style="position:absolute;z-index:251672576" from="-19.95pt,.25pt" to="128.25pt,.25pt"/>
        </w:pict>
      </w:r>
      <w:r w:rsidRPr="00390AAA">
        <w:rPr>
          <w:rFonts w:ascii="Times New Roman" w:eastAsia="Times New Roman" w:hAnsi="Times New Roman"/>
          <w:sz w:val="20"/>
          <w:szCs w:val="20"/>
          <w:lang w:eastAsia="ru-RU"/>
        </w:rPr>
        <w:t xml:space="preserve">                                                                                                                                                                                                                                                                     программ,</w:t>
      </w:r>
    </w:p>
    <w:p w:rsidR="00390AAA" w:rsidRPr="00390AAA" w:rsidRDefault="00390AAA" w:rsidP="00390AAA">
      <w:pPr>
        <w:tabs>
          <w:tab w:val="left" w:pos="132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sz w:val="20"/>
          <w:szCs w:val="20"/>
          <w:lang w:eastAsia="ru-RU"/>
        </w:rPr>
        <w:t xml:space="preserve"> Отказ в   предоставлении                                                                                                                                                                                                                    мастер - классов</w:t>
      </w:r>
    </w:p>
    <w:p w:rsidR="00390AAA" w:rsidRPr="00390AAA" w:rsidRDefault="00390AAA" w:rsidP="00390AAA">
      <w:pPr>
        <w:tabs>
          <w:tab w:val="left" w:pos="7515"/>
        </w:tabs>
        <w:suppressAutoHyphens w:val="0"/>
        <w:spacing w:after="0" w:line="240" w:lineRule="auto"/>
        <w:rPr>
          <w:rFonts w:ascii="Times New Roman" w:eastAsia="Times New Roman" w:hAnsi="Times New Roman"/>
          <w:sz w:val="20"/>
          <w:szCs w:val="20"/>
          <w:lang w:eastAsia="ru-RU"/>
        </w:rPr>
      </w:pPr>
      <w:r w:rsidRPr="00390AAA">
        <w:rPr>
          <w:rFonts w:ascii="Times New Roman" w:eastAsia="Times New Roman" w:hAnsi="Times New Roman"/>
          <w:noProof/>
          <w:sz w:val="20"/>
          <w:szCs w:val="20"/>
          <w:lang w:eastAsia="ru-RU"/>
        </w:rPr>
        <w:pict>
          <v:line id="_x0000_s1063" style="position:absolute;z-index:251697152" from="621.3pt,4.25pt" to="732.45pt,4.25pt"/>
        </w:pict>
      </w:r>
      <w:r w:rsidRPr="00390AAA">
        <w:rPr>
          <w:rFonts w:ascii="Times New Roman" w:eastAsia="Times New Roman" w:hAnsi="Times New Roman"/>
          <w:noProof/>
          <w:sz w:val="20"/>
          <w:szCs w:val="20"/>
          <w:lang w:eastAsia="ru-RU"/>
        </w:rPr>
        <w:pict>
          <v:line id="_x0000_s1042" style="position:absolute;z-index:251675648" from="-19.95pt,13.25pt" to="131.1pt,13.25pt"/>
        </w:pict>
      </w:r>
      <w:r w:rsidRPr="00390AAA">
        <w:rPr>
          <w:rFonts w:ascii="Times New Roman" w:eastAsia="Times New Roman" w:hAnsi="Times New Roman"/>
          <w:sz w:val="20"/>
          <w:szCs w:val="20"/>
          <w:lang w:eastAsia="ru-RU"/>
        </w:rPr>
        <w:t>муниципальной услуги</w:t>
      </w:r>
    </w:p>
    <w:p w:rsidR="007D1F0A" w:rsidRPr="00C95ED5" w:rsidRDefault="007D1F0A" w:rsidP="0062455C">
      <w:pPr>
        <w:spacing w:after="0" w:line="240" w:lineRule="auto"/>
        <w:rPr>
          <w:rFonts w:ascii="Times New Roman" w:eastAsia="Times New Roman" w:hAnsi="Times New Roman"/>
          <w:sz w:val="20"/>
          <w:szCs w:val="20"/>
          <w:lang w:eastAsia="ar-SA"/>
        </w:rPr>
      </w:pPr>
    </w:p>
    <w:sectPr w:rsidR="007D1F0A" w:rsidRPr="00C95ED5" w:rsidSect="00121AA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B1" w:rsidRDefault="004F10B1" w:rsidP="001641F5">
      <w:pPr>
        <w:spacing w:after="0" w:line="240" w:lineRule="auto"/>
      </w:pPr>
      <w:r>
        <w:separator/>
      </w:r>
    </w:p>
  </w:endnote>
  <w:endnote w:type="continuationSeparator" w:id="0">
    <w:p w:rsidR="004F10B1" w:rsidRDefault="004F10B1" w:rsidP="001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B1" w:rsidRDefault="004F10B1" w:rsidP="001641F5">
      <w:pPr>
        <w:spacing w:after="0" w:line="240" w:lineRule="auto"/>
      </w:pPr>
      <w:r>
        <w:separator/>
      </w:r>
    </w:p>
  </w:footnote>
  <w:footnote w:type="continuationSeparator" w:id="0">
    <w:p w:rsidR="004F10B1" w:rsidRDefault="004F10B1" w:rsidP="0016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61" w:rsidRDefault="00E50CBB" w:rsidP="00185E1B">
    <w:pPr>
      <w:pStyle w:val="af1"/>
      <w:jc w:val="center"/>
    </w:pPr>
    <w:r>
      <w:fldChar w:fldCharType="begin"/>
    </w:r>
    <w:r>
      <w:instrText>PAGE   \* MERGEFORMAT</w:instrText>
    </w:r>
    <w:r>
      <w:fldChar w:fldCharType="separate"/>
    </w:r>
    <w:r w:rsidR="00390AAA">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10"/>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13"/>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2076BF8"/>
    <w:multiLevelType w:val="hybridMultilevel"/>
    <w:tmpl w:val="F9E08EE4"/>
    <w:lvl w:ilvl="0" w:tplc="6B147F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82717EF"/>
    <w:multiLevelType w:val="multilevel"/>
    <w:tmpl w:val="D3700B8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A9B0532"/>
    <w:multiLevelType w:val="hybridMultilevel"/>
    <w:tmpl w:val="D5941C28"/>
    <w:lvl w:ilvl="0" w:tplc="23EA49B4">
      <w:start w:val="1"/>
      <w:numFmt w:val="decimal"/>
      <w:lvlText w:val="%1."/>
      <w:lvlJc w:val="left"/>
      <w:pPr>
        <w:ind w:left="1215" w:hanging="360"/>
      </w:pPr>
      <w:rPr>
        <w:rFonts w:hint="default"/>
        <w:sz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3492F"/>
    <w:rsid w:val="000019F8"/>
    <w:rsid w:val="00005DBA"/>
    <w:rsid w:val="000231F9"/>
    <w:rsid w:val="000255EE"/>
    <w:rsid w:val="00025861"/>
    <w:rsid w:val="000270FC"/>
    <w:rsid w:val="00034204"/>
    <w:rsid w:val="000423A5"/>
    <w:rsid w:val="00046D1A"/>
    <w:rsid w:val="000471B8"/>
    <w:rsid w:val="00066935"/>
    <w:rsid w:val="00075259"/>
    <w:rsid w:val="00081CF5"/>
    <w:rsid w:val="00082804"/>
    <w:rsid w:val="00083846"/>
    <w:rsid w:val="00090521"/>
    <w:rsid w:val="0009066D"/>
    <w:rsid w:val="00090E5C"/>
    <w:rsid w:val="00097794"/>
    <w:rsid w:val="000A13A9"/>
    <w:rsid w:val="000A56F1"/>
    <w:rsid w:val="000A7012"/>
    <w:rsid w:val="000A7584"/>
    <w:rsid w:val="000B2A97"/>
    <w:rsid w:val="000C2FF6"/>
    <w:rsid w:val="000C3C2C"/>
    <w:rsid w:val="000D7460"/>
    <w:rsid w:val="000E6769"/>
    <w:rsid w:val="00111628"/>
    <w:rsid w:val="00112664"/>
    <w:rsid w:val="0011427B"/>
    <w:rsid w:val="00114874"/>
    <w:rsid w:val="001222EE"/>
    <w:rsid w:val="00123B7D"/>
    <w:rsid w:val="001316F2"/>
    <w:rsid w:val="00141E92"/>
    <w:rsid w:val="00144003"/>
    <w:rsid w:val="00144204"/>
    <w:rsid w:val="001446C9"/>
    <w:rsid w:val="00151285"/>
    <w:rsid w:val="00154845"/>
    <w:rsid w:val="00156073"/>
    <w:rsid w:val="00156AA7"/>
    <w:rsid w:val="001641F5"/>
    <w:rsid w:val="00164396"/>
    <w:rsid w:val="00165292"/>
    <w:rsid w:val="00173829"/>
    <w:rsid w:val="00185E1B"/>
    <w:rsid w:val="00190A39"/>
    <w:rsid w:val="001A2AF3"/>
    <w:rsid w:val="001C7353"/>
    <w:rsid w:val="001D18CE"/>
    <w:rsid w:val="001D2325"/>
    <w:rsid w:val="001D5D92"/>
    <w:rsid w:val="001D66C2"/>
    <w:rsid w:val="001E7BF4"/>
    <w:rsid w:val="001F6E4E"/>
    <w:rsid w:val="001F74A5"/>
    <w:rsid w:val="00203DDC"/>
    <w:rsid w:val="00216224"/>
    <w:rsid w:val="002206C4"/>
    <w:rsid w:val="00223655"/>
    <w:rsid w:val="002245FF"/>
    <w:rsid w:val="00226046"/>
    <w:rsid w:val="00226604"/>
    <w:rsid w:val="002412E1"/>
    <w:rsid w:val="00250B9F"/>
    <w:rsid w:val="00262E03"/>
    <w:rsid w:val="002667D5"/>
    <w:rsid w:val="002674F4"/>
    <w:rsid w:val="00280EB0"/>
    <w:rsid w:val="00284D41"/>
    <w:rsid w:val="00290B42"/>
    <w:rsid w:val="002938A4"/>
    <w:rsid w:val="002A1641"/>
    <w:rsid w:val="002A6A6A"/>
    <w:rsid w:val="002B2DE0"/>
    <w:rsid w:val="002B6BC6"/>
    <w:rsid w:val="002B7F99"/>
    <w:rsid w:val="002C1C75"/>
    <w:rsid w:val="002C3D52"/>
    <w:rsid w:val="002D36E6"/>
    <w:rsid w:val="00300678"/>
    <w:rsid w:val="00306546"/>
    <w:rsid w:val="00310C47"/>
    <w:rsid w:val="00321683"/>
    <w:rsid w:val="003240F1"/>
    <w:rsid w:val="003306CD"/>
    <w:rsid w:val="00332733"/>
    <w:rsid w:val="003335D2"/>
    <w:rsid w:val="00333E3A"/>
    <w:rsid w:val="00335F29"/>
    <w:rsid w:val="0034063E"/>
    <w:rsid w:val="0035052B"/>
    <w:rsid w:val="0035148F"/>
    <w:rsid w:val="00355458"/>
    <w:rsid w:val="003567B9"/>
    <w:rsid w:val="00380410"/>
    <w:rsid w:val="00387D23"/>
    <w:rsid w:val="00390AAA"/>
    <w:rsid w:val="003939BB"/>
    <w:rsid w:val="00397217"/>
    <w:rsid w:val="003A5CA2"/>
    <w:rsid w:val="003B4F74"/>
    <w:rsid w:val="003B6F28"/>
    <w:rsid w:val="003C1496"/>
    <w:rsid w:val="003C50BD"/>
    <w:rsid w:val="003D232D"/>
    <w:rsid w:val="003D28B7"/>
    <w:rsid w:val="0041705C"/>
    <w:rsid w:val="004300D5"/>
    <w:rsid w:val="0043355B"/>
    <w:rsid w:val="00445DA8"/>
    <w:rsid w:val="00445F63"/>
    <w:rsid w:val="00450CA9"/>
    <w:rsid w:val="00457047"/>
    <w:rsid w:val="00465852"/>
    <w:rsid w:val="00465A45"/>
    <w:rsid w:val="004671F1"/>
    <w:rsid w:val="0047121C"/>
    <w:rsid w:val="00475A17"/>
    <w:rsid w:val="00494D76"/>
    <w:rsid w:val="004A5FE6"/>
    <w:rsid w:val="004B3259"/>
    <w:rsid w:val="004C5AFE"/>
    <w:rsid w:val="004C78E0"/>
    <w:rsid w:val="004E7B58"/>
    <w:rsid w:val="004F10B1"/>
    <w:rsid w:val="004F74B9"/>
    <w:rsid w:val="005061B0"/>
    <w:rsid w:val="00515E53"/>
    <w:rsid w:val="00552368"/>
    <w:rsid w:val="005535BE"/>
    <w:rsid w:val="00562548"/>
    <w:rsid w:val="005710B2"/>
    <w:rsid w:val="0057624D"/>
    <w:rsid w:val="00590E70"/>
    <w:rsid w:val="005A183F"/>
    <w:rsid w:val="005A5264"/>
    <w:rsid w:val="005B6BAE"/>
    <w:rsid w:val="005C36F8"/>
    <w:rsid w:val="005D2795"/>
    <w:rsid w:val="005D44A6"/>
    <w:rsid w:val="005E3549"/>
    <w:rsid w:val="005E6836"/>
    <w:rsid w:val="005F22BC"/>
    <w:rsid w:val="005F5532"/>
    <w:rsid w:val="006024EB"/>
    <w:rsid w:val="00605337"/>
    <w:rsid w:val="00606344"/>
    <w:rsid w:val="0060667A"/>
    <w:rsid w:val="00612046"/>
    <w:rsid w:val="00614CE3"/>
    <w:rsid w:val="006162E3"/>
    <w:rsid w:val="006164F0"/>
    <w:rsid w:val="006237C0"/>
    <w:rsid w:val="0062455C"/>
    <w:rsid w:val="006271FB"/>
    <w:rsid w:val="00632E17"/>
    <w:rsid w:val="0063327A"/>
    <w:rsid w:val="0066286F"/>
    <w:rsid w:val="006632AF"/>
    <w:rsid w:val="00667908"/>
    <w:rsid w:val="00671DCA"/>
    <w:rsid w:val="00675800"/>
    <w:rsid w:val="00685388"/>
    <w:rsid w:val="00695D3F"/>
    <w:rsid w:val="006A0B9F"/>
    <w:rsid w:val="006A62CE"/>
    <w:rsid w:val="006A7CC9"/>
    <w:rsid w:val="006A7CE5"/>
    <w:rsid w:val="006B521E"/>
    <w:rsid w:val="006B79C5"/>
    <w:rsid w:val="006C373B"/>
    <w:rsid w:val="006D32C4"/>
    <w:rsid w:val="006E3DD3"/>
    <w:rsid w:val="006E4A0C"/>
    <w:rsid w:val="006F16BF"/>
    <w:rsid w:val="006F7043"/>
    <w:rsid w:val="0070207E"/>
    <w:rsid w:val="0071444F"/>
    <w:rsid w:val="00726164"/>
    <w:rsid w:val="0073029C"/>
    <w:rsid w:val="007303F7"/>
    <w:rsid w:val="007368EE"/>
    <w:rsid w:val="00736B05"/>
    <w:rsid w:val="00737C94"/>
    <w:rsid w:val="00740983"/>
    <w:rsid w:val="00741F35"/>
    <w:rsid w:val="00746820"/>
    <w:rsid w:val="00754E08"/>
    <w:rsid w:val="0075733A"/>
    <w:rsid w:val="00757873"/>
    <w:rsid w:val="00763286"/>
    <w:rsid w:val="007757F8"/>
    <w:rsid w:val="007909B9"/>
    <w:rsid w:val="0079741A"/>
    <w:rsid w:val="007974E7"/>
    <w:rsid w:val="007B311C"/>
    <w:rsid w:val="007B703E"/>
    <w:rsid w:val="007C0731"/>
    <w:rsid w:val="007C5A33"/>
    <w:rsid w:val="007D1F0A"/>
    <w:rsid w:val="007D3B1B"/>
    <w:rsid w:val="007D62F1"/>
    <w:rsid w:val="007D7FAA"/>
    <w:rsid w:val="007F3AE6"/>
    <w:rsid w:val="00807ECC"/>
    <w:rsid w:val="00817B68"/>
    <w:rsid w:val="00817CC0"/>
    <w:rsid w:val="00832904"/>
    <w:rsid w:val="008404ED"/>
    <w:rsid w:val="008564BA"/>
    <w:rsid w:val="008709C6"/>
    <w:rsid w:val="00891DA0"/>
    <w:rsid w:val="008A4863"/>
    <w:rsid w:val="008B02EB"/>
    <w:rsid w:val="008C0473"/>
    <w:rsid w:val="008C1C49"/>
    <w:rsid w:val="008C2037"/>
    <w:rsid w:val="008D1AC1"/>
    <w:rsid w:val="008D4A34"/>
    <w:rsid w:val="008E3BC2"/>
    <w:rsid w:val="009160B6"/>
    <w:rsid w:val="009409D5"/>
    <w:rsid w:val="00951C24"/>
    <w:rsid w:val="00961C88"/>
    <w:rsid w:val="009644CE"/>
    <w:rsid w:val="009666E5"/>
    <w:rsid w:val="009704B3"/>
    <w:rsid w:val="00991902"/>
    <w:rsid w:val="00996E80"/>
    <w:rsid w:val="009A5DC8"/>
    <w:rsid w:val="009A5FDD"/>
    <w:rsid w:val="009A7044"/>
    <w:rsid w:val="009B3F68"/>
    <w:rsid w:val="009B6420"/>
    <w:rsid w:val="009D2932"/>
    <w:rsid w:val="009E0E94"/>
    <w:rsid w:val="009E0F12"/>
    <w:rsid w:val="009F5F5E"/>
    <w:rsid w:val="00A021BD"/>
    <w:rsid w:val="00A146BA"/>
    <w:rsid w:val="00A14FC6"/>
    <w:rsid w:val="00A27B14"/>
    <w:rsid w:val="00A31D0B"/>
    <w:rsid w:val="00A31EB4"/>
    <w:rsid w:val="00A3492F"/>
    <w:rsid w:val="00A41E8E"/>
    <w:rsid w:val="00A44255"/>
    <w:rsid w:val="00A62226"/>
    <w:rsid w:val="00A65762"/>
    <w:rsid w:val="00A657CD"/>
    <w:rsid w:val="00A72FEC"/>
    <w:rsid w:val="00A73DA3"/>
    <w:rsid w:val="00A75BCD"/>
    <w:rsid w:val="00A77E57"/>
    <w:rsid w:val="00A866BA"/>
    <w:rsid w:val="00A9030C"/>
    <w:rsid w:val="00A93AF0"/>
    <w:rsid w:val="00A96565"/>
    <w:rsid w:val="00AA381A"/>
    <w:rsid w:val="00AA4166"/>
    <w:rsid w:val="00AB1D20"/>
    <w:rsid w:val="00AB65E5"/>
    <w:rsid w:val="00AD48B1"/>
    <w:rsid w:val="00B17E80"/>
    <w:rsid w:val="00B25721"/>
    <w:rsid w:val="00B277A6"/>
    <w:rsid w:val="00B45C45"/>
    <w:rsid w:val="00B46A7B"/>
    <w:rsid w:val="00B57F80"/>
    <w:rsid w:val="00B86C93"/>
    <w:rsid w:val="00B92869"/>
    <w:rsid w:val="00BC123E"/>
    <w:rsid w:val="00BD00CC"/>
    <w:rsid w:val="00BD0DF9"/>
    <w:rsid w:val="00BE0BBE"/>
    <w:rsid w:val="00BF68B6"/>
    <w:rsid w:val="00C0215B"/>
    <w:rsid w:val="00C0536D"/>
    <w:rsid w:val="00C10586"/>
    <w:rsid w:val="00C112AE"/>
    <w:rsid w:val="00C123B4"/>
    <w:rsid w:val="00C16179"/>
    <w:rsid w:val="00C27248"/>
    <w:rsid w:val="00C30BCC"/>
    <w:rsid w:val="00C319E8"/>
    <w:rsid w:val="00C33A04"/>
    <w:rsid w:val="00C374EF"/>
    <w:rsid w:val="00C4286B"/>
    <w:rsid w:val="00C47D1F"/>
    <w:rsid w:val="00C57853"/>
    <w:rsid w:val="00C67B74"/>
    <w:rsid w:val="00C72BEC"/>
    <w:rsid w:val="00C741A9"/>
    <w:rsid w:val="00C83211"/>
    <w:rsid w:val="00C917E8"/>
    <w:rsid w:val="00C95ED5"/>
    <w:rsid w:val="00C96035"/>
    <w:rsid w:val="00C9792C"/>
    <w:rsid w:val="00CB6EA9"/>
    <w:rsid w:val="00CD0247"/>
    <w:rsid w:val="00CD118A"/>
    <w:rsid w:val="00CD2311"/>
    <w:rsid w:val="00CE0D85"/>
    <w:rsid w:val="00CF2582"/>
    <w:rsid w:val="00CF3336"/>
    <w:rsid w:val="00D03C2E"/>
    <w:rsid w:val="00D10153"/>
    <w:rsid w:val="00D10754"/>
    <w:rsid w:val="00D11099"/>
    <w:rsid w:val="00D158BC"/>
    <w:rsid w:val="00D23E1E"/>
    <w:rsid w:val="00D31943"/>
    <w:rsid w:val="00D41F2D"/>
    <w:rsid w:val="00D42669"/>
    <w:rsid w:val="00D44654"/>
    <w:rsid w:val="00D504C0"/>
    <w:rsid w:val="00D559B3"/>
    <w:rsid w:val="00D60334"/>
    <w:rsid w:val="00D619B8"/>
    <w:rsid w:val="00D761D9"/>
    <w:rsid w:val="00D92730"/>
    <w:rsid w:val="00D95824"/>
    <w:rsid w:val="00DA12F7"/>
    <w:rsid w:val="00DA1A80"/>
    <w:rsid w:val="00DA613C"/>
    <w:rsid w:val="00DD3B29"/>
    <w:rsid w:val="00DD41E8"/>
    <w:rsid w:val="00DE08B2"/>
    <w:rsid w:val="00DE0FD2"/>
    <w:rsid w:val="00E04077"/>
    <w:rsid w:val="00E23B47"/>
    <w:rsid w:val="00E3004C"/>
    <w:rsid w:val="00E30EC8"/>
    <w:rsid w:val="00E3371F"/>
    <w:rsid w:val="00E46598"/>
    <w:rsid w:val="00E50CBB"/>
    <w:rsid w:val="00E51C51"/>
    <w:rsid w:val="00E566D1"/>
    <w:rsid w:val="00E60C7E"/>
    <w:rsid w:val="00E701B8"/>
    <w:rsid w:val="00E71043"/>
    <w:rsid w:val="00E71242"/>
    <w:rsid w:val="00E754B0"/>
    <w:rsid w:val="00E8432C"/>
    <w:rsid w:val="00E84760"/>
    <w:rsid w:val="00E85B0C"/>
    <w:rsid w:val="00E90962"/>
    <w:rsid w:val="00EA7AA1"/>
    <w:rsid w:val="00EB56FD"/>
    <w:rsid w:val="00EB77DE"/>
    <w:rsid w:val="00ED2BD3"/>
    <w:rsid w:val="00ED2BF2"/>
    <w:rsid w:val="00ED6DF5"/>
    <w:rsid w:val="00EE4203"/>
    <w:rsid w:val="00EF0038"/>
    <w:rsid w:val="00EF4781"/>
    <w:rsid w:val="00EF7F8E"/>
    <w:rsid w:val="00F0598A"/>
    <w:rsid w:val="00F11398"/>
    <w:rsid w:val="00F13B31"/>
    <w:rsid w:val="00F25AA7"/>
    <w:rsid w:val="00F322C4"/>
    <w:rsid w:val="00F33F94"/>
    <w:rsid w:val="00F35995"/>
    <w:rsid w:val="00F43BF9"/>
    <w:rsid w:val="00F507BC"/>
    <w:rsid w:val="00F51CBD"/>
    <w:rsid w:val="00F52DE2"/>
    <w:rsid w:val="00F831AB"/>
    <w:rsid w:val="00F9298D"/>
    <w:rsid w:val="00FA11AC"/>
    <w:rsid w:val="00FB2228"/>
    <w:rsid w:val="00FC2EED"/>
    <w:rsid w:val="00FD7959"/>
    <w:rsid w:val="00FD7A85"/>
    <w:rsid w:val="00FF3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A5"/>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rsid w:val="000423A5"/>
  </w:style>
  <w:style w:type="character" w:customStyle="1" w:styleId="WW8Num1z2">
    <w:name w:val="WW8Num1z2"/>
    <w:rsid w:val="000423A5"/>
  </w:style>
  <w:style w:type="character" w:customStyle="1" w:styleId="WW8Num1z3">
    <w:name w:val="WW8Num1z3"/>
    <w:rsid w:val="000423A5"/>
  </w:style>
  <w:style w:type="character" w:customStyle="1" w:styleId="WW8Num1z4">
    <w:name w:val="WW8Num1z4"/>
    <w:rsid w:val="000423A5"/>
  </w:style>
  <w:style w:type="character" w:customStyle="1" w:styleId="WW8Num1z5">
    <w:name w:val="WW8Num1z5"/>
    <w:rsid w:val="000423A5"/>
  </w:style>
  <w:style w:type="character" w:customStyle="1" w:styleId="WW8Num1z6">
    <w:name w:val="WW8Num1z6"/>
    <w:rsid w:val="000423A5"/>
  </w:style>
  <w:style w:type="character" w:customStyle="1" w:styleId="WW8Num1z7">
    <w:name w:val="WW8Num1z7"/>
    <w:rsid w:val="000423A5"/>
  </w:style>
  <w:style w:type="character" w:customStyle="1" w:styleId="WW8Num1z8">
    <w:name w:val="WW8Num1z8"/>
    <w:rsid w:val="000423A5"/>
  </w:style>
  <w:style w:type="character" w:customStyle="1" w:styleId="WW8Num2z0">
    <w:name w:val="WW8Num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rsid w:val="000423A5"/>
  </w:style>
  <w:style w:type="character" w:customStyle="1" w:styleId="WW8Num2z2">
    <w:name w:val="WW8Num2z2"/>
    <w:rsid w:val="000423A5"/>
  </w:style>
  <w:style w:type="character" w:customStyle="1" w:styleId="WW8Num2z3">
    <w:name w:val="WW8Num2z3"/>
    <w:rsid w:val="000423A5"/>
  </w:style>
  <w:style w:type="character" w:customStyle="1" w:styleId="WW8Num2z4">
    <w:name w:val="WW8Num2z4"/>
    <w:rsid w:val="000423A5"/>
  </w:style>
  <w:style w:type="character" w:customStyle="1" w:styleId="WW8Num2z5">
    <w:name w:val="WW8Num2z5"/>
    <w:rsid w:val="000423A5"/>
  </w:style>
  <w:style w:type="character" w:customStyle="1" w:styleId="WW8Num2z6">
    <w:name w:val="WW8Num2z6"/>
    <w:rsid w:val="000423A5"/>
  </w:style>
  <w:style w:type="character" w:customStyle="1" w:styleId="WW8Num2z7">
    <w:name w:val="WW8Num2z7"/>
    <w:rsid w:val="000423A5"/>
  </w:style>
  <w:style w:type="character" w:customStyle="1" w:styleId="WW8Num2z8">
    <w:name w:val="WW8Num2z8"/>
    <w:rsid w:val="000423A5"/>
  </w:style>
  <w:style w:type="character" w:customStyle="1" w:styleId="WW8Num3z0">
    <w:name w:val="WW8Num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rsid w:val="000423A5"/>
  </w:style>
  <w:style w:type="character" w:customStyle="1" w:styleId="WW8Num3z2">
    <w:name w:val="WW8Num3z2"/>
    <w:rsid w:val="000423A5"/>
  </w:style>
  <w:style w:type="character" w:customStyle="1" w:styleId="WW8Num3z3">
    <w:name w:val="WW8Num3z3"/>
    <w:rsid w:val="000423A5"/>
  </w:style>
  <w:style w:type="character" w:customStyle="1" w:styleId="WW8Num3z4">
    <w:name w:val="WW8Num3z4"/>
    <w:rsid w:val="000423A5"/>
  </w:style>
  <w:style w:type="character" w:customStyle="1" w:styleId="WW8Num3z5">
    <w:name w:val="WW8Num3z5"/>
    <w:rsid w:val="000423A5"/>
  </w:style>
  <w:style w:type="character" w:customStyle="1" w:styleId="WW8Num3z6">
    <w:name w:val="WW8Num3z6"/>
    <w:rsid w:val="000423A5"/>
  </w:style>
  <w:style w:type="character" w:customStyle="1" w:styleId="WW8Num3z7">
    <w:name w:val="WW8Num3z7"/>
    <w:rsid w:val="000423A5"/>
  </w:style>
  <w:style w:type="character" w:customStyle="1" w:styleId="WW8Num3z8">
    <w:name w:val="WW8Num3z8"/>
    <w:rsid w:val="000423A5"/>
  </w:style>
  <w:style w:type="character" w:customStyle="1" w:styleId="WW8Num4z0">
    <w:name w:val="WW8Num4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4z1">
    <w:name w:val="WW8Num4z1"/>
    <w:rsid w:val="000423A5"/>
  </w:style>
  <w:style w:type="character" w:customStyle="1" w:styleId="WW8Num4z2">
    <w:name w:val="WW8Num4z2"/>
    <w:rsid w:val="000423A5"/>
  </w:style>
  <w:style w:type="character" w:customStyle="1" w:styleId="WW8Num4z3">
    <w:name w:val="WW8Num4z3"/>
    <w:rsid w:val="000423A5"/>
  </w:style>
  <w:style w:type="character" w:customStyle="1" w:styleId="WW8Num4z4">
    <w:name w:val="WW8Num4z4"/>
    <w:rsid w:val="000423A5"/>
  </w:style>
  <w:style w:type="character" w:customStyle="1" w:styleId="WW8Num4z5">
    <w:name w:val="WW8Num4z5"/>
    <w:rsid w:val="000423A5"/>
  </w:style>
  <w:style w:type="character" w:customStyle="1" w:styleId="WW8Num4z6">
    <w:name w:val="WW8Num4z6"/>
    <w:rsid w:val="000423A5"/>
  </w:style>
  <w:style w:type="character" w:customStyle="1" w:styleId="WW8Num4z7">
    <w:name w:val="WW8Num4z7"/>
    <w:rsid w:val="000423A5"/>
  </w:style>
  <w:style w:type="character" w:customStyle="1" w:styleId="WW8Num4z8">
    <w:name w:val="WW8Num4z8"/>
    <w:rsid w:val="000423A5"/>
  </w:style>
  <w:style w:type="character" w:customStyle="1" w:styleId="WW8Num5z0">
    <w:name w:val="WW8Num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rsid w:val="000423A5"/>
  </w:style>
  <w:style w:type="character" w:customStyle="1" w:styleId="WW8Num5z2">
    <w:name w:val="WW8Num5z2"/>
    <w:rsid w:val="000423A5"/>
  </w:style>
  <w:style w:type="character" w:customStyle="1" w:styleId="WW8Num5z3">
    <w:name w:val="WW8Num5z3"/>
    <w:rsid w:val="000423A5"/>
  </w:style>
  <w:style w:type="character" w:customStyle="1" w:styleId="WW8Num5z4">
    <w:name w:val="WW8Num5z4"/>
    <w:rsid w:val="000423A5"/>
  </w:style>
  <w:style w:type="character" w:customStyle="1" w:styleId="WW8Num5z5">
    <w:name w:val="WW8Num5z5"/>
    <w:rsid w:val="000423A5"/>
  </w:style>
  <w:style w:type="character" w:customStyle="1" w:styleId="WW8Num5z6">
    <w:name w:val="WW8Num5z6"/>
    <w:rsid w:val="000423A5"/>
  </w:style>
  <w:style w:type="character" w:customStyle="1" w:styleId="WW8Num5z7">
    <w:name w:val="WW8Num5z7"/>
    <w:rsid w:val="000423A5"/>
  </w:style>
  <w:style w:type="character" w:customStyle="1" w:styleId="WW8Num5z8">
    <w:name w:val="WW8Num5z8"/>
    <w:rsid w:val="000423A5"/>
  </w:style>
  <w:style w:type="character" w:customStyle="1" w:styleId="WW8Num6z0">
    <w:name w:val="WW8Num6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rsid w:val="000423A5"/>
  </w:style>
  <w:style w:type="character" w:customStyle="1" w:styleId="WW8Num6z2">
    <w:name w:val="WW8Num6z2"/>
    <w:rsid w:val="000423A5"/>
  </w:style>
  <w:style w:type="character" w:customStyle="1" w:styleId="WW8Num6z3">
    <w:name w:val="WW8Num6z3"/>
    <w:rsid w:val="000423A5"/>
  </w:style>
  <w:style w:type="character" w:customStyle="1" w:styleId="WW8Num6z4">
    <w:name w:val="WW8Num6z4"/>
    <w:rsid w:val="000423A5"/>
  </w:style>
  <w:style w:type="character" w:customStyle="1" w:styleId="WW8Num6z5">
    <w:name w:val="WW8Num6z5"/>
    <w:rsid w:val="000423A5"/>
  </w:style>
  <w:style w:type="character" w:customStyle="1" w:styleId="WW8Num6z6">
    <w:name w:val="WW8Num6z6"/>
    <w:rsid w:val="000423A5"/>
  </w:style>
  <w:style w:type="character" w:customStyle="1" w:styleId="WW8Num6z7">
    <w:name w:val="WW8Num6z7"/>
    <w:rsid w:val="000423A5"/>
  </w:style>
  <w:style w:type="character" w:customStyle="1" w:styleId="WW8Num6z8">
    <w:name w:val="WW8Num6z8"/>
    <w:rsid w:val="000423A5"/>
  </w:style>
  <w:style w:type="character" w:customStyle="1" w:styleId="WW8Num7z0">
    <w:name w:val="WW8Num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7z1">
    <w:name w:val="WW8Num7z1"/>
    <w:rsid w:val="000423A5"/>
  </w:style>
  <w:style w:type="character" w:customStyle="1" w:styleId="WW8Num7z2">
    <w:name w:val="WW8Num7z2"/>
    <w:rsid w:val="000423A5"/>
  </w:style>
  <w:style w:type="character" w:customStyle="1" w:styleId="WW8Num7z3">
    <w:name w:val="WW8Num7z3"/>
    <w:rsid w:val="000423A5"/>
  </w:style>
  <w:style w:type="character" w:customStyle="1" w:styleId="WW8Num7z4">
    <w:name w:val="WW8Num7z4"/>
    <w:rsid w:val="000423A5"/>
  </w:style>
  <w:style w:type="character" w:customStyle="1" w:styleId="WW8Num7z5">
    <w:name w:val="WW8Num7z5"/>
    <w:rsid w:val="000423A5"/>
  </w:style>
  <w:style w:type="character" w:customStyle="1" w:styleId="WW8Num7z6">
    <w:name w:val="WW8Num7z6"/>
    <w:rsid w:val="000423A5"/>
  </w:style>
  <w:style w:type="character" w:customStyle="1" w:styleId="WW8Num7z7">
    <w:name w:val="WW8Num7z7"/>
    <w:rsid w:val="000423A5"/>
  </w:style>
  <w:style w:type="character" w:customStyle="1" w:styleId="WW8Num7z8">
    <w:name w:val="WW8Num7z8"/>
    <w:rsid w:val="000423A5"/>
  </w:style>
  <w:style w:type="character" w:customStyle="1" w:styleId="WW8Num8z0">
    <w:name w:val="WW8Num8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rsid w:val="000423A5"/>
  </w:style>
  <w:style w:type="character" w:customStyle="1" w:styleId="WW8Num8z2">
    <w:name w:val="WW8Num8z2"/>
    <w:rsid w:val="000423A5"/>
  </w:style>
  <w:style w:type="character" w:customStyle="1" w:styleId="WW8Num8z3">
    <w:name w:val="WW8Num8z3"/>
    <w:rsid w:val="000423A5"/>
  </w:style>
  <w:style w:type="character" w:customStyle="1" w:styleId="WW8Num8z4">
    <w:name w:val="WW8Num8z4"/>
    <w:rsid w:val="000423A5"/>
  </w:style>
  <w:style w:type="character" w:customStyle="1" w:styleId="WW8Num8z5">
    <w:name w:val="WW8Num8z5"/>
    <w:rsid w:val="000423A5"/>
  </w:style>
  <w:style w:type="character" w:customStyle="1" w:styleId="WW8Num8z6">
    <w:name w:val="WW8Num8z6"/>
    <w:rsid w:val="000423A5"/>
  </w:style>
  <w:style w:type="character" w:customStyle="1" w:styleId="WW8Num8z7">
    <w:name w:val="WW8Num8z7"/>
    <w:rsid w:val="000423A5"/>
  </w:style>
  <w:style w:type="character" w:customStyle="1" w:styleId="WW8Num8z8">
    <w:name w:val="WW8Num8z8"/>
    <w:rsid w:val="000423A5"/>
  </w:style>
  <w:style w:type="character" w:customStyle="1" w:styleId="WW8Num9z0">
    <w:name w:val="WW8Num9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rsid w:val="000423A5"/>
  </w:style>
  <w:style w:type="character" w:customStyle="1" w:styleId="WW8Num9z2">
    <w:name w:val="WW8Num9z2"/>
    <w:rsid w:val="000423A5"/>
  </w:style>
  <w:style w:type="character" w:customStyle="1" w:styleId="WW8Num9z3">
    <w:name w:val="WW8Num9z3"/>
    <w:rsid w:val="000423A5"/>
  </w:style>
  <w:style w:type="character" w:customStyle="1" w:styleId="WW8Num9z4">
    <w:name w:val="WW8Num9z4"/>
    <w:rsid w:val="000423A5"/>
  </w:style>
  <w:style w:type="character" w:customStyle="1" w:styleId="WW8Num9z5">
    <w:name w:val="WW8Num9z5"/>
    <w:rsid w:val="000423A5"/>
  </w:style>
  <w:style w:type="character" w:customStyle="1" w:styleId="WW8Num9z6">
    <w:name w:val="WW8Num9z6"/>
    <w:rsid w:val="000423A5"/>
  </w:style>
  <w:style w:type="character" w:customStyle="1" w:styleId="WW8Num9z7">
    <w:name w:val="WW8Num9z7"/>
    <w:rsid w:val="000423A5"/>
  </w:style>
  <w:style w:type="character" w:customStyle="1" w:styleId="WW8Num9z8">
    <w:name w:val="WW8Num9z8"/>
    <w:rsid w:val="000423A5"/>
  </w:style>
  <w:style w:type="character" w:customStyle="1" w:styleId="WW8Num10z0">
    <w:name w:val="WW8Num10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0z1">
    <w:name w:val="WW8Num10z1"/>
    <w:rsid w:val="000423A5"/>
  </w:style>
  <w:style w:type="character" w:customStyle="1" w:styleId="WW8Num10z2">
    <w:name w:val="WW8Num10z2"/>
    <w:rsid w:val="000423A5"/>
  </w:style>
  <w:style w:type="character" w:customStyle="1" w:styleId="WW8Num10z3">
    <w:name w:val="WW8Num10z3"/>
    <w:rsid w:val="000423A5"/>
  </w:style>
  <w:style w:type="character" w:customStyle="1" w:styleId="WW8Num10z4">
    <w:name w:val="WW8Num10z4"/>
    <w:rsid w:val="000423A5"/>
  </w:style>
  <w:style w:type="character" w:customStyle="1" w:styleId="WW8Num10z5">
    <w:name w:val="WW8Num10z5"/>
    <w:rsid w:val="000423A5"/>
  </w:style>
  <w:style w:type="character" w:customStyle="1" w:styleId="WW8Num10z6">
    <w:name w:val="WW8Num10z6"/>
    <w:rsid w:val="000423A5"/>
  </w:style>
  <w:style w:type="character" w:customStyle="1" w:styleId="WW8Num10z7">
    <w:name w:val="WW8Num10z7"/>
    <w:rsid w:val="000423A5"/>
  </w:style>
  <w:style w:type="character" w:customStyle="1" w:styleId="WW8Num10z8">
    <w:name w:val="WW8Num10z8"/>
    <w:rsid w:val="000423A5"/>
  </w:style>
  <w:style w:type="character" w:customStyle="1" w:styleId="WW8Num11z0">
    <w:name w:val="WW8Num1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1z1">
    <w:name w:val="WW8Num11z1"/>
    <w:rsid w:val="000423A5"/>
  </w:style>
  <w:style w:type="character" w:customStyle="1" w:styleId="WW8Num11z2">
    <w:name w:val="WW8Num11z2"/>
    <w:rsid w:val="000423A5"/>
  </w:style>
  <w:style w:type="character" w:customStyle="1" w:styleId="WW8Num11z3">
    <w:name w:val="WW8Num11z3"/>
    <w:rsid w:val="000423A5"/>
  </w:style>
  <w:style w:type="character" w:customStyle="1" w:styleId="WW8Num11z4">
    <w:name w:val="WW8Num11z4"/>
    <w:rsid w:val="000423A5"/>
  </w:style>
  <w:style w:type="character" w:customStyle="1" w:styleId="WW8Num11z5">
    <w:name w:val="WW8Num11z5"/>
    <w:rsid w:val="000423A5"/>
  </w:style>
  <w:style w:type="character" w:customStyle="1" w:styleId="WW8Num11z6">
    <w:name w:val="WW8Num11z6"/>
    <w:rsid w:val="000423A5"/>
  </w:style>
  <w:style w:type="character" w:customStyle="1" w:styleId="WW8Num11z7">
    <w:name w:val="WW8Num11z7"/>
    <w:rsid w:val="000423A5"/>
  </w:style>
  <w:style w:type="character" w:customStyle="1" w:styleId="WW8Num11z8">
    <w:name w:val="WW8Num11z8"/>
    <w:rsid w:val="000423A5"/>
  </w:style>
  <w:style w:type="character" w:customStyle="1" w:styleId="WW8Num12z0">
    <w:name w:val="WW8Num1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2z1">
    <w:name w:val="WW8Num12z1"/>
    <w:rsid w:val="000423A5"/>
  </w:style>
  <w:style w:type="character" w:customStyle="1" w:styleId="WW8Num12z2">
    <w:name w:val="WW8Num12z2"/>
    <w:rsid w:val="000423A5"/>
  </w:style>
  <w:style w:type="character" w:customStyle="1" w:styleId="WW8Num12z3">
    <w:name w:val="WW8Num12z3"/>
    <w:rsid w:val="000423A5"/>
  </w:style>
  <w:style w:type="character" w:customStyle="1" w:styleId="WW8Num12z4">
    <w:name w:val="WW8Num12z4"/>
    <w:rsid w:val="000423A5"/>
  </w:style>
  <w:style w:type="character" w:customStyle="1" w:styleId="WW8Num12z5">
    <w:name w:val="WW8Num12z5"/>
    <w:rsid w:val="000423A5"/>
  </w:style>
  <w:style w:type="character" w:customStyle="1" w:styleId="WW8Num12z6">
    <w:name w:val="WW8Num12z6"/>
    <w:rsid w:val="000423A5"/>
  </w:style>
  <w:style w:type="character" w:customStyle="1" w:styleId="WW8Num12z7">
    <w:name w:val="WW8Num12z7"/>
    <w:rsid w:val="000423A5"/>
  </w:style>
  <w:style w:type="character" w:customStyle="1" w:styleId="WW8Num12z8">
    <w:name w:val="WW8Num12z8"/>
    <w:rsid w:val="000423A5"/>
  </w:style>
  <w:style w:type="character" w:customStyle="1" w:styleId="WW8Num13z0">
    <w:name w:val="WW8Num1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rsid w:val="000423A5"/>
  </w:style>
  <w:style w:type="character" w:customStyle="1" w:styleId="WW8Num13z2">
    <w:name w:val="WW8Num13z2"/>
    <w:rsid w:val="000423A5"/>
  </w:style>
  <w:style w:type="character" w:customStyle="1" w:styleId="WW8Num13z3">
    <w:name w:val="WW8Num13z3"/>
    <w:rsid w:val="000423A5"/>
  </w:style>
  <w:style w:type="character" w:customStyle="1" w:styleId="WW8Num13z4">
    <w:name w:val="WW8Num13z4"/>
    <w:rsid w:val="000423A5"/>
  </w:style>
  <w:style w:type="character" w:customStyle="1" w:styleId="WW8Num13z5">
    <w:name w:val="WW8Num13z5"/>
    <w:rsid w:val="000423A5"/>
  </w:style>
  <w:style w:type="character" w:customStyle="1" w:styleId="WW8Num13z6">
    <w:name w:val="WW8Num13z6"/>
    <w:rsid w:val="000423A5"/>
  </w:style>
  <w:style w:type="character" w:customStyle="1" w:styleId="WW8Num13z7">
    <w:name w:val="WW8Num13z7"/>
    <w:rsid w:val="000423A5"/>
  </w:style>
  <w:style w:type="character" w:customStyle="1" w:styleId="WW8Num13z8">
    <w:name w:val="WW8Num13z8"/>
    <w:rsid w:val="000423A5"/>
  </w:style>
  <w:style w:type="character" w:customStyle="1" w:styleId="WW8Num14z0">
    <w:name w:val="WW8Num14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1">
    <w:name w:val="WW8Num14z1"/>
    <w:rsid w:val="000423A5"/>
  </w:style>
  <w:style w:type="character" w:customStyle="1" w:styleId="WW8Num14z2">
    <w:name w:val="WW8Num14z2"/>
    <w:rsid w:val="000423A5"/>
  </w:style>
  <w:style w:type="character" w:customStyle="1" w:styleId="WW8Num14z3">
    <w:name w:val="WW8Num14z3"/>
    <w:rsid w:val="000423A5"/>
  </w:style>
  <w:style w:type="character" w:customStyle="1" w:styleId="WW8Num14z4">
    <w:name w:val="WW8Num14z4"/>
    <w:rsid w:val="000423A5"/>
  </w:style>
  <w:style w:type="character" w:customStyle="1" w:styleId="WW8Num14z5">
    <w:name w:val="WW8Num14z5"/>
    <w:rsid w:val="000423A5"/>
  </w:style>
  <w:style w:type="character" w:customStyle="1" w:styleId="WW8Num14z6">
    <w:name w:val="WW8Num14z6"/>
    <w:rsid w:val="000423A5"/>
  </w:style>
  <w:style w:type="character" w:customStyle="1" w:styleId="WW8Num14z7">
    <w:name w:val="WW8Num14z7"/>
    <w:rsid w:val="000423A5"/>
  </w:style>
  <w:style w:type="character" w:customStyle="1" w:styleId="WW8Num14z8">
    <w:name w:val="WW8Num14z8"/>
    <w:rsid w:val="000423A5"/>
  </w:style>
  <w:style w:type="character" w:customStyle="1" w:styleId="WW8Num15z0">
    <w:name w:val="WW8Num1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5z1">
    <w:name w:val="WW8Num15z1"/>
    <w:rsid w:val="000423A5"/>
  </w:style>
  <w:style w:type="character" w:customStyle="1" w:styleId="WW8Num15z2">
    <w:name w:val="WW8Num15z2"/>
    <w:rsid w:val="000423A5"/>
  </w:style>
  <w:style w:type="character" w:customStyle="1" w:styleId="WW8Num15z3">
    <w:name w:val="WW8Num15z3"/>
    <w:rsid w:val="000423A5"/>
  </w:style>
  <w:style w:type="character" w:customStyle="1" w:styleId="WW8Num15z4">
    <w:name w:val="WW8Num15z4"/>
    <w:rsid w:val="000423A5"/>
  </w:style>
  <w:style w:type="character" w:customStyle="1" w:styleId="WW8Num15z5">
    <w:name w:val="WW8Num15z5"/>
    <w:rsid w:val="000423A5"/>
  </w:style>
  <w:style w:type="character" w:customStyle="1" w:styleId="WW8Num15z6">
    <w:name w:val="WW8Num15z6"/>
    <w:rsid w:val="000423A5"/>
  </w:style>
  <w:style w:type="character" w:customStyle="1" w:styleId="WW8Num15z7">
    <w:name w:val="WW8Num15z7"/>
    <w:rsid w:val="000423A5"/>
  </w:style>
  <w:style w:type="character" w:customStyle="1" w:styleId="WW8Num15z8">
    <w:name w:val="WW8Num15z8"/>
    <w:rsid w:val="000423A5"/>
  </w:style>
  <w:style w:type="character" w:customStyle="1" w:styleId="WW8Num16z0">
    <w:name w:val="WW8Num16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6z1">
    <w:name w:val="WW8Num16z1"/>
    <w:rsid w:val="000423A5"/>
  </w:style>
  <w:style w:type="character" w:customStyle="1" w:styleId="WW8Num16z2">
    <w:name w:val="WW8Num16z2"/>
    <w:rsid w:val="000423A5"/>
  </w:style>
  <w:style w:type="character" w:customStyle="1" w:styleId="WW8Num16z3">
    <w:name w:val="WW8Num16z3"/>
    <w:rsid w:val="000423A5"/>
  </w:style>
  <w:style w:type="character" w:customStyle="1" w:styleId="WW8Num16z4">
    <w:name w:val="WW8Num16z4"/>
    <w:rsid w:val="000423A5"/>
  </w:style>
  <w:style w:type="character" w:customStyle="1" w:styleId="WW8Num16z5">
    <w:name w:val="WW8Num16z5"/>
    <w:rsid w:val="000423A5"/>
  </w:style>
  <w:style w:type="character" w:customStyle="1" w:styleId="WW8Num16z6">
    <w:name w:val="WW8Num16z6"/>
    <w:rsid w:val="000423A5"/>
  </w:style>
  <w:style w:type="character" w:customStyle="1" w:styleId="WW8Num16z7">
    <w:name w:val="WW8Num16z7"/>
    <w:rsid w:val="000423A5"/>
  </w:style>
  <w:style w:type="character" w:customStyle="1" w:styleId="WW8Num16z8">
    <w:name w:val="WW8Num16z8"/>
    <w:rsid w:val="000423A5"/>
  </w:style>
  <w:style w:type="character" w:customStyle="1" w:styleId="WW8Num17z0">
    <w:name w:val="WW8Num1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rsid w:val="000423A5"/>
  </w:style>
  <w:style w:type="character" w:customStyle="1" w:styleId="WW8Num17z2">
    <w:name w:val="WW8Num17z2"/>
    <w:rsid w:val="000423A5"/>
  </w:style>
  <w:style w:type="character" w:customStyle="1" w:styleId="WW8Num17z3">
    <w:name w:val="WW8Num17z3"/>
    <w:rsid w:val="000423A5"/>
  </w:style>
  <w:style w:type="character" w:customStyle="1" w:styleId="WW8Num17z4">
    <w:name w:val="WW8Num17z4"/>
    <w:rsid w:val="000423A5"/>
  </w:style>
  <w:style w:type="character" w:customStyle="1" w:styleId="WW8Num17z5">
    <w:name w:val="WW8Num17z5"/>
    <w:rsid w:val="000423A5"/>
  </w:style>
  <w:style w:type="character" w:customStyle="1" w:styleId="WW8Num17z6">
    <w:name w:val="WW8Num17z6"/>
    <w:rsid w:val="000423A5"/>
  </w:style>
  <w:style w:type="character" w:customStyle="1" w:styleId="WW8Num17z7">
    <w:name w:val="WW8Num17z7"/>
    <w:rsid w:val="000423A5"/>
  </w:style>
  <w:style w:type="character" w:customStyle="1" w:styleId="WW8Num17z8">
    <w:name w:val="WW8Num17z8"/>
    <w:rsid w:val="000423A5"/>
  </w:style>
  <w:style w:type="character" w:customStyle="1" w:styleId="1">
    <w:name w:val="Основной шрифт абзаца1"/>
    <w:rsid w:val="000423A5"/>
  </w:style>
  <w:style w:type="character" w:customStyle="1" w:styleId="10">
    <w:name w:val="Заголовок №1_"/>
    <w:rsid w:val="000423A5"/>
    <w:rPr>
      <w:rFonts w:ascii="Times New Roman" w:eastAsia="Times New Roman" w:hAnsi="Times New Roman" w:cs="Times New Roman"/>
      <w:sz w:val="30"/>
      <w:szCs w:val="30"/>
      <w:shd w:val="clear" w:color="auto" w:fill="FFFFFF"/>
    </w:rPr>
  </w:style>
  <w:style w:type="character" w:customStyle="1" w:styleId="2">
    <w:name w:val="Заголовок №2_"/>
    <w:rsid w:val="000423A5"/>
    <w:rPr>
      <w:rFonts w:ascii="Times New Roman" w:eastAsia="Times New Roman" w:hAnsi="Times New Roman" w:cs="Times New Roman"/>
      <w:b/>
      <w:bCs/>
      <w:spacing w:val="10"/>
      <w:sz w:val="30"/>
      <w:szCs w:val="30"/>
      <w:shd w:val="clear" w:color="auto" w:fill="FFFFFF"/>
    </w:rPr>
  </w:style>
  <w:style w:type="character" w:customStyle="1" w:styleId="3">
    <w:name w:val="Основной текст (3)_"/>
    <w:rsid w:val="000423A5"/>
    <w:rPr>
      <w:rFonts w:ascii="Times New Roman" w:eastAsia="Times New Roman" w:hAnsi="Times New Roman" w:cs="Times New Roman"/>
      <w:i/>
      <w:iCs/>
      <w:sz w:val="23"/>
      <w:szCs w:val="23"/>
      <w:shd w:val="clear" w:color="auto" w:fill="FFFFFF"/>
    </w:rPr>
  </w:style>
  <w:style w:type="character" w:customStyle="1" w:styleId="a3">
    <w:name w:val="Основной текст_"/>
    <w:rsid w:val="000423A5"/>
    <w:rPr>
      <w:rFonts w:ascii="Times New Roman" w:eastAsia="Times New Roman" w:hAnsi="Times New Roman" w:cs="Times New Roman"/>
      <w:shd w:val="clear" w:color="auto" w:fill="FFFFFF"/>
    </w:rPr>
  </w:style>
  <w:style w:type="character" w:customStyle="1" w:styleId="3pt">
    <w:name w:val="Основной текст + Интервал 3 pt"/>
    <w:rsid w:val="000423A5"/>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character" w:customStyle="1" w:styleId="a4">
    <w:name w:val="Основной текст с отступом Знак"/>
    <w:rsid w:val="000423A5"/>
    <w:rPr>
      <w:rFonts w:ascii="Times New Roman" w:eastAsia="Times New Roman" w:hAnsi="Times New Roman" w:cs="Times New Roman"/>
      <w:sz w:val="24"/>
      <w:szCs w:val="24"/>
    </w:rPr>
  </w:style>
  <w:style w:type="character" w:customStyle="1" w:styleId="20">
    <w:name w:val="Основной текст (2)_"/>
    <w:rsid w:val="000423A5"/>
    <w:rPr>
      <w:rFonts w:ascii="Times New Roman" w:eastAsia="Times New Roman" w:hAnsi="Times New Roman" w:cs="Times New Roman"/>
      <w:sz w:val="26"/>
      <w:szCs w:val="26"/>
      <w:shd w:val="clear" w:color="auto" w:fill="FFFFFF"/>
    </w:rPr>
  </w:style>
  <w:style w:type="character" w:customStyle="1" w:styleId="2-2pt">
    <w:name w:val="Основной текст (2) + Полужирный;Курсив;Интервал -2 pt"/>
    <w:rsid w:val="000423A5"/>
    <w:rPr>
      <w:rFonts w:ascii="Times New Roman" w:eastAsia="Times New Roman" w:hAnsi="Times New Roman" w:cs="Times New Roman"/>
      <w:b/>
      <w:bCs/>
      <w:i/>
      <w:iCs/>
      <w:caps w:val="0"/>
      <w:smallCaps w:val="0"/>
      <w:strike w:val="0"/>
      <w:dstrike w:val="0"/>
      <w:color w:val="000000"/>
      <w:spacing w:val="-40"/>
      <w:w w:val="100"/>
      <w:position w:val="0"/>
      <w:sz w:val="26"/>
      <w:szCs w:val="26"/>
      <w:u w:val="none"/>
      <w:shd w:val="clear" w:color="auto" w:fill="FFFFFF"/>
      <w:vertAlign w:val="baseline"/>
      <w:lang w:val="ru-RU" w:bidi="ru-RU"/>
    </w:rPr>
  </w:style>
  <w:style w:type="character" w:customStyle="1" w:styleId="2ArialNarrow95pt">
    <w:name w:val="Основной текст (2) + Arial Narrow;9;5 pt"/>
    <w:rsid w:val="000423A5"/>
    <w:rPr>
      <w:rFonts w:ascii="Arial Narrow" w:eastAsia="Arial Narrow" w:hAnsi="Arial Narrow" w:cs="Arial Narrow"/>
      <w:b w:val="0"/>
      <w:bCs w:val="0"/>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Основной текст (2) + Полужирный;Курсив"/>
    <w:rsid w:val="000423A5"/>
    <w:rPr>
      <w:rFonts w:ascii="Times New Roman" w:eastAsia="Times New Roman" w:hAnsi="Times New Roman" w:cs="Times New Roman"/>
      <w:b/>
      <w:bCs/>
      <w:i/>
      <w:iCs/>
      <w:caps w:val="0"/>
      <w:smallCaps w:val="0"/>
      <w:strike w:val="0"/>
      <w:dstrike w:val="0"/>
      <w:color w:val="000000"/>
      <w:spacing w:val="0"/>
      <w:w w:val="100"/>
      <w:position w:val="0"/>
      <w:sz w:val="26"/>
      <w:szCs w:val="26"/>
      <w:u w:val="none"/>
      <w:shd w:val="clear" w:color="auto" w:fill="FFFFFF"/>
      <w:vertAlign w:val="baseline"/>
      <w:lang w:val="ru-RU" w:bidi="ru-RU"/>
    </w:rPr>
  </w:style>
  <w:style w:type="character" w:customStyle="1" w:styleId="7">
    <w:name w:val="Основной текст (7)_"/>
    <w:rsid w:val="000423A5"/>
    <w:rPr>
      <w:rFonts w:ascii="Times New Roman" w:eastAsia="Times New Roman" w:hAnsi="Times New Roman" w:cs="Times New Roman"/>
      <w:sz w:val="26"/>
      <w:szCs w:val="26"/>
      <w:shd w:val="clear" w:color="auto" w:fill="FFFFFF"/>
    </w:rPr>
  </w:style>
  <w:style w:type="character" w:customStyle="1" w:styleId="22">
    <w:name w:val="Основной текст (2) + Малые прописные"/>
    <w:rsid w:val="000423A5"/>
    <w:rPr>
      <w:rFonts w:ascii="Times New Roman" w:eastAsia="Times New Roman" w:hAnsi="Times New Roman" w:cs="Times New Roman"/>
      <w:b w:val="0"/>
      <w:bCs w:val="0"/>
      <w:i w:val="0"/>
      <w:iCs w:val="0"/>
      <w:smallCaps/>
      <w:strike w:val="0"/>
      <w:dstrike w:val="0"/>
      <w:color w:val="000000"/>
      <w:spacing w:val="0"/>
      <w:w w:val="100"/>
      <w:position w:val="0"/>
      <w:sz w:val="26"/>
      <w:szCs w:val="26"/>
      <w:u w:val="none"/>
      <w:shd w:val="clear" w:color="auto" w:fill="FFFFFF"/>
      <w:vertAlign w:val="baseline"/>
      <w:lang w:val="ru-RU" w:bidi="ru-RU"/>
    </w:rPr>
  </w:style>
  <w:style w:type="character" w:customStyle="1" w:styleId="217pt40">
    <w:name w:val="Основной текст (2) + 17 pt;Полужирный;Масштаб 40%"/>
    <w:rsid w:val="000423A5"/>
    <w:rPr>
      <w:rFonts w:ascii="Times New Roman" w:eastAsia="Times New Roman" w:hAnsi="Times New Roman" w:cs="Times New Roman"/>
      <w:b/>
      <w:bCs/>
      <w:i w:val="0"/>
      <w:iCs w:val="0"/>
      <w:caps w:val="0"/>
      <w:smallCaps w:val="0"/>
      <w:strike w:val="0"/>
      <w:dstrike w:val="0"/>
      <w:color w:val="000000"/>
      <w:spacing w:val="0"/>
      <w:w w:val="40"/>
      <w:position w:val="0"/>
      <w:sz w:val="34"/>
      <w:szCs w:val="34"/>
      <w:u w:val="none"/>
      <w:shd w:val="clear" w:color="auto" w:fill="FFFFFF"/>
      <w:vertAlign w:val="baseline"/>
      <w:lang w:val="ru-RU" w:bidi="ru-RU"/>
    </w:rPr>
  </w:style>
  <w:style w:type="character" w:customStyle="1" w:styleId="8">
    <w:name w:val="Основной текст (8)_"/>
    <w:rsid w:val="000423A5"/>
    <w:rPr>
      <w:rFonts w:ascii="Arial Narrow" w:eastAsia="Arial Narrow" w:hAnsi="Arial Narrow" w:cs="Arial Narrow"/>
      <w:i/>
      <w:iCs/>
      <w:spacing w:val="-30"/>
      <w:sz w:val="24"/>
      <w:szCs w:val="24"/>
      <w:shd w:val="clear" w:color="auto" w:fill="FFFFFF"/>
    </w:rPr>
  </w:style>
  <w:style w:type="character" w:customStyle="1" w:styleId="8TimesNewRoman14pt0pt">
    <w:name w:val="Основной текст (8) + Times New Roman;14 pt;Не курсив;Интервал 0 pt"/>
    <w:rsid w:val="000423A5"/>
    <w:rPr>
      <w:rFonts w:ascii="Times New Roman" w:eastAsia="Times New Roman" w:hAnsi="Times New Roman" w:cs="Times New Roman"/>
      <w:i/>
      <w:iCs/>
      <w:color w:val="000000"/>
      <w:spacing w:val="0"/>
      <w:w w:val="100"/>
      <w:position w:val="0"/>
      <w:sz w:val="28"/>
      <w:szCs w:val="28"/>
      <w:shd w:val="clear" w:color="auto" w:fill="FFFFFF"/>
      <w:vertAlign w:val="baseline"/>
      <w:lang w:val="ru-RU" w:bidi="ru-RU"/>
    </w:rPr>
  </w:style>
  <w:style w:type="character" w:customStyle="1" w:styleId="2-1pt">
    <w:name w:val="Основной текст (2) + Интервал -1 pt"/>
    <w:rsid w:val="000423A5"/>
    <w:rPr>
      <w:rFonts w:ascii="Times New Roman" w:eastAsia="Times New Roman" w:hAnsi="Times New Roman" w:cs="Times New Roman"/>
      <w:b w:val="0"/>
      <w:bCs w:val="0"/>
      <w:i w:val="0"/>
      <w:iCs w:val="0"/>
      <w:caps w:val="0"/>
      <w:smallCaps w:val="0"/>
      <w:strike w:val="0"/>
      <w:dstrike w:val="0"/>
      <w:color w:val="000000"/>
      <w:spacing w:val="-20"/>
      <w:w w:val="100"/>
      <w:position w:val="0"/>
      <w:sz w:val="26"/>
      <w:szCs w:val="26"/>
      <w:u w:val="none"/>
      <w:shd w:val="clear" w:color="auto" w:fill="FFFFFF"/>
      <w:vertAlign w:val="baseline"/>
      <w:lang w:val="ru-RU" w:bidi="ru-RU"/>
    </w:rPr>
  </w:style>
  <w:style w:type="character" w:customStyle="1" w:styleId="Exact">
    <w:name w:val="Основной текст Exact"/>
    <w:rsid w:val="000423A5"/>
    <w:rPr>
      <w:rFonts w:ascii="Times New Roman" w:eastAsia="Times New Roman" w:hAnsi="Times New Roman" w:cs="Times New Roman"/>
      <w:b w:val="0"/>
      <w:bCs w:val="0"/>
      <w:i w:val="0"/>
      <w:iCs w:val="0"/>
      <w:caps w:val="0"/>
      <w:smallCaps w:val="0"/>
      <w:strike w:val="0"/>
      <w:dstrike w:val="0"/>
      <w:spacing w:val="8"/>
      <w:sz w:val="23"/>
      <w:szCs w:val="23"/>
      <w:u w:val="none"/>
    </w:rPr>
  </w:style>
  <w:style w:type="character" w:customStyle="1" w:styleId="4Exact">
    <w:name w:val="Основной текст (4) Exact"/>
    <w:rsid w:val="000423A5"/>
    <w:rPr>
      <w:rFonts w:ascii="Arial" w:eastAsia="Arial" w:hAnsi="Arial" w:cs="Arial"/>
      <w:shd w:val="clear" w:color="auto" w:fill="FFFFFF"/>
      <w:lang w:val="en-US" w:bidi="en-US"/>
    </w:rPr>
  </w:style>
  <w:style w:type="character" w:customStyle="1" w:styleId="6">
    <w:name w:val="Основной текст (6)"/>
    <w:rsid w:val="000423A5"/>
    <w:rPr>
      <w:rFonts w:ascii="Times New Roman" w:eastAsia="Times New Roman" w:hAnsi="Times New Roman" w:cs="Times New Roman"/>
      <w:b/>
      <w:bCs/>
      <w:i w:val="0"/>
      <w:iCs w:val="0"/>
      <w:caps w:val="0"/>
      <w:smallCaps w:val="0"/>
      <w:strike w:val="0"/>
      <w:dstrike w:val="0"/>
      <w:color w:val="000000"/>
      <w:spacing w:val="0"/>
      <w:w w:val="100"/>
      <w:position w:val="0"/>
      <w:sz w:val="17"/>
      <w:szCs w:val="17"/>
      <w:u w:val="single"/>
      <w:vertAlign w:val="baseline"/>
      <w:lang w:val="ru-RU" w:bidi="ru-RU"/>
    </w:rPr>
  </w:style>
  <w:style w:type="character" w:customStyle="1" w:styleId="a5">
    <w:name w:val="Текст выноски Знак"/>
    <w:rsid w:val="000423A5"/>
    <w:rPr>
      <w:rFonts w:ascii="Tahoma" w:hAnsi="Tahoma" w:cs="Tahoma"/>
      <w:sz w:val="16"/>
      <w:szCs w:val="16"/>
    </w:rPr>
  </w:style>
  <w:style w:type="paragraph" w:customStyle="1" w:styleId="a6">
    <w:name w:val="Заголовок"/>
    <w:basedOn w:val="a"/>
    <w:next w:val="a7"/>
    <w:rsid w:val="000423A5"/>
    <w:pPr>
      <w:keepNext/>
      <w:spacing w:before="240" w:after="120"/>
    </w:pPr>
    <w:rPr>
      <w:rFonts w:ascii="Liberation Sans" w:eastAsia="Microsoft YaHei" w:hAnsi="Liberation Sans" w:cs="Mangal"/>
      <w:sz w:val="28"/>
      <w:szCs w:val="28"/>
    </w:rPr>
  </w:style>
  <w:style w:type="paragraph" w:styleId="a7">
    <w:name w:val="Body Text"/>
    <w:basedOn w:val="a"/>
    <w:link w:val="a8"/>
    <w:rsid w:val="000423A5"/>
    <w:pPr>
      <w:spacing w:after="140" w:line="288" w:lineRule="auto"/>
    </w:pPr>
  </w:style>
  <w:style w:type="paragraph" w:styleId="a9">
    <w:name w:val="List"/>
    <w:basedOn w:val="a7"/>
    <w:rsid w:val="000423A5"/>
    <w:rPr>
      <w:rFonts w:cs="Mangal"/>
    </w:rPr>
  </w:style>
  <w:style w:type="paragraph" w:styleId="aa">
    <w:name w:val="caption"/>
    <w:basedOn w:val="a"/>
    <w:qFormat/>
    <w:rsid w:val="000423A5"/>
    <w:pPr>
      <w:suppressLineNumbers/>
      <w:spacing w:before="120" w:after="120"/>
    </w:pPr>
    <w:rPr>
      <w:rFonts w:cs="Mangal"/>
      <w:i/>
      <w:iCs/>
      <w:sz w:val="24"/>
      <w:szCs w:val="24"/>
    </w:rPr>
  </w:style>
  <w:style w:type="paragraph" w:customStyle="1" w:styleId="11">
    <w:name w:val="Указатель1"/>
    <w:basedOn w:val="a"/>
    <w:rsid w:val="000423A5"/>
    <w:pPr>
      <w:suppressLineNumbers/>
    </w:pPr>
    <w:rPr>
      <w:rFonts w:cs="Mangal"/>
    </w:rPr>
  </w:style>
  <w:style w:type="paragraph" w:customStyle="1" w:styleId="12">
    <w:name w:val="Заголовок №1"/>
    <w:basedOn w:val="a"/>
    <w:rsid w:val="000423A5"/>
    <w:pPr>
      <w:widowControl w:val="0"/>
      <w:shd w:val="clear" w:color="auto" w:fill="FFFFFF"/>
      <w:spacing w:after="300" w:line="370" w:lineRule="exact"/>
      <w:jc w:val="center"/>
    </w:pPr>
    <w:rPr>
      <w:rFonts w:ascii="Times New Roman" w:eastAsia="Times New Roman" w:hAnsi="Times New Roman"/>
      <w:sz w:val="30"/>
      <w:szCs w:val="30"/>
    </w:rPr>
  </w:style>
  <w:style w:type="paragraph" w:customStyle="1" w:styleId="23">
    <w:name w:val="Заголовок №2"/>
    <w:basedOn w:val="a"/>
    <w:rsid w:val="000423A5"/>
    <w:pPr>
      <w:widowControl w:val="0"/>
      <w:shd w:val="clear" w:color="auto" w:fill="FFFFFF"/>
      <w:spacing w:before="300" w:after="780" w:line="0" w:lineRule="atLeast"/>
      <w:jc w:val="center"/>
    </w:pPr>
    <w:rPr>
      <w:rFonts w:ascii="Times New Roman" w:eastAsia="Times New Roman" w:hAnsi="Times New Roman"/>
      <w:b/>
      <w:bCs/>
      <w:spacing w:val="10"/>
      <w:sz w:val="30"/>
      <w:szCs w:val="30"/>
    </w:rPr>
  </w:style>
  <w:style w:type="paragraph" w:customStyle="1" w:styleId="30">
    <w:name w:val="Основной текст (3)"/>
    <w:basedOn w:val="a"/>
    <w:rsid w:val="000423A5"/>
    <w:pPr>
      <w:widowControl w:val="0"/>
      <w:shd w:val="clear" w:color="auto" w:fill="FFFFFF"/>
      <w:spacing w:before="180" w:after="780" w:line="274" w:lineRule="exact"/>
    </w:pPr>
    <w:rPr>
      <w:rFonts w:ascii="Times New Roman" w:eastAsia="Times New Roman" w:hAnsi="Times New Roman"/>
      <w:i/>
      <w:iCs/>
      <w:sz w:val="23"/>
      <w:szCs w:val="23"/>
    </w:rPr>
  </w:style>
  <w:style w:type="paragraph" w:customStyle="1" w:styleId="13">
    <w:name w:val="Основной текст1"/>
    <w:basedOn w:val="a"/>
    <w:rsid w:val="000423A5"/>
    <w:pPr>
      <w:widowControl w:val="0"/>
      <w:shd w:val="clear" w:color="auto" w:fill="FFFFFF"/>
      <w:spacing w:before="780" w:after="180" w:line="0" w:lineRule="atLeast"/>
      <w:jc w:val="center"/>
    </w:pPr>
    <w:rPr>
      <w:rFonts w:ascii="Times New Roman" w:eastAsia="Times New Roman" w:hAnsi="Times New Roman"/>
    </w:rPr>
  </w:style>
  <w:style w:type="paragraph" w:styleId="ab">
    <w:name w:val="Body Text Indent"/>
    <w:basedOn w:val="a"/>
    <w:rsid w:val="000423A5"/>
    <w:pPr>
      <w:spacing w:after="0" w:line="240" w:lineRule="auto"/>
      <w:ind w:left="432"/>
    </w:pPr>
    <w:rPr>
      <w:rFonts w:ascii="Times New Roman" w:eastAsia="Times New Roman" w:hAnsi="Times New Roman"/>
      <w:sz w:val="24"/>
      <w:szCs w:val="24"/>
    </w:rPr>
  </w:style>
  <w:style w:type="paragraph" w:customStyle="1" w:styleId="24">
    <w:name w:val="Основной текст (2)"/>
    <w:basedOn w:val="a"/>
    <w:rsid w:val="000423A5"/>
    <w:pPr>
      <w:widowControl w:val="0"/>
      <w:shd w:val="clear" w:color="auto" w:fill="FFFFFF"/>
      <w:spacing w:after="0" w:line="310" w:lineRule="exact"/>
    </w:pPr>
    <w:rPr>
      <w:rFonts w:ascii="Times New Roman" w:eastAsia="Times New Roman" w:hAnsi="Times New Roman"/>
      <w:sz w:val="26"/>
      <w:szCs w:val="26"/>
    </w:rPr>
  </w:style>
  <w:style w:type="paragraph" w:customStyle="1" w:styleId="70">
    <w:name w:val="Основной текст (7)"/>
    <w:basedOn w:val="a"/>
    <w:rsid w:val="000423A5"/>
    <w:pPr>
      <w:widowControl w:val="0"/>
      <w:shd w:val="clear" w:color="auto" w:fill="FFFFFF"/>
      <w:spacing w:after="0" w:line="307" w:lineRule="exact"/>
    </w:pPr>
    <w:rPr>
      <w:rFonts w:ascii="Times New Roman" w:eastAsia="Times New Roman" w:hAnsi="Times New Roman"/>
      <w:sz w:val="26"/>
      <w:szCs w:val="26"/>
    </w:rPr>
  </w:style>
  <w:style w:type="paragraph" w:customStyle="1" w:styleId="80">
    <w:name w:val="Основной текст (8)"/>
    <w:basedOn w:val="a"/>
    <w:rsid w:val="000423A5"/>
    <w:pPr>
      <w:widowControl w:val="0"/>
      <w:shd w:val="clear" w:color="auto" w:fill="FFFFFF"/>
      <w:spacing w:after="0" w:line="0" w:lineRule="atLeast"/>
      <w:jc w:val="both"/>
    </w:pPr>
    <w:rPr>
      <w:rFonts w:ascii="Arial Narrow" w:eastAsia="Arial Narrow" w:hAnsi="Arial Narrow" w:cs="Arial Narrow"/>
      <w:i/>
      <w:iCs/>
      <w:spacing w:val="-30"/>
      <w:sz w:val="24"/>
      <w:szCs w:val="24"/>
    </w:rPr>
  </w:style>
  <w:style w:type="paragraph" w:customStyle="1" w:styleId="ConsPlusCell">
    <w:name w:val="ConsPlusCell"/>
    <w:rsid w:val="000423A5"/>
    <w:pPr>
      <w:widowControl w:val="0"/>
      <w:suppressAutoHyphens/>
      <w:autoSpaceDE w:val="0"/>
    </w:pPr>
    <w:rPr>
      <w:rFonts w:ascii="Calibri" w:eastAsia="Calibri" w:hAnsi="Calibri" w:cs="Calibri"/>
      <w:sz w:val="22"/>
      <w:szCs w:val="22"/>
      <w:lang w:eastAsia="zh-CN"/>
    </w:rPr>
  </w:style>
  <w:style w:type="paragraph" w:customStyle="1" w:styleId="25">
    <w:name w:val="Основной текст2"/>
    <w:basedOn w:val="a"/>
    <w:rsid w:val="000423A5"/>
    <w:pPr>
      <w:widowControl w:val="0"/>
      <w:shd w:val="clear" w:color="auto" w:fill="FFFFFF"/>
      <w:spacing w:after="420" w:line="0" w:lineRule="atLeast"/>
      <w:jc w:val="center"/>
    </w:pPr>
    <w:rPr>
      <w:rFonts w:ascii="Times New Roman" w:eastAsia="Times New Roman" w:hAnsi="Times New Roman"/>
      <w:color w:val="000000"/>
      <w:sz w:val="24"/>
      <w:szCs w:val="24"/>
      <w:lang w:bidi="ru-RU"/>
    </w:rPr>
  </w:style>
  <w:style w:type="paragraph" w:customStyle="1" w:styleId="4">
    <w:name w:val="Основной текст (4)"/>
    <w:basedOn w:val="a"/>
    <w:rsid w:val="000423A5"/>
    <w:pPr>
      <w:widowControl w:val="0"/>
      <w:shd w:val="clear" w:color="auto" w:fill="FFFFFF"/>
      <w:spacing w:before="60" w:after="0" w:line="0" w:lineRule="atLeast"/>
    </w:pPr>
    <w:rPr>
      <w:rFonts w:ascii="Arial" w:eastAsia="Arial" w:hAnsi="Arial" w:cs="Arial"/>
      <w:lang w:val="en-US" w:bidi="en-US"/>
    </w:rPr>
  </w:style>
  <w:style w:type="paragraph" w:styleId="ac">
    <w:name w:val="List Paragraph"/>
    <w:basedOn w:val="a"/>
    <w:qFormat/>
    <w:rsid w:val="000423A5"/>
    <w:pPr>
      <w:ind w:left="720"/>
      <w:contextualSpacing/>
    </w:pPr>
  </w:style>
  <w:style w:type="paragraph" w:styleId="ad">
    <w:name w:val="Balloon Text"/>
    <w:basedOn w:val="a"/>
    <w:rsid w:val="000423A5"/>
    <w:pPr>
      <w:spacing w:after="0" w:line="240" w:lineRule="auto"/>
    </w:pPr>
    <w:rPr>
      <w:rFonts w:ascii="Tahoma" w:hAnsi="Tahoma" w:cs="Tahoma"/>
      <w:sz w:val="16"/>
      <w:szCs w:val="16"/>
    </w:rPr>
  </w:style>
  <w:style w:type="paragraph" w:customStyle="1" w:styleId="ae">
    <w:name w:val="Содержимое врезки"/>
    <w:basedOn w:val="a"/>
    <w:rsid w:val="000423A5"/>
  </w:style>
  <w:style w:type="paragraph" w:customStyle="1" w:styleId="af">
    <w:name w:val="Содержимое таблицы"/>
    <w:basedOn w:val="a"/>
    <w:rsid w:val="000423A5"/>
    <w:pPr>
      <w:suppressLineNumbers/>
    </w:pPr>
  </w:style>
  <w:style w:type="paragraph" w:customStyle="1" w:styleId="af0">
    <w:name w:val="Заголовок таблицы"/>
    <w:basedOn w:val="af"/>
    <w:rsid w:val="000423A5"/>
    <w:pPr>
      <w:jc w:val="center"/>
    </w:pPr>
    <w:rPr>
      <w:b/>
      <w:bCs/>
    </w:rPr>
  </w:style>
  <w:style w:type="paragraph" w:styleId="af1">
    <w:name w:val="header"/>
    <w:basedOn w:val="a"/>
    <w:link w:val="af2"/>
    <w:uiPriority w:val="99"/>
    <w:unhideWhenUsed/>
    <w:rsid w:val="001641F5"/>
    <w:pPr>
      <w:tabs>
        <w:tab w:val="center" w:pos="4677"/>
        <w:tab w:val="right" w:pos="9355"/>
      </w:tabs>
    </w:pPr>
  </w:style>
  <w:style w:type="character" w:customStyle="1" w:styleId="af2">
    <w:name w:val="Верхний колонтитул Знак"/>
    <w:link w:val="af1"/>
    <w:uiPriority w:val="99"/>
    <w:rsid w:val="001641F5"/>
    <w:rPr>
      <w:rFonts w:ascii="Calibri" w:eastAsia="Calibri" w:hAnsi="Calibri"/>
      <w:sz w:val="22"/>
      <w:szCs w:val="22"/>
      <w:lang w:eastAsia="zh-CN"/>
    </w:rPr>
  </w:style>
  <w:style w:type="paragraph" w:styleId="af3">
    <w:name w:val="footer"/>
    <w:basedOn w:val="a"/>
    <w:link w:val="af4"/>
    <w:uiPriority w:val="99"/>
    <w:unhideWhenUsed/>
    <w:rsid w:val="001641F5"/>
    <w:pPr>
      <w:tabs>
        <w:tab w:val="center" w:pos="4677"/>
        <w:tab w:val="right" w:pos="9355"/>
      </w:tabs>
    </w:pPr>
  </w:style>
  <w:style w:type="character" w:customStyle="1" w:styleId="af4">
    <w:name w:val="Нижний колонтитул Знак"/>
    <w:link w:val="af3"/>
    <w:uiPriority w:val="99"/>
    <w:rsid w:val="001641F5"/>
    <w:rPr>
      <w:rFonts w:ascii="Calibri" w:eastAsia="Calibri" w:hAnsi="Calibri"/>
      <w:sz w:val="22"/>
      <w:szCs w:val="22"/>
      <w:lang w:eastAsia="zh-CN"/>
    </w:rPr>
  </w:style>
  <w:style w:type="table" w:styleId="af5">
    <w:name w:val="Table Grid"/>
    <w:basedOn w:val="a1"/>
    <w:uiPriority w:val="59"/>
    <w:rsid w:val="007D3B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22B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7D1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F0A"/>
    <w:pPr>
      <w:widowControl w:val="0"/>
      <w:suppressAutoHyphens w:val="0"/>
      <w:spacing w:after="0" w:line="240" w:lineRule="auto"/>
    </w:pPr>
    <w:rPr>
      <w:lang w:val="en-US" w:eastAsia="en-US"/>
    </w:rPr>
  </w:style>
  <w:style w:type="paragraph" w:styleId="af6">
    <w:name w:val="No Spacing"/>
    <w:uiPriority w:val="1"/>
    <w:qFormat/>
    <w:rsid w:val="00141E92"/>
    <w:pPr>
      <w:suppressAutoHyphens/>
    </w:pPr>
    <w:rPr>
      <w:rFonts w:ascii="Calibri" w:eastAsia="Calibri" w:hAnsi="Calibri"/>
      <w:sz w:val="22"/>
      <w:szCs w:val="22"/>
      <w:lang w:eastAsia="zh-CN"/>
    </w:rPr>
  </w:style>
  <w:style w:type="character" w:customStyle="1" w:styleId="a8">
    <w:name w:val="Основной текст Знак"/>
    <w:basedOn w:val="a0"/>
    <w:link w:val="a7"/>
    <w:rsid w:val="00C83211"/>
    <w:rPr>
      <w:rFonts w:ascii="Calibri" w:eastAsia="Calibri" w:hAnsi="Calibri"/>
      <w:sz w:val="22"/>
      <w:szCs w:val="22"/>
      <w:lang w:eastAsia="zh-CN"/>
    </w:rPr>
  </w:style>
  <w:style w:type="paragraph" w:styleId="af7">
    <w:name w:val="Document Map"/>
    <w:basedOn w:val="a"/>
    <w:link w:val="af8"/>
    <w:uiPriority w:val="99"/>
    <w:semiHidden/>
    <w:unhideWhenUsed/>
    <w:rsid w:val="0035148F"/>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35148F"/>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593">
      <w:bodyDiv w:val="1"/>
      <w:marLeft w:val="0"/>
      <w:marRight w:val="0"/>
      <w:marTop w:val="0"/>
      <w:marBottom w:val="0"/>
      <w:divBdr>
        <w:top w:val="none" w:sz="0" w:space="0" w:color="auto"/>
        <w:left w:val="none" w:sz="0" w:space="0" w:color="auto"/>
        <w:bottom w:val="none" w:sz="0" w:space="0" w:color="auto"/>
        <w:right w:val="none" w:sz="0" w:space="0" w:color="auto"/>
      </w:divBdr>
    </w:div>
    <w:div w:id="591740889">
      <w:bodyDiv w:val="1"/>
      <w:marLeft w:val="0"/>
      <w:marRight w:val="0"/>
      <w:marTop w:val="0"/>
      <w:marBottom w:val="0"/>
      <w:divBdr>
        <w:top w:val="none" w:sz="0" w:space="0" w:color="auto"/>
        <w:left w:val="none" w:sz="0" w:space="0" w:color="auto"/>
        <w:bottom w:val="none" w:sz="0" w:space="0" w:color="auto"/>
        <w:right w:val="none" w:sz="0" w:space="0" w:color="auto"/>
      </w:divBdr>
    </w:div>
    <w:div w:id="730543704">
      <w:bodyDiv w:val="1"/>
      <w:marLeft w:val="0"/>
      <w:marRight w:val="0"/>
      <w:marTop w:val="0"/>
      <w:marBottom w:val="0"/>
      <w:divBdr>
        <w:top w:val="none" w:sz="0" w:space="0" w:color="auto"/>
        <w:left w:val="none" w:sz="0" w:space="0" w:color="auto"/>
        <w:bottom w:val="none" w:sz="0" w:space="0" w:color="auto"/>
        <w:right w:val="none" w:sz="0" w:space="0" w:color="auto"/>
      </w:divBdr>
    </w:div>
    <w:div w:id="772365321">
      <w:bodyDiv w:val="1"/>
      <w:marLeft w:val="0"/>
      <w:marRight w:val="0"/>
      <w:marTop w:val="0"/>
      <w:marBottom w:val="0"/>
      <w:divBdr>
        <w:top w:val="none" w:sz="0" w:space="0" w:color="auto"/>
        <w:left w:val="none" w:sz="0" w:space="0" w:color="auto"/>
        <w:bottom w:val="none" w:sz="0" w:space="0" w:color="auto"/>
        <w:right w:val="none" w:sz="0" w:space="0" w:color="auto"/>
      </w:divBdr>
    </w:div>
    <w:div w:id="1024668173">
      <w:bodyDiv w:val="1"/>
      <w:marLeft w:val="0"/>
      <w:marRight w:val="0"/>
      <w:marTop w:val="0"/>
      <w:marBottom w:val="0"/>
      <w:divBdr>
        <w:top w:val="none" w:sz="0" w:space="0" w:color="auto"/>
        <w:left w:val="none" w:sz="0" w:space="0" w:color="auto"/>
        <w:bottom w:val="none" w:sz="0" w:space="0" w:color="auto"/>
        <w:right w:val="none" w:sz="0" w:space="0" w:color="auto"/>
      </w:divBdr>
    </w:div>
    <w:div w:id="1185678798">
      <w:bodyDiv w:val="1"/>
      <w:marLeft w:val="0"/>
      <w:marRight w:val="0"/>
      <w:marTop w:val="0"/>
      <w:marBottom w:val="0"/>
      <w:divBdr>
        <w:top w:val="none" w:sz="0" w:space="0" w:color="auto"/>
        <w:left w:val="none" w:sz="0" w:space="0" w:color="auto"/>
        <w:bottom w:val="none" w:sz="0" w:space="0" w:color="auto"/>
        <w:right w:val="none" w:sz="0" w:space="0" w:color="auto"/>
      </w:divBdr>
    </w:div>
    <w:div w:id="1258756595">
      <w:bodyDiv w:val="1"/>
      <w:marLeft w:val="0"/>
      <w:marRight w:val="0"/>
      <w:marTop w:val="0"/>
      <w:marBottom w:val="0"/>
      <w:divBdr>
        <w:top w:val="none" w:sz="0" w:space="0" w:color="auto"/>
        <w:left w:val="none" w:sz="0" w:space="0" w:color="auto"/>
        <w:bottom w:val="none" w:sz="0" w:space="0" w:color="auto"/>
        <w:right w:val="none" w:sz="0" w:space="0" w:color="auto"/>
      </w:divBdr>
    </w:div>
    <w:div w:id="1355885440">
      <w:bodyDiv w:val="1"/>
      <w:marLeft w:val="0"/>
      <w:marRight w:val="0"/>
      <w:marTop w:val="0"/>
      <w:marBottom w:val="0"/>
      <w:divBdr>
        <w:top w:val="none" w:sz="0" w:space="0" w:color="auto"/>
        <w:left w:val="none" w:sz="0" w:space="0" w:color="auto"/>
        <w:bottom w:val="none" w:sz="0" w:space="0" w:color="auto"/>
        <w:right w:val="none" w:sz="0" w:space="0" w:color="auto"/>
      </w:divBdr>
    </w:div>
    <w:div w:id="1421682641">
      <w:bodyDiv w:val="1"/>
      <w:marLeft w:val="0"/>
      <w:marRight w:val="0"/>
      <w:marTop w:val="0"/>
      <w:marBottom w:val="0"/>
      <w:divBdr>
        <w:top w:val="none" w:sz="0" w:space="0" w:color="auto"/>
        <w:left w:val="none" w:sz="0" w:space="0" w:color="auto"/>
        <w:bottom w:val="none" w:sz="0" w:space="0" w:color="auto"/>
        <w:right w:val="none" w:sz="0" w:space="0" w:color="auto"/>
      </w:divBdr>
    </w:div>
    <w:div w:id="1454593122">
      <w:bodyDiv w:val="1"/>
      <w:marLeft w:val="0"/>
      <w:marRight w:val="0"/>
      <w:marTop w:val="0"/>
      <w:marBottom w:val="0"/>
      <w:divBdr>
        <w:top w:val="none" w:sz="0" w:space="0" w:color="auto"/>
        <w:left w:val="none" w:sz="0" w:space="0" w:color="auto"/>
        <w:bottom w:val="none" w:sz="0" w:space="0" w:color="auto"/>
        <w:right w:val="none" w:sz="0" w:space="0" w:color="auto"/>
      </w:divBdr>
    </w:div>
    <w:div w:id="1716083024">
      <w:bodyDiv w:val="1"/>
      <w:marLeft w:val="0"/>
      <w:marRight w:val="0"/>
      <w:marTop w:val="0"/>
      <w:marBottom w:val="0"/>
      <w:divBdr>
        <w:top w:val="none" w:sz="0" w:space="0" w:color="auto"/>
        <w:left w:val="none" w:sz="0" w:space="0" w:color="auto"/>
        <w:bottom w:val="none" w:sz="0" w:space="0" w:color="auto"/>
        <w:right w:val="none" w:sz="0" w:space="0" w:color="auto"/>
      </w:divBdr>
    </w:div>
    <w:div w:id="1779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8119-6A6F-4547-A30C-7675BC47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7053</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1</cp:lastModifiedBy>
  <cp:revision>34</cp:revision>
  <cp:lastPrinted>2020-07-30T08:18:00Z</cp:lastPrinted>
  <dcterms:created xsi:type="dcterms:W3CDTF">2020-10-09T09:17:00Z</dcterms:created>
  <dcterms:modified xsi:type="dcterms:W3CDTF">2021-09-29T12:39:00Z</dcterms:modified>
</cp:coreProperties>
</file>