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2" w:rsidRDefault="00E51722" w:rsidP="00E517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E517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 реализации Указов Президента РФ от 7 мая 2012года.</w:t>
      </w:r>
    </w:p>
    <w:p w:rsidR="00E51722" w:rsidRDefault="00E51722" w:rsidP="00E51722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51722" w:rsidRDefault="00E51722" w:rsidP="00E51722">
      <w:pPr>
        <w:shd w:val="clear" w:color="auto" w:fill="FFFFFF"/>
        <w:ind w:firstLine="567"/>
        <w:jc w:val="both"/>
        <w:rPr>
          <w:sz w:val="28"/>
          <w:szCs w:val="28"/>
        </w:rPr>
      </w:pPr>
      <w:r w:rsidRPr="00E51722">
        <w:rPr>
          <w:sz w:val="28"/>
          <w:szCs w:val="28"/>
        </w:rPr>
        <w:t>Указ</w:t>
      </w:r>
      <w:r>
        <w:rPr>
          <w:sz w:val="28"/>
          <w:szCs w:val="28"/>
        </w:rPr>
        <w:t xml:space="preserve"> Президента РФ от 07.05.2012г №597 «О мероприятиях по реализации государственной социальной политики»</w:t>
      </w:r>
    </w:p>
    <w:p w:rsidR="00E51722" w:rsidRDefault="00E51722" w:rsidP="00E517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целевых показателей установленных Указом Президента РФ от 07.05.2012г №597 приняты следующие меры:</w:t>
      </w:r>
    </w:p>
    <w:p w:rsidR="00E51722" w:rsidRDefault="00E51722" w:rsidP="00E517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главы МО Юрьев-Польский район от 8.02.2013г №149  разработан и утвержден План мероприятий (дорожная карта) поэтапного совершенствования системы оплаты труда в муниципальных учреждениях МО Юрьев-Польский район на 2013-2018годы;</w:t>
      </w:r>
    </w:p>
    <w:p w:rsidR="00E51722" w:rsidRDefault="00E51722" w:rsidP="00E517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 осуществляется мониторинг  достижения целевых   показателей повышения заработной  платы по отдельным категориям работников, определенных Указом.</w:t>
      </w:r>
    </w:p>
    <w:p w:rsidR="00E51722" w:rsidRDefault="00E51722" w:rsidP="00E51722">
      <w:pPr>
        <w:shd w:val="clear" w:color="auto" w:fill="FFFFFF"/>
        <w:rPr>
          <w:b/>
          <w:sz w:val="20"/>
          <w:szCs w:val="20"/>
        </w:rPr>
      </w:pPr>
    </w:p>
    <w:p w:rsidR="005536C1" w:rsidRDefault="005536C1" w:rsidP="005536C1">
      <w:pPr>
        <w:shd w:val="clear" w:color="auto" w:fill="FFFFFF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роста средней заработной платы педагогических работников школ</w:t>
      </w:r>
    </w:p>
    <w:tbl>
      <w:tblPr>
        <w:tblW w:w="9781" w:type="dxa"/>
        <w:tblInd w:w="-459" w:type="dxa"/>
        <w:tblLook w:val="00A0" w:firstRow="1" w:lastRow="0" w:firstColumn="1" w:lastColumn="0" w:noHBand="0" w:noVBand="0"/>
      </w:tblPr>
      <w:tblGrid>
        <w:gridCol w:w="4363"/>
        <w:gridCol w:w="993"/>
        <w:gridCol w:w="850"/>
        <w:gridCol w:w="992"/>
        <w:gridCol w:w="851"/>
        <w:gridCol w:w="866"/>
        <w:gridCol w:w="866"/>
      </w:tblGrid>
      <w:tr w:rsidR="005536C1" w:rsidTr="00582C2A">
        <w:trPr>
          <w:trHeight w:val="315"/>
        </w:trPr>
        <w:tc>
          <w:tcPr>
            <w:tcW w:w="43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5536C1" w:rsidTr="00582C2A">
        <w:trPr>
          <w:trHeight w:val="945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1" w:rsidRDefault="005536C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Планируемая среднемесячная заработная плата </w:t>
            </w:r>
            <w:r>
              <w:rPr>
                <w:b/>
                <w:sz w:val="20"/>
                <w:szCs w:val="20"/>
              </w:rPr>
              <w:t>педагогических работников школ</w:t>
            </w:r>
          </w:p>
          <w:p w:rsidR="005536C1" w:rsidRDefault="005536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руб.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 w:rsidP="00582C2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582C2A">
              <w:rPr>
                <w:bCs/>
                <w:sz w:val="20"/>
                <w:szCs w:val="20"/>
              </w:rPr>
              <w:t>36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582C2A" w:rsidRDefault="00582C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582C2A" w:rsidRDefault="00582C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582C2A" w:rsidRDefault="00582C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30606,5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582C2A" w:rsidRDefault="00582C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34187,5</w:t>
            </w:r>
          </w:p>
        </w:tc>
      </w:tr>
    </w:tbl>
    <w:p w:rsidR="009E1386" w:rsidRDefault="009E1386" w:rsidP="00582C2A">
      <w:pPr>
        <w:shd w:val="clear" w:color="auto" w:fill="FFFFFF"/>
        <w:ind w:left="360"/>
        <w:jc w:val="center"/>
        <w:rPr>
          <w:b/>
          <w:sz w:val="20"/>
          <w:szCs w:val="20"/>
        </w:rPr>
      </w:pPr>
    </w:p>
    <w:p w:rsidR="00582C2A" w:rsidRDefault="00582C2A" w:rsidP="00582C2A">
      <w:pPr>
        <w:shd w:val="clear" w:color="auto" w:fill="FFFFFF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роста средней заработной платы педагогических работников школ за 2014 год</w:t>
      </w:r>
    </w:p>
    <w:tbl>
      <w:tblPr>
        <w:tblStyle w:val="a3"/>
        <w:tblW w:w="105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709"/>
        <w:gridCol w:w="757"/>
        <w:gridCol w:w="708"/>
        <w:gridCol w:w="709"/>
        <w:gridCol w:w="709"/>
        <w:gridCol w:w="850"/>
        <w:gridCol w:w="851"/>
        <w:gridCol w:w="850"/>
        <w:gridCol w:w="709"/>
        <w:gridCol w:w="816"/>
      </w:tblGrid>
      <w:tr w:rsidR="009E1386" w:rsidTr="009E1386">
        <w:tc>
          <w:tcPr>
            <w:tcW w:w="1135" w:type="dxa"/>
          </w:tcPr>
          <w:p w:rsidR="009E1386" w:rsidRDefault="009E1386" w:rsidP="00582C2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январь</w:t>
            </w:r>
          </w:p>
        </w:tc>
        <w:tc>
          <w:tcPr>
            <w:tcW w:w="851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март</w:t>
            </w:r>
          </w:p>
        </w:tc>
        <w:tc>
          <w:tcPr>
            <w:tcW w:w="757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апрель</w:t>
            </w:r>
          </w:p>
        </w:tc>
        <w:tc>
          <w:tcPr>
            <w:tcW w:w="708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июнь</w:t>
            </w:r>
          </w:p>
        </w:tc>
        <w:tc>
          <w:tcPr>
            <w:tcW w:w="709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ноябрь</w:t>
            </w:r>
          </w:p>
        </w:tc>
        <w:tc>
          <w:tcPr>
            <w:tcW w:w="816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декабрь</w:t>
            </w:r>
          </w:p>
        </w:tc>
      </w:tr>
      <w:tr w:rsidR="009E1386" w:rsidRPr="009E1386" w:rsidTr="009E1386">
        <w:tc>
          <w:tcPr>
            <w:tcW w:w="1135" w:type="dxa"/>
          </w:tcPr>
          <w:p w:rsidR="009E1386" w:rsidRPr="009E1386" w:rsidRDefault="009E1386" w:rsidP="00582C2A">
            <w:pPr>
              <w:rPr>
                <w:sz w:val="18"/>
                <w:szCs w:val="18"/>
              </w:rPr>
            </w:pPr>
            <w:r w:rsidRPr="009E1386">
              <w:rPr>
                <w:sz w:val="18"/>
                <w:szCs w:val="18"/>
              </w:rPr>
              <w:t>Заработная</w:t>
            </w:r>
            <w:r>
              <w:rPr>
                <w:sz w:val="18"/>
                <w:szCs w:val="18"/>
              </w:rPr>
              <w:t xml:space="preserve"> плата  по региону</w:t>
            </w:r>
          </w:p>
        </w:tc>
        <w:tc>
          <w:tcPr>
            <w:tcW w:w="850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20672,5</w:t>
            </w:r>
          </w:p>
        </w:tc>
        <w:tc>
          <w:tcPr>
            <w:tcW w:w="851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20428,6</w:t>
            </w:r>
          </w:p>
        </w:tc>
        <w:tc>
          <w:tcPr>
            <w:tcW w:w="709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21041</w:t>
            </w:r>
          </w:p>
        </w:tc>
        <w:tc>
          <w:tcPr>
            <w:tcW w:w="757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20936</w:t>
            </w:r>
          </w:p>
        </w:tc>
        <w:tc>
          <w:tcPr>
            <w:tcW w:w="708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21376</w:t>
            </w:r>
          </w:p>
        </w:tc>
        <w:tc>
          <w:tcPr>
            <w:tcW w:w="709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</w:t>
            </w:r>
          </w:p>
        </w:tc>
        <w:tc>
          <w:tcPr>
            <w:tcW w:w="709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22621</w:t>
            </w:r>
          </w:p>
        </w:tc>
        <w:tc>
          <w:tcPr>
            <w:tcW w:w="850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22418</w:t>
            </w:r>
          </w:p>
        </w:tc>
        <w:tc>
          <w:tcPr>
            <w:tcW w:w="851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22485</w:t>
            </w:r>
          </w:p>
        </w:tc>
        <w:tc>
          <w:tcPr>
            <w:tcW w:w="850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23025</w:t>
            </w:r>
          </w:p>
        </w:tc>
        <w:tc>
          <w:tcPr>
            <w:tcW w:w="709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23255</w:t>
            </w:r>
          </w:p>
        </w:tc>
        <w:tc>
          <w:tcPr>
            <w:tcW w:w="816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27906</w:t>
            </w:r>
          </w:p>
        </w:tc>
      </w:tr>
    </w:tbl>
    <w:p w:rsidR="00582C2A" w:rsidRPr="009E1386" w:rsidRDefault="00582C2A" w:rsidP="00582C2A">
      <w:pPr>
        <w:shd w:val="clear" w:color="auto" w:fill="FFFFFF"/>
        <w:ind w:left="360"/>
        <w:rPr>
          <w:b/>
          <w:sz w:val="18"/>
          <w:szCs w:val="18"/>
        </w:rPr>
      </w:pPr>
    </w:p>
    <w:p w:rsidR="005536C1" w:rsidRDefault="005536C1" w:rsidP="005536C1">
      <w:pPr>
        <w:ind w:right="-2" w:firstLine="720"/>
        <w:jc w:val="both"/>
        <w:rPr>
          <w:i/>
          <w:sz w:val="20"/>
          <w:szCs w:val="20"/>
        </w:rPr>
      </w:pPr>
    </w:p>
    <w:p w:rsidR="005536C1" w:rsidRDefault="005536C1" w:rsidP="005536C1">
      <w:pPr>
        <w:shd w:val="clear" w:color="auto" w:fill="FFFFFF"/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роста средней заработной платы педагогических работников детских садов</w:t>
      </w:r>
    </w:p>
    <w:tbl>
      <w:tblPr>
        <w:tblW w:w="993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538"/>
        <w:gridCol w:w="993"/>
        <w:gridCol w:w="851"/>
        <w:gridCol w:w="993"/>
        <w:gridCol w:w="852"/>
        <w:gridCol w:w="851"/>
        <w:gridCol w:w="852"/>
      </w:tblGrid>
      <w:tr w:rsidR="005536C1" w:rsidTr="005536C1">
        <w:trPr>
          <w:trHeight w:val="315"/>
        </w:trPr>
        <w:tc>
          <w:tcPr>
            <w:tcW w:w="453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5536C1" w:rsidTr="005536C1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1" w:rsidRDefault="005536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Планируемая среднемесячная заработная плата </w:t>
            </w:r>
            <w:r>
              <w:rPr>
                <w:b/>
                <w:sz w:val="20"/>
                <w:szCs w:val="20"/>
              </w:rPr>
              <w:t>педагогических работников дошкольных образовательных учреждений</w:t>
            </w:r>
            <w:r>
              <w:rPr>
                <w:color w:val="000000"/>
                <w:sz w:val="20"/>
                <w:szCs w:val="20"/>
              </w:rPr>
              <w:t xml:space="preserve">, руб.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19 625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24 606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27 312</w:t>
            </w:r>
          </w:p>
        </w:tc>
      </w:tr>
    </w:tbl>
    <w:p w:rsidR="00391958" w:rsidRDefault="00391958"/>
    <w:p w:rsidR="009D6AE6" w:rsidRDefault="009D6AE6">
      <w:r>
        <w:t xml:space="preserve">Средняя заработная плата педагогических работников общеобразовательных учреждений за </w:t>
      </w:r>
      <w:r w:rsidR="00342528">
        <w:t>6 месяцев</w:t>
      </w:r>
      <w:r>
        <w:t xml:space="preserve"> 201</w:t>
      </w:r>
      <w:r w:rsidR="009E1386">
        <w:t>4</w:t>
      </w:r>
      <w:r>
        <w:t xml:space="preserve"> года составила  </w:t>
      </w:r>
      <w:r w:rsidR="00277DCA">
        <w:t xml:space="preserve"> </w:t>
      </w:r>
      <w:r w:rsidR="00342528">
        <w:t>2082</w:t>
      </w:r>
      <w:r w:rsidR="00D54C02">
        <w:t>3,79</w:t>
      </w:r>
      <w:r w:rsidR="00277DCA">
        <w:t xml:space="preserve"> руб.</w:t>
      </w:r>
    </w:p>
    <w:p w:rsidR="009D6AE6" w:rsidRDefault="009D6AE6">
      <w:r>
        <w:t xml:space="preserve"> </w:t>
      </w:r>
    </w:p>
    <w:p w:rsidR="009D6AE6" w:rsidRDefault="009D6AE6">
      <w:r>
        <w:t xml:space="preserve">Средняя заработная плата педагогических работников дошкольных образовательных учреждений за </w:t>
      </w:r>
      <w:r w:rsidR="00277DCA">
        <w:t xml:space="preserve"> </w:t>
      </w:r>
      <w:r w:rsidR="00342528">
        <w:t>6 месяцев</w:t>
      </w:r>
      <w:r w:rsidR="00277DCA">
        <w:t xml:space="preserve">  2014</w:t>
      </w:r>
      <w:r>
        <w:t xml:space="preserve"> года составила </w:t>
      </w:r>
      <w:r w:rsidR="00277DCA">
        <w:t>18</w:t>
      </w:r>
      <w:r w:rsidR="00342528">
        <w:t>768,35</w:t>
      </w:r>
      <w:r w:rsidR="00277DCA">
        <w:t xml:space="preserve"> руб.</w:t>
      </w:r>
    </w:p>
    <w:p w:rsidR="00277DCA" w:rsidRDefault="00277DCA"/>
    <w:p w:rsidR="00277DCA" w:rsidRDefault="00E02567">
      <w:r>
        <w:t>Средняя заработная плата педагогических работников  учреждений дополнительного образования детей за 6 месяцев 2014 года составляет  17247,44 руб.</w:t>
      </w:r>
    </w:p>
    <w:p w:rsidR="00277DCA" w:rsidRDefault="00277DCA"/>
    <w:p w:rsidR="00277DCA" w:rsidRDefault="00277DCA"/>
    <w:p w:rsidR="00277DCA" w:rsidRDefault="00277DCA">
      <w:bookmarkStart w:id="0" w:name="_GoBack"/>
      <w:bookmarkEnd w:id="0"/>
    </w:p>
    <w:p w:rsidR="00277DCA" w:rsidRDefault="00277DCA"/>
    <w:p w:rsidR="00277DCA" w:rsidRDefault="00277DCA"/>
    <w:p w:rsidR="00277DCA" w:rsidRDefault="00277DCA">
      <w:r>
        <w:t>Гаврилова Н.Н.</w:t>
      </w:r>
    </w:p>
    <w:p w:rsidR="00277DCA" w:rsidRDefault="00277DCA">
      <w:r>
        <w:t>2 37 39</w:t>
      </w:r>
    </w:p>
    <w:sectPr w:rsidR="0027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1504E3"/>
    <w:rsid w:val="00277DCA"/>
    <w:rsid w:val="00342528"/>
    <w:rsid w:val="00391958"/>
    <w:rsid w:val="005536C1"/>
    <w:rsid w:val="00582C2A"/>
    <w:rsid w:val="009D6AE6"/>
    <w:rsid w:val="009E1386"/>
    <w:rsid w:val="00A60836"/>
    <w:rsid w:val="00D54C02"/>
    <w:rsid w:val="00E02567"/>
    <w:rsid w:val="00E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D3E6-9B66-4F58-8C59-0589FFE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Надежда Ф. Шалаева</cp:lastModifiedBy>
  <cp:revision>8</cp:revision>
  <dcterms:created xsi:type="dcterms:W3CDTF">2014-04-30T04:38:00Z</dcterms:created>
  <dcterms:modified xsi:type="dcterms:W3CDTF">2014-07-04T04:03:00Z</dcterms:modified>
</cp:coreProperties>
</file>