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9" w:rsidRDefault="004474F3" w:rsidP="004474F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3AB2">
        <w:rPr>
          <w:rFonts w:ascii="Times New Roman" w:hAnsi="Times New Roman"/>
          <w:b/>
          <w:sz w:val="28"/>
          <w:szCs w:val="28"/>
        </w:rPr>
        <w:t>Справка</w:t>
      </w:r>
    </w:p>
    <w:p w:rsidR="001408ED" w:rsidRPr="00A73AB2" w:rsidRDefault="004474F3" w:rsidP="004474F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73AB2">
        <w:rPr>
          <w:rFonts w:ascii="Times New Roman" w:hAnsi="Times New Roman"/>
          <w:b/>
          <w:sz w:val="28"/>
          <w:szCs w:val="28"/>
        </w:rPr>
        <w:t xml:space="preserve"> о социально-экономической ситуации во Владимирской области </w:t>
      </w:r>
    </w:p>
    <w:p w:rsidR="008840D6" w:rsidRPr="00A73AB2" w:rsidRDefault="008840D6" w:rsidP="00684DF7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929" w:rsidRDefault="007E5929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491E" w:rsidRPr="00A73AB2" w:rsidRDefault="0052491E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3AB2">
        <w:rPr>
          <w:rFonts w:ascii="Times New Roman" w:hAnsi="Times New Roman" w:cs="Times New Roman"/>
          <w:sz w:val="28"/>
        </w:rPr>
        <w:t xml:space="preserve">Владимирская область, являясь </w:t>
      </w:r>
      <w:r w:rsidRPr="00A73AB2">
        <w:rPr>
          <w:rFonts w:ascii="Times New Roman" w:hAnsi="Times New Roman" w:cs="Times New Roman"/>
          <w:b/>
          <w:sz w:val="28"/>
        </w:rPr>
        <w:t>частью Центрального федерального округа</w:t>
      </w:r>
      <w:r w:rsidRPr="00A73AB2">
        <w:rPr>
          <w:rFonts w:ascii="Times New Roman" w:hAnsi="Times New Roman" w:cs="Times New Roman"/>
          <w:sz w:val="28"/>
        </w:rPr>
        <w:t>, отличается выгодным географическим положением, имеет развитую сеть автомобильных и железных дорог. Занимает площадь</w:t>
      </w:r>
      <w:r w:rsidRPr="00A73AB2">
        <w:rPr>
          <w:rFonts w:ascii="Times New Roman" w:hAnsi="Times New Roman" w:cs="Times New Roman"/>
          <w:noProof/>
          <w:sz w:val="28"/>
        </w:rPr>
        <w:t xml:space="preserve"> 29 </w:t>
      </w:r>
      <w:r w:rsidRPr="00A73AB2">
        <w:rPr>
          <w:rFonts w:ascii="Times New Roman" w:hAnsi="Times New Roman" w:cs="Times New Roman"/>
          <w:sz w:val="28"/>
        </w:rPr>
        <w:t>тысяч квадратных километров (0,17% территории  Российской Федерации).</w:t>
      </w:r>
    </w:p>
    <w:p w:rsidR="007B3610" w:rsidRPr="00A73AB2" w:rsidRDefault="0052491E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</w:rPr>
        <w:t xml:space="preserve">Численность населения </w:t>
      </w:r>
      <w:r w:rsidR="007B3610" w:rsidRPr="00A73AB2">
        <w:rPr>
          <w:rFonts w:ascii="Times New Roman" w:hAnsi="Times New Roman" w:cs="Times New Roman"/>
          <w:sz w:val="28"/>
        </w:rPr>
        <w:t>-</w:t>
      </w:r>
      <w:r w:rsidRPr="00A73AB2">
        <w:rPr>
          <w:rFonts w:ascii="Times New Roman" w:hAnsi="Times New Roman" w:cs="Times New Roman"/>
          <w:sz w:val="28"/>
        </w:rPr>
        <w:t xml:space="preserve"> 1 млн. </w:t>
      </w:r>
      <w:r w:rsidR="007B3610" w:rsidRPr="00A73AB2">
        <w:rPr>
          <w:rFonts w:ascii="Times New Roman" w:hAnsi="Times New Roman" w:cs="Times New Roman"/>
          <w:sz w:val="28"/>
        </w:rPr>
        <w:t>3</w:t>
      </w:r>
      <w:r w:rsidRPr="00A73AB2">
        <w:rPr>
          <w:rFonts w:ascii="Times New Roman" w:hAnsi="Times New Roman" w:cs="Times New Roman"/>
          <w:sz w:val="28"/>
        </w:rPr>
        <w:t>7</w:t>
      </w:r>
      <w:r w:rsidR="007B3610" w:rsidRPr="00A73AB2">
        <w:rPr>
          <w:rFonts w:ascii="Times New Roman" w:hAnsi="Times New Roman" w:cs="Times New Roman"/>
          <w:sz w:val="28"/>
        </w:rPr>
        <w:t>8</w:t>
      </w:r>
      <w:r w:rsidRPr="00A73AB2">
        <w:rPr>
          <w:rFonts w:ascii="Times New Roman" w:hAnsi="Times New Roman" w:cs="Times New Roman"/>
          <w:sz w:val="28"/>
        </w:rPr>
        <w:t xml:space="preserve"> тыс. человек,</w:t>
      </w:r>
      <w:r w:rsidR="007B3610" w:rsidRPr="00A73AB2">
        <w:rPr>
          <w:rFonts w:ascii="Times New Roman" w:hAnsi="Times New Roman" w:cs="Times New Roman"/>
          <w:sz w:val="28"/>
        </w:rPr>
        <w:t xml:space="preserve"> из них</w:t>
      </w:r>
      <w:r w:rsidRPr="00A73AB2">
        <w:rPr>
          <w:rFonts w:ascii="Times New Roman" w:hAnsi="Times New Roman" w:cs="Times New Roman"/>
          <w:sz w:val="28"/>
        </w:rPr>
        <w:t xml:space="preserve"> 7</w:t>
      </w:r>
      <w:r w:rsidR="007B3610" w:rsidRPr="00A73AB2">
        <w:rPr>
          <w:rFonts w:ascii="Times New Roman" w:hAnsi="Times New Roman" w:cs="Times New Roman"/>
          <w:sz w:val="28"/>
        </w:rPr>
        <w:t>8</w:t>
      </w:r>
      <w:r w:rsidRPr="00A73AB2">
        <w:rPr>
          <w:rFonts w:ascii="Times New Roman" w:hAnsi="Times New Roman" w:cs="Times New Roman"/>
          <w:sz w:val="28"/>
        </w:rPr>
        <w:t>,</w:t>
      </w:r>
      <w:r w:rsidR="007B3610" w:rsidRPr="00A73AB2">
        <w:rPr>
          <w:rFonts w:ascii="Times New Roman" w:hAnsi="Times New Roman" w:cs="Times New Roman"/>
          <w:sz w:val="28"/>
        </w:rPr>
        <w:t>2</w:t>
      </w:r>
      <w:r w:rsidRPr="00A73AB2">
        <w:rPr>
          <w:rFonts w:ascii="Times New Roman" w:hAnsi="Times New Roman" w:cs="Times New Roman"/>
          <w:sz w:val="28"/>
        </w:rPr>
        <w:t>% - городское, 2</w:t>
      </w:r>
      <w:r w:rsidR="007B3610" w:rsidRPr="00A73AB2">
        <w:rPr>
          <w:rFonts w:ascii="Times New Roman" w:hAnsi="Times New Roman" w:cs="Times New Roman"/>
          <w:sz w:val="28"/>
        </w:rPr>
        <w:t>1</w:t>
      </w:r>
      <w:r w:rsidRPr="00A73AB2">
        <w:rPr>
          <w:rFonts w:ascii="Times New Roman" w:hAnsi="Times New Roman" w:cs="Times New Roman"/>
          <w:sz w:val="28"/>
        </w:rPr>
        <w:t>,</w:t>
      </w:r>
      <w:r w:rsidR="007B3610" w:rsidRPr="00A73AB2">
        <w:rPr>
          <w:rFonts w:ascii="Times New Roman" w:hAnsi="Times New Roman" w:cs="Times New Roman"/>
          <w:sz w:val="28"/>
        </w:rPr>
        <w:t>8</w:t>
      </w:r>
      <w:r w:rsidRPr="00A73AB2">
        <w:rPr>
          <w:rFonts w:ascii="Times New Roman" w:hAnsi="Times New Roman" w:cs="Times New Roman"/>
          <w:sz w:val="28"/>
        </w:rPr>
        <w:t xml:space="preserve">% - сельское. </w:t>
      </w:r>
      <w:r w:rsidR="007B3610" w:rsidRPr="00A73AB2">
        <w:rPr>
          <w:rFonts w:ascii="Times New Roman" w:hAnsi="Times New Roman" w:cs="Times New Roman"/>
          <w:sz w:val="28"/>
          <w:szCs w:val="28"/>
        </w:rPr>
        <w:t>Областным центром является город Владимир с населением 357 тыс. человек, наиболее крупные города - Ковров (137,6 тыс. чел.), Муром (109,1 тыс. чел.).</w:t>
      </w:r>
      <w:r w:rsidR="00684DF7" w:rsidRPr="00A7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0" w:rsidRPr="00A73AB2" w:rsidRDefault="009A1520" w:rsidP="00A7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MyriadPro-Light" w:hAnsi="Times New Roman" w:cs="Times New Roman"/>
          <w:sz w:val="28"/>
          <w:szCs w:val="28"/>
        </w:rPr>
        <w:t>Владимирская область относится к числу наиболее развитых в экономическом отношении субъектов ЦФО.</w:t>
      </w:r>
      <w:r w:rsidRPr="00A73AB2">
        <w:rPr>
          <w:rFonts w:ascii="Times New Roman" w:hAnsi="Times New Roman" w:cs="Times New Roman"/>
          <w:sz w:val="28"/>
          <w:szCs w:val="28"/>
        </w:rPr>
        <w:t xml:space="preserve"> По объему валового регионального продукта за 2016 год область занимает 8 место среди регионов ЦФО. </w:t>
      </w:r>
    </w:p>
    <w:p w:rsidR="009A1520" w:rsidRPr="00A73AB2" w:rsidRDefault="009A1520" w:rsidP="00A73A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73AB2">
        <w:rPr>
          <w:rFonts w:ascii="Times New Roman" w:hAnsi="Times New Roman"/>
          <w:b w:val="0"/>
          <w:sz w:val="28"/>
          <w:szCs w:val="28"/>
        </w:rPr>
        <w:t>Динамика ВРП за 201</w:t>
      </w:r>
      <w:r w:rsidR="001651A8" w:rsidRPr="00A73AB2">
        <w:rPr>
          <w:rFonts w:ascii="Times New Roman" w:hAnsi="Times New Roman"/>
          <w:b w:val="0"/>
          <w:sz w:val="28"/>
          <w:szCs w:val="28"/>
        </w:rPr>
        <w:t>3</w:t>
      </w:r>
      <w:r w:rsidRPr="00A73AB2">
        <w:rPr>
          <w:rFonts w:ascii="Times New Roman" w:hAnsi="Times New Roman"/>
          <w:b w:val="0"/>
          <w:sz w:val="28"/>
          <w:szCs w:val="28"/>
        </w:rPr>
        <w:t>-2016 годы приведена в таблице.</w:t>
      </w:r>
    </w:p>
    <w:p w:rsidR="009A1520" w:rsidRPr="00A73AB2" w:rsidRDefault="009A1520" w:rsidP="009A15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736"/>
        <w:gridCol w:w="1737"/>
        <w:gridCol w:w="1736"/>
        <w:gridCol w:w="1737"/>
      </w:tblGrid>
      <w:tr w:rsidR="005D4510" w:rsidRPr="00A73AB2" w:rsidTr="005D4510">
        <w:tc>
          <w:tcPr>
            <w:tcW w:w="2835" w:type="dxa"/>
          </w:tcPr>
          <w:p w:rsidR="005D4510" w:rsidRPr="00A73AB2" w:rsidRDefault="005D4510" w:rsidP="009A15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737" w:type="dxa"/>
          </w:tcPr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736" w:type="dxa"/>
          </w:tcPr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737" w:type="dxa"/>
          </w:tcPr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510" w:rsidRPr="00A73AB2" w:rsidTr="005D4510">
        <w:trPr>
          <w:trHeight w:val="1254"/>
        </w:trPr>
        <w:tc>
          <w:tcPr>
            <w:tcW w:w="2835" w:type="dxa"/>
          </w:tcPr>
          <w:p w:rsidR="005D4510" w:rsidRPr="00A73AB2" w:rsidRDefault="005D4510" w:rsidP="009A1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 </w:t>
            </w:r>
          </w:p>
          <w:p w:rsidR="005D4510" w:rsidRPr="00A73AB2" w:rsidRDefault="005D4510" w:rsidP="009A1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- млрд. рублей</w:t>
            </w:r>
          </w:p>
          <w:p w:rsidR="005D4510" w:rsidRPr="00A73AB2" w:rsidRDefault="005D4510" w:rsidP="009A1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3AB2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73AB2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736" w:type="dxa"/>
          </w:tcPr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306,6</w:t>
            </w: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737" w:type="dxa"/>
          </w:tcPr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328,1</w:t>
            </w: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36" w:type="dxa"/>
          </w:tcPr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  <w:p w:rsidR="005D4510" w:rsidRPr="00A73AB2" w:rsidRDefault="005D4510" w:rsidP="009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737" w:type="dxa"/>
          </w:tcPr>
          <w:p w:rsidR="005D4510" w:rsidRPr="00A73AB2" w:rsidRDefault="005D4510" w:rsidP="009A15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10" w:rsidRPr="00A73AB2" w:rsidRDefault="005D4510" w:rsidP="009A152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10" w:rsidRPr="00A73AB2" w:rsidRDefault="005D4510" w:rsidP="005D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392,1</w:t>
            </w:r>
          </w:p>
          <w:p w:rsidR="005D4510" w:rsidRPr="00A73AB2" w:rsidRDefault="005D4510" w:rsidP="005D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2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</w:tbl>
    <w:p w:rsidR="009A1520" w:rsidRPr="00A73AB2" w:rsidRDefault="009A1520" w:rsidP="0068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44D" w:rsidRPr="00A73AB2" w:rsidRDefault="003D59FB" w:rsidP="00A73A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Владимирская область имеет </w:t>
      </w:r>
      <w:r w:rsidR="002C2417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бездефицитный консолидированный бюджет</w:t>
      </w:r>
      <w:r w:rsidR="002C2417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2417" w:rsidRPr="00A73AB2">
        <w:rPr>
          <w:rFonts w:ascii="Times New Roman" w:hAnsi="Times New Roman" w:cs="Times New Roman"/>
          <w:sz w:val="28"/>
          <w:szCs w:val="28"/>
        </w:rPr>
        <w:t xml:space="preserve">За последние 5 лет доходы выросли на 14 млрд. рублей, </w:t>
      </w:r>
      <w:r w:rsidR="002C2417" w:rsidRPr="00A73AB2">
        <w:rPr>
          <w:rFonts w:ascii="Times New Roman" w:hAnsi="Times New Roman" w:cs="Times New Roman"/>
          <w:b/>
          <w:sz w:val="28"/>
          <w:szCs w:val="28"/>
        </w:rPr>
        <w:t>до 65 млрд. рублей в 2017 году</w:t>
      </w:r>
      <w:r w:rsidR="002C2417" w:rsidRPr="00A73AB2">
        <w:rPr>
          <w:rFonts w:ascii="Times New Roman" w:hAnsi="Times New Roman" w:cs="Times New Roman"/>
          <w:sz w:val="28"/>
          <w:szCs w:val="28"/>
        </w:rPr>
        <w:t>.</w:t>
      </w:r>
      <w:r w:rsidR="000621FF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36374A" w:rsidRPr="00A73AB2">
        <w:rPr>
          <w:rFonts w:ascii="Times New Roman" w:hAnsi="Times New Roman" w:cs="Times New Roman"/>
          <w:sz w:val="28"/>
          <w:szCs w:val="28"/>
        </w:rPr>
        <w:t>Поступления в казну области собственных доходов увеличились с 38 млрд. рублей в 2013 году до 51,4 млрд. рублей в 2017 году</w:t>
      </w:r>
      <w:r w:rsidR="00D5544D" w:rsidRPr="00A73AB2">
        <w:rPr>
          <w:rFonts w:ascii="Times New Roman" w:hAnsi="Times New Roman" w:cs="Times New Roman"/>
          <w:sz w:val="28"/>
          <w:szCs w:val="28"/>
        </w:rPr>
        <w:t>.</w:t>
      </w:r>
    </w:p>
    <w:p w:rsidR="00EF252B" w:rsidRPr="00A73AB2" w:rsidRDefault="00EF252B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Качественное состояние экономики позволило повысить за 5 лет темпы роста основных 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доходов: налога на прибыль - на 56%, налога на доходы физических лиц - на 36%. </w:t>
      </w:r>
    </w:p>
    <w:p w:rsidR="00D5544D" w:rsidRPr="00A73AB2" w:rsidRDefault="00EF252B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Повышение инвестиционной активности повлияло на поступления имущественных налогов от </w:t>
      </w:r>
      <w:proofErr w:type="spellStart"/>
      <w:proofErr w:type="gramStart"/>
      <w:r w:rsidRPr="00A73AB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A73AB2">
        <w:rPr>
          <w:rFonts w:ascii="Times New Roman" w:hAnsi="Times New Roman" w:cs="Times New Roman"/>
          <w:sz w:val="28"/>
          <w:szCs w:val="28"/>
        </w:rPr>
        <w:t>. С учетом предоставленных налоговых льгот их прирост за пятилетку составил 31%, а налоги, уплачиваемые представителями малого и среднего бизнеса, выросли на 28%.</w:t>
      </w:r>
      <w:r w:rsidR="009A2996" w:rsidRPr="00A7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4D" w:rsidRPr="00A73AB2" w:rsidRDefault="00D5544D" w:rsidP="00A73A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Положительная динамика сохраняется и в этом году. </w:t>
      </w:r>
      <w:r w:rsidRPr="00A73AB2">
        <w:rPr>
          <w:rFonts w:ascii="Times New Roman" w:hAnsi="Times New Roman" w:cs="Times New Roman"/>
          <w:sz w:val="28"/>
          <w:szCs w:val="28"/>
          <w:lang w:eastAsia="ru-RU"/>
        </w:rPr>
        <w:t xml:space="preserve">В консолидированный бюджет области по итогам </w:t>
      </w:r>
      <w:r w:rsidRPr="00A73AB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73AB2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полугодия поступило доходов на общую сумму 33,3 млрд. рублей с ростом на 12,9% к аналогичному периоду 2017 года, из них налоговых и неналоговых доходов - 25,9 млрд. рублей (111,9%).</w:t>
      </w:r>
    </w:p>
    <w:p w:rsidR="008642A9" w:rsidRPr="00A73AB2" w:rsidRDefault="008642A9" w:rsidP="00A73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hAnsi="Times New Roman" w:cs="Times New Roman"/>
          <w:bCs/>
          <w:sz w:val="28"/>
          <w:szCs w:val="28"/>
        </w:rPr>
        <w:t xml:space="preserve">Поступления по </w:t>
      </w:r>
      <w:r w:rsidRPr="00A73AB2">
        <w:rPr>
          <w:rFonts w:ascii="Times New Roman" w:hAnsi="Times New Roman" w:cs="Times New Roman"/>
          <w:sz w:val="28"/>
          <w:szCs w:val="28"/>
        </w:rPr>
        <w:t xml:space="preserve">налогу на </w:t>
      </w:r>
      <w:r w:rsidRPr="00A73AB2">
        <w:rPr>
          <w:rFonts w:ascii="Times New Roman" w:hAnsi="Times New Roman" w:cs="Times New Roman"/>
          <w:bCs/>
          <w:sz w:val="28"/>
          <w:szCs w:val="28"/>
        </w:rPr>
        <w:t>прибыль организаций выросли на 27,6%, налогу  на д</w:t>
      </w:r>
      <w:r w:rsidRPr="00A73AB2">
        <w:rPr>
          <w:rFonts w:ascii="Times New Roman" w:hAnsi="Times New Roman" w:cs="Times New Roman"/>
          <w:sz w:val="28"/>
          <w:szCs w:val="28"/>
        </w:rPr>
        <w:t xml:space="preserve">оходы физических лиц - на 6,7%, налогу на имущество организаций - на 15%. 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малого бизнеса поступило налогов на сумму более 2,2 млрд. рублей (111,7%). </w:t>
      </w:r>
    </w:p>
    <w:p w:rsidR="008642A9" w:rsidRPr="00A73AB2" w:rsidRDefault="008642A9" w:rsidP="00A73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bCs/>
          <w:sz w:val="28"/>
          <w:szCs w:val="28"/>
        </w:rPr>
        <w:lastRenderedPageBreak/>
        <w:t>Расходы консолидированного бюджета области за 5 лет увеличились на 10 млрд. рублей и достигли 64 млрд. рублей. Н</w:t>
      </w:r>
      <w:r w:rsidRPr="00A73AB2">
        <w:rPr>
          <w:rFonts w:ascii="Times New Roman" w:hAnsi="Times New Roman" w:cs="Times New Roman"/>
          <w:sz w:val="28"/>
          <w:szCs w:val="28"/>
        </w:rPr>
        <w:t xml:space="preserve">а социальную сферу в 2017 году направлено более 70% бюджета. </w:t>
      </w:r>
    </w:p>
    <w:p w:rsidR="008642A9" w:rsidRPr="00A73AB2" w:rsidRDefault="008642A9" w:rsidP="00A73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4A" w:rsidRPr="00A73AB2" w:rsidRDefault="0036374A" w:rsidP="00A73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A73AB2">
        <w:rPr>
          <w:rFonts w:ascii="Times New Roman" w:hAnsi="Times New Roman" w:cs="Times New Roman"/>
          <w:b/>
          <w:bCs/>
          <w:sz w:val="28"/>
          <w:szCs w:val="28"/>
        </w:rPr>
        <w:t>социальные обязательства выполнены в полном объеме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, на что направлено из бюджета области 14,2 млрд. рублей с ростом 127% к уровню 2013 года. </w:t>
      </w:r>
      <w:r w:rsidRPr="00A73AB2">
        <w:rPr>
          <w:rFonts w:ascii="Times New Roman" w:hAnsi="Times New Roman" w:cs="Times New Roman"/>
          <w:sz w:val="28"/>
          <w:szCs w:val="28"/>
        </w:rPr>
        <w:t>На поддержку реального сектора экономики направлено 15</w:t>
      </w:r>
      <w:r w:rsidRPr="00A73A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3AB2">
        <w:rPr>
          <w:rFonts w:ascii="Times New Roman" w:hAnsi="Times New Roman" w:cs="Times New Roman"/>
          <w:sz w:val="28"/>
          <w:szCs w:val="28"/>
        </w:rPr>
        <w:t>млрд. рублей</w:t>
      </w:r>
      <w:r w:rsidR="008642A9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>(106,2%).</w:t>
      </w:r>
    </w:p>
    <w:p w:rsidR="008642A9" w:rsidRPr="00A73AB2" w:rsidRDefault="003D59FB" w:rsidP="00A73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6374A" w:rsidRPr="00A73AB2">
        <w:rPr>
          <w:rFonts w:ascii="Times New Roman" w:hAnsi="Times New Roman" w:cs="Times New Roman"/>
          <w:sz w:val="28"/>
          <w:szCs w:val="28"/>
        </w:rPr>
        <w:t xml:space="preserve">один из самых низких в стране и, главное, постоянно </w:t>
      </w:r>
      <w:r w:rsidR="0036374A" w:rsidRPr="00A73AB2">
        <w:rPr>
          <w:rFonts w:ascii="Times New Roman" w:hAnsi="Times New Roman" w:cs="Times New Roman"/>
          <w:b/>
          <w:sz w:val="28"/>
          <w:szCs w:val="28"/>
        </w:rPr>
        <w:t>снижающийся государственный долг</w:t>
      </w:r>
      <w:r w:rsidR="00D84F7F" w:rsidRPr="00A73AB2">
        <w:rPr>
          <w:rFonts w:ascii="Times New Roman" w:hAnsi="Times New Roman" w:cs="Times New Roman"/>
          <w:sz w:val="28"/>
          <w:szCs w:val="28"/>
        </w:rPr>
        <w:t xml:space="preserve"> (на 01.0</w:t>
      </w:r>
      <w:r w:rsidR="00B57864" w:rsidRPr="00A73AB2">
        <w:rPr>
          <w:rFonts w:ascii="Times New Roman" w:hAnsi="Times New Roman" w:cs="Times New Roman"/>
          <w:sz w:val="28"/>
          <w:szCs w:val="28"/>
        </w:rPr>
        <w:t>7</w:t>
      </w:r>
      <w:r w:rsidR="00D84F7F" w:rsidRPr="00A73AB2">
        <w:rPr>
          <w:rFonts w:ascii="Times New Roman" w:hAnsi="Times New Roman" w:cs="Times New Roman"/>
          <w:sz w:val="28"/>
          <w:szCs w:val="28"/>
        </w:rPr>
        <w:t>.2018 года - 11 место среди субъектов РФ)</w:t>
      </w:r>
      <w:r w:rsidR="0036374A" w:rsidRPr="00A73AB2">
        <w:rPr>
          <w:rFonts w:ascii="Times New Roman" w:hAnsi="Times New Roman" w:cs="Times New Roman"/>
          <w:sz w:val="28"/>
          <w:szCs w:val="28"/>
        </w:rPr>
        <w:t>.</w:t>
      </w:r>
      <w:r w:rsidR="00573021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D84F7F" w:rsidRPr="00A73AB2">
        <w:rPr>
          <w:rFonts w:ascii="Times New Roman" w:hAnsi="Times New Roman" w:cs="Times New Roman"/>
          <w:b/>
          <w:sz w:val="28"/>
          <w:szCs w:val="28"/>
        </w:rPr>
        <w:t>Просроченная кредиторская задолженность отсутствует</w:t>
      </w:r>
      <w:r w:rsidR="00D84F7F" w:rsidRPr="00A73AB2">
        <w:rPr>
          <w:rFonts w:ascii="Times New Roman" w:hAnsi="Times New Roman" w:cs="Times New Roman"/>
          <w:sz w:val="28"/>
          <w:szCs w:val="28"/>
        </w:rPr>
        <w:t xml:space="preserve"> по всем видам бюджетных обязательств.</w:t>
      </w:r>
      <w:r w:rsidR="008642A9" w:rsidRPr="00A73AB2">
        <w:rPr>
          <w:rFonts w:ascii="Times New Roman" w:hAnsi="Times New Roman" w:cs="Times New Roman"/>
          <w:sz w:val="28"/>
        </w:rPr>
        <w:t xml:space="preserve"> </w:t>
      </w:r>
    </w:p>
    <w:p w:rsidR="008642A9" w:rsidRPr="00A73AB2" w:rsidRDefault="008642A9" w:rsidP="00A73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3AB2">
        <w:rPr>
          <w:rFonts w:ascii="Times New Roman" w:hAnsi="Times New Roman" w:cs="Times New Roman"/>
          <w:sz w:val="28"/>
        </w:rPr>
        <w:t>В 2017 году область вошла в программу реструктуризации задолженности перед Российской Федерацией по бюджетным кредитам, что позволит направлять в течение следующих 7 лет высвободившиеся средства на выполнение социальных обязательств.</w:t>
      </w:r>
    </w:p>
    <w:p w:rsidR="00A73AB2" w:rsidRPr="00A73AB2" w:rsidRDefault="0036374A" w:rsidP="00A7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Взвешенная долговая политика позволяет оставаться в группе регионов с </w:t>
      </w:r>
      <w:r w:rsidRPr="00A73AB2">
        <w:rPr>
          <w:rFonts w:ascii="Times New Roman" w:hAnsi="Times New Roman" w:cs="Times New Roman"/>
          <w:b/>
          <w:sz w:val="28"/>
          <w:szCs w:val="28"/>
        </w:rPr>
        <w:t>высоким качеством управления областными финансами и неукоснительно выполнять все «майские» указы</w:t>
      </w:r>
      <w:r w:rsidRPr="00A73AB2">
        <w:rPr>
          <w:rFonts w:ascii="Times New Roman" w:hAnsi="Times New Roman" w:cs="Times New Roman"/>
          <w:sz w:val="28"/>
          <w:szCs w:val="28"/>
        </w:rPr>
        <w:t>.</w:t>
      </w:r>
      <w:r w:rsidR="00A73AB2" w:rsidRPr="00A73AB2">
        <w:rPr>
          <w:rFonts w:ascii="Times New Roman" w:hAnsi="Times New Roman" w:cs="Times New Roman"/>
          <w:sz w:val="28"/>
          <w:szCs w:val="28"/>
        </w:rPr>
        <w:t xml:space="preserve"> «Дорожные карты» по повышению уровня зарплаты работников социальной сферы за 5 лет выполнены в полном объеме.</w:t>
      </w:r>
    </w:p>
    <w:p w:rsidR="0036374A" w:rsidRPr="00A73AB2" w:rsidRDefault="0036374A" w:rsidP="00A73A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>С 1 января 2018 года индексированы зарплаты работников бюджетной сферы, не подпадающих под действие указов Президента Российской Федерации 2012 года. Решена задача по повышению МРОТ работников бюджетной сферы с 1 мая 2018 года до прожиточного минимума (11163 рубля).</w:t>
      </w:r>
    </w:p>
    <w:p w:rsidR="00530C7F" w:rsidRPr="00A73AB2" w:rsidRDefault="00530C7F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 2017 году область </w:t>
      </w:r>
      <w:r w:rsidRPr="00A73AB2">
        <w:rPr>
          <w:rFonts w:ascii="Times New Roman" w:hAnsi="Times New Roman" w:cs="Times New Roman"/>
          <w:b/>
          <w:sz w:val="28"/>
          <w:szCs w:val="28"/>
        </w:rPr>
        <w:t>впервые заняла 14-е место по России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 Национальном рейтинге социально-экономического развития</w:t>
      </w:r>
      <w:r w:rsidR="00456B19" w:rsidRPr="00A73AB2">
        <w:rPr>
          <w:rFonts w:ascii="Times New Roman" w:hAnsi="Times New Roman" w:cs="Times New Roman"/>
          <w:sz w:val="28"/>
          <w:szCs w:val="28"/>
        </w:rPr>
        <w:t xml:space="preserve"> и получила</w:t>
      </w:r>
      <w:r w:rsidR="00456B19"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 от Правительства РФ </w:t>
      </w:r>
      <w:r w:rsidR="00456B19" w:rsidRPr="00A73AB2">
        <w:rPr>
          <w:rFonts w:ascii="Times New Roman" w:hAnsi="Times New Roman" w:cs="Times New Roman"/>
          <w:sz w:val="28"/>
          <w:szCs w:val="28"/>
        </w:rPr>
        <w:t>премию в сумме</w:t>
      </w:r>
      <w:r w:rsidRPr="00A73AB2">
        <w:rPr>
          <w:rFonts w:ascii="Times New Roman" w:hAnsi="Times New Roman" w:cs="Times New Roman"/>
          <w:sz w:val="28"/>
          <w:szCs w:val="28"/>
        </w:rPr>
        <w:t xml:space="preserve"> 462 млн. рублей. </w:t>
      </w:r>
    </w:p>
    <w:p w:rsidR="007872FA" w:rsidRPr="00A73AB2" w:rsidRDefault="007872FA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Ситуация на </w:t>
      </w:r>
      <w:r w:rsidRPr="00A73AB2">
        <w:rPr>
          <w:rFonts w:ascii="Times New Roman" w:hAnsi="Times New Roman" w:cs="Times New Roman"/>
          <w:b/>
          <w:sz w:val="28"/>
          <w:szCs w:val="28"/>
        </w:rPr>
        <w:t>рынке труда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A73AB2">
        <w:rPr>
          <w:rFonts w:ascii="Times New Roman" w:hAnsi="Times New Roman" w:cs="Times New Roman"/>
          <w:sz w:val="28"/>
          <w:szCs w:val="28"/>
        </w:rPr>
        <w:t xml:space="preserve"> остается стабильной. </w:t>
      </w:r>
      <w:r w:rsidRPr="00A73AB2">
        <w:rPr>
          <w:rFonts w:ascii="Times New Roman" w:hAnsi="Times New Roman" w:cs="Times New Roman"/>
          <w:b/>
          <w:bCs/>
          <w:sz w:val="28"/>
          <w:szCs w:val="28"/>
        </w:rPr>
        <w:t>Уровень регистрируемой безработицы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 в области по состоянию на 1 июля 2018 года составляет 0,9%</w:t>
      </w:r>
      <w:r w:rsidRPr="00A73AB2">
        <w:rPr>
          <w:rFonts w:ascii="Times New Roman" w:hAnsi="Times New Roman" w:cs="Times New Roman"/>
          <w:sz w:val="28"/>
          <w:szCs w:val="28"/>
        </w:rPr>
        <w:t xml:space="preserve">. </w:t>
      </w:r>
      <w:r w:rsidR="00D5544D" w:rsidRPr="00A73AB2">
        <w:rPr>
          <w:rFonts w:ascii="Times New Roman" w:hAnsi="Times New Roman" w:cs="Times New Roman"/>
          <w:sz w:val="28"/>
          <w:szCs w:val="28"/>
        </w:rPr>
        <w:t xml:space="preserve">Снижается напряженность на регистрируемом рынке труда. </w:t>
      </w:r>
      <w:r w:rsidRPr="00A73AB2">
        <w:rPr>
          <w:rFonts w:ascii="Times New Roman" w:hAnsi="Times New Roman" w:cs="Times New Roman"/>
          <w:sz w:val="28"/>
          <w:szCs w:val="28"/>
        </w:rPr>
        <w:t>Количество безработных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 по сравнению с аналогичным периодом 2017 года </w:t>
      </w:r>
      <w:r w:rsidR="00D5544D" w:rsidRPr="00A73AB2">
        <w:rPr>
          <w:rFonts w:ascii="Times New Roman" w:hAnsi="Times New Roman" w:cs="Times New Roman"/>
          <w:bCs/>
          <w:sz w:val="28"/>
          <w:szCs w:val="28"/>
        </w:rPr>
        <w:t xml:space="preserve">уменьшилось </w:t>
      </w:r>
      <w:r w:rsidR="00B831AF">
        <w:rPr>
          <w:rFonts w:ascii="Times New Roman" w:hAnsi="Times New Roman" w:cs="Times New Roman"/>
          <w:bCs/>
          <w:sz w:val="28"/>
          <w:szCs w:val="28"/>
        </w:rPr>
        <w:t>на 1</w:t>
      </w:r>
      <w:r w:rsidRPr="00A73AB2">
        <w:rPr>
          <w:rFonts w:ascii="Times New Roman" w:hAnsi="Times New Roman" w:cs="Times New Roman"/>
          <w:bCs/>
          <w:sz w:val="28"/>
          <w:szCs w:val="28"/>
        </w:rPr>
        <w:t>3</w:t>
      </w:r>
      <w:r w:rsidR="00B831AF">
        <w:rPr>
          <w:rFonts w:ascii="Times New Roman" w:hAnsi="Times New Roman" w:cs="Times New Roman"/>
          <w:bCs/>
          <w:sz w:val="28"/>
          <w:szCs w:val="28"/>
        </w:rPr>
        <w:t>00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1AF">
        <w:rPr>
          <w:rFonts w:ascii="Times New Roman" w:hAnsi="Times New Roman" w:cs="Times New Roman"/>
          <w:bCs/>
          <w:sz w:val="28"/>
          <w:szCs w:val="28"/>
        </w:rPr>
        <w:t>человек и составило 6</w:t>
      </w:r>
      <w:r w:rsidRPr="00A73AB2">
        <w:rPr>
          <w:rFonts w:ascii="Times New Roman" w:hAnsi="Times New Roman" w:cs="Times New Roman"/>
          <w:bCs/>
          <w:sz w:val="28"/>
          <w:szCs w:val="28"/>
        </w:rPr>
        <w:t>8</w:t>
      </w:r>
      <w:r w:rsidR="00B831AF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 человек. </w:t>
      </w:r>
      <w:r w:rsidRPr="00A73AB2">
        <w:rPr>
          <w:rFonts w:ascii="Times New Roman" w:hAnsi="Times New Roman" w:cs="Times New Roman"/>
          <w:sz w:val="28"/>
          <w:szCs w:val="28"/>
        </w:rPr>
        <w:t>На 1 вакансию, заявленную в центры занятости населения, претендует 0,4 незанятых граждан.</w:t>
      </w:r>
    </w:p>
    <w:p w:rsidR="007872FA" w:rsidRPr="00A73AB2" w:rsidRDefault="00EF252B" w:rsidP="00A73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b/>
          <w:sz w:val="28"/>
          <w:szCs w:val="28"/>
        </w:rPr>
        <w:t>Среднемесячная начисленная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A73AB2">
        <w:rPr>
          <w:rFonts w:ascii="Times New Roman" w:hAnsi="Times New Roman" w:cs="Times New Roman"/>
          <w:sz w:val="28"/>
          <w:szCs w:val="28"/>
        </w:rPr>
        <w:t xml:space="preserve">в </w:t>
      </w:r>
      <w:r w:rsidR="001D2D12" w:rsidRPr="00A73AB2">
        <w:rPr>
          <w:rFonts w:ascii="Times New Roman" w:hAnsi="Times New Roman" w:cs="Times New Roman"/>
          <w:sz w:val="28"/>
          <w:szCs w:val="28"/>
        </w:rPr>
        <w:t>январе-</w:t>
      </w:r>
      <w:r w:rsidR="00C01F8B" w:rsidRPr="00A73AB2">
        <w:rPr>
          <w:rFonts w:ascii="Times New Roman" w:hAnsi="Times New Roman" w:cs="Times New Roman"/>
          <w:sz w:val="28"/>
          <w:szCs w:val="28"/>
        </w:rPr>
        <w:t>м</w:t>
      </w:r>
      <w:r w:rsidR="001D2D12" w:rsidRPr="00A73AB2">
        <w:rPr>
          <w:rFonts w:ascii="Times New Roman" w:hAnsi="Times New Roman" w:cs="Times New Roman"/>
          <w:sz w:val="28"/>
          <w:szCs w:val="28"/>
        </w:rPr>
        <w:t xml:space="preserve">ае </w:t>
      </w:r>
      <w:r w:rsidRPr="00A73AB2">
        <w:rPr>
          <w:rFonts w:ascii="Times New Roman" w:hAnsi="Times New Roman" w:cs="Times New Roman"/>
          <w:sz w:val="28"/>
          <w:szCs w:val="28"/>
        </w:rPr>
        <w:t>201</w:t>
      </w:r>
      <w:r w:rsidR="001D2D12" w:rsidRPr="00A73AB2">
        <w:rPr>
          <w:rFonts w:ascii="Times New Roman" w:hAnsi="Times New Roman" w:cs="Times New Roman"/>
          <w:sz w:val="28"/>
          <w:szCs w:val="28"/>
        </w:rPr>
        <w:t>8</w:t>
      </w:r>
      <w:r w:rsidRPr="00A73AB2">
        <w:rPr>
          <w:rFonts w:ascii="Times New Roman" w:hAnsi="Times New Roman" w:cs="Times New Roman"/>
          <w:sz w:val="28"/>
          <w:szCs w:val="28"/>
        </w:rPr>
        <w:t xml:space="preserve"> год</w:t>
      </w:r>
      <w:r w:rsidR="001D2D12" w:rsidRPr="00A73AB2">
        <w:rPr>
          <w:rFonts w:ascii="Times New Roman" w:hAnsi="Times New Roman" w:cs="Times New Roman"/>
          <w:sz w:val="28"/>
          <w:szCs w:val="28"/>
        </w:rPr>
        <w:t>а</w:t>
      </w:r>
      <w:r w:rsidRPr="00A73AB2"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="001D2D12" w:rsidRPr="00A73AB2">
        <w:rPr>
          <w:rFonts w:ascii="Times New Roman" w:hAnsi="Times New Roman" w:cs="Times New Roman"/>
          <w:sz w:val="28"/>
          <w:szCs w:val="28"/>
        </w:rPr>
        <w:t>10</w:t>
      </w:r>
      <w:r w:rsidRPr="00A73AB2">
        <w:rPr>
          <w:rFonts w:ascii="Times New Roman" w:hAnsi="Times New Roman" w:cs="Times New Roman"/>
          <w:sz w:val="28"/>
          <w:szCs w:val="28"/>
        </w:rPr>
        <w:t>,</w:t>
      </w:r>
      <w:r w:rsidR="00C01F8B" w:rsidRPr="00A73AB2">
        <w:rPr>
          <w:rFonts w:ascii="Times New Roman" w:hAnsi="Times New Roman" w:cs="Times New Roman"/>
          <w:sz w:val="28"/>
          <w:szCs w:val="28"/>
        </w:rPr>
        <w:t>5</w:t>
      </w:r>
      <w:r w:rsidRPr="00A73AB2">
        <w:rPr>
          <w:rFonts w:ascii="Times New Roman" w:hAnsi="Times New Roman" w:cs="Times New Roman"/>
          <w:sz w:val="28"/>
          <w:szCs w:val="28"/>
        </w:rPr>
        <w:t>% и составила 2</w:t>
      </w:r>
      <w:r w:rsidR="00C01F8B" w:rsidRPr="00A73AB2">
        <w:rPr>
          <w:rFonts w:ascii="Times New Roman" w:hAnsi="Times New Roman" w:cs="Times New Roman"/>
          <w:sz w:val="28"/>
          <w:szCs w:val="28"/>
        </w:rPr>
        <w:t>9196</w:t>
      </w:r>
      <w:r w:rsidRPr="00A73AB2">
        <w:rPr>
          <w:rFonts w:ascii="Times New Roman" w:hAnsi="Times New Roman" w:cs="Times New Roman"/>
          <w:sz w:val="28"/>
          <w:szCs w:val="28"/>
        </w:rPr>
        <w:t>,</w:t>
      </w:r>
      <w:r w:rsidR="00C01F8B" w:rsidRPr="00A73AB2">
        <w:rPr>
          <w:rFonts w:ascii="Times New Roman" w:hAnsi="Times New Roman" w:cs="Times New Roman"/>
          <w:sz w:val="28"/>
          <w:szCs w:val="28"/>
        </w:rPr>
        <w:t>8</w:t>
      </w:r>
      <w:r w:rsidRPr="00A73AB2">
        <w:rPr>
          <w:rFonts w:ascii="Times New Roman" w:hAnsi="Times New Roman" w:cs="Times New Roman"/>
          <w:sz w:val="28"/>
          <w:szCs w:val="28"/>
        </w:rPr>
        <w:t> рубля</w:t>
      </w:r>
      <w:r w:rsidR="00333BB2" w:rsidRPr="00A73AB2">
        <w:rPr>
          <w:rFonts w:ascii="Times New Roman" w:hAnsi="Times New Roman" w:cs="Times New Roman"/>
          <w:sz w:val="28"/>
          <w:szCs w:val="28"/>
        </w:rPr>
        <w:t>, реальная заработная плата выросла на 8,3%.</w:t>
      </w:r>
      <w:r w:rsidR="009864E8" w:rsidRPr="00A73AB2">
        <w:rPr>
          <w:rFonts w:ascii="Times New Roman" w:hAnsi="Times New Roman" w:cs="Times New Roman"/>
          <w:sz w:val="28"/>
          <w:szCs w:val="28"/>
        </w:rPr>
        <w:t xml:space="preserve"> Реальные денежные доходы увеличились 2,6%.</w:t>
      </w:r>
      <w:r w:rsidR="007872FA" w:rsidRPr="00A73AB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872FA" w:rsidRPr="00A73AB2">
        <w:rPr>
          <w:rFonts w:ascii="Times New Roman" w:hAnsi="Times New Roman" w:cs="Times New Roman"/>
          <w:b/>
          <w:sz w:val="28"/>
          <w:szCs w:val="28"/>
        </w:rPr>
        <w:t>отсутствует просроченная задолженность по заработной плате.</w:t>
      </w:r>
    </w:p>
    <w:p w:rsidR="009864E8" w:rsidRPr="00A73AB2" w:rsidRDefault="007872FA" w:rsidP="00A73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b/>
          <w:sz w:val="28"/>
          <w:szCs w:val="28"/>
        </w:rPr>
        <w:t>Индекс потребительских цен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 июне текущего года - 102,1%.</w:t>
      </w:r>
    </w:p>
    <w:p w:rsidR="00B062F8" w:rsidRPr="00A73AB2" w:rsidRDefault="0036374A" w:rsidP="00A73AB2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73AB2">
        <w:rPr>
          <w:sz w:val="28"/>
          <w:szCs w:val="28"/>
        </w:rPr>
        <w:t xml:space="preserve">Базовой отраслью экономики области является </w:t>
      </w:r>
      <w:r w:rsidRPr="00A73AB2">
        <w:rPr>
          <w:b/>
          <w:sz w:val="28"/>
          <w:szCs w:val="28"/>
        </w:rPr>
        <w:t>промышленность</w:t>
      </w:r>
      <w:r w:rsidR="00F83C21" w:rsidRPr="00A73AB2">
        <w:rPr>
          <w:b/>
          <w:sz w:val="28"/>
          <w:szCs w:val="28"/>
        </w:rPr>
        <w:t>,</w:t>
      </w:r>
      <w:r w:rsidRPr="00A73AB2">
        <w:rPr>
          <w:sz w:val="28"/>
          <w:szCs w:val="28"/>
        </w:rPr>
        <w:t xml:space="preserve"> в структуре валового регионального продукта на нее приходится </w:t>
      </w:r>
      <w:r w:rsidR="00F83C21" w:rsidRPr="00A73AB2">
        <w:rPr>
          <w:sz w:val="28"/>
          <w:szCs w:val="28"/>
        </w:rPr>
        <w:t>41,5%, в том числе по виду деятельности «обрабатывающие производства» - 36,4%.</w:t>
      </w:r>
      <w:r w:rsidR="00B062F8" w:rsidRPr="00A73AB2">
        <w:rPr>
          <w:b/>
          <w:sz w:val="28"/>
          <w:szCs w:val="28"/>
        </w:rPr>
        <w:t xml:space="preserve"> Почти треть </w:t>
      </w:r>
      <w:r w:rsidR="00B062F8" w:rsidRPr="00A73AB2">
        <w:rPr>
          <w:rStyle w:val="s1"/>
          <w:b/>
          <w:sz w:val="28"/>
          <w:szCs w:val="28"/>
        </w:rPr>
        <w:t>(28,8%)</w:t>
      </w:r>
      <w:r w:rsidR="00B062F8" w:rsidRPr="00A73AB2">
        <w:rPr>
          <w:b/>
          <w:sz w:val="28"/>
          <w:szCs w:val="28"/>
        </w:rPr>
        <w:t xml:space="preserve"> в валовом региональном продукте приходится на </w:t>
      </w:r>
      <w:r w:rsidR="00B062F8" w:rsidRPr="00A73AB2">
        <w:rPr>
          <w:rStyle w:val="s1"/>
          <w:b/>
          <w:sz w:val="28"/>
          <w:szCs w:val="28"/>
        </w:rPr>
        <w:t xml:space="preserve">высокотехнологичные и наукоемкие отрасли </w:t>
      </w:r>
      <w:r w:rsidR="00B062F8" w:rsidRPr="00A73AB2">
        <w:rPr>
          <w:b/>
          <w:sz w:val="28"/>
          <w:szCs w:val="28"/>
        </w:rPr>
        <w:t xml:space="preserve">(в среднем по России - 20,7%). </w:t>
      </w:r>
    </w:p>
    <w:p w:rsidR="00333BB2" w:rsidRPr="00A73AB2" w:rsidRDefault="0036374A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b/>
          <w:sz w:val="28"/>
          <w:szCs w:val="28"/>
        </w:rPr>
        <w:t>Индекс промышленного производства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 2017 году составил 100,3%</w:t>
      </w:r>
      <w:r w:rsidR="00F83C21" w:rsidRPr="00A73AB2">
        <w:rPr>
          <w:rFonts w:ascii="Times New Roman" w:hAnsi="Times New Roman" w:cs="Times New Roman"/>
          <w:sz w:val="28"/>
          <w:szCs w:val="28"/>
        </w:rPr>
        <w:t>,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F83C21" w:rsidRPr="00A73AB2">
        <w:rPr>
          <w:rFonts w:ascii="Times New Roman" w:hAnsi="Times New Roman" w:cs="Times New Roman"/>
          <w:sz w:val="28"/>
          <w:szCs w:val="28"/>
        </w:rPr>
        <w:t>положительная динамика сохраняется и в текущем году, в январе-мае - 101,8%</w:t>
      </w:r>
      <w:r w:rsidR="00333BB2" w:rsidRPr="00A73AB2">
        <w:rPr>
          <w:rFonts w:ascii="Times New Roman" w:hAnsi="Times New Roman" w:cs="Times New Roman"/>
          <w:sz w:val="28"/>
          <w:szCs w:val="28"/>
        </w:rPr>
        <w:t>.</w:t>
      </w:r>
      <w:r w:rsidR="00B062F8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F83C21"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B2" w:rsidRPr="00B831AF">
        <w:rPr>
          <w:rFonts w:ascii="Times New Roman" w:hAnsi="Times New Roman" w:cs="Times New Roman"/>
          <w:b/>
          <w:sz w:val="28"/>
          <w:szCs w:val="28"/>
        </w:rPr>
        <w:lastRenderedPageBreak/>
        <w:t>Владимирская область занимает 5-е место в ЦФО</w:t>
      </w:r>
      <w:r w:rsidR="00333BB2" w:rsidRPr="00A73AB2">
        <w:rPr>
          <w:rFonts w:ascii="Times New Roman" w:hAnsi="Times New Roman" w:cs="Times New Roman"/>
          <w:sz w:val="28"/>
          <w:szCs w:val="28"/>
        </w:rPr>
        <w:t xml:space="preserve"> (за исключением Москвы и Московской области)</w:t>
      </w:r>
      <w:r w:rsidR="00B062F8" w:rsidRPr="00A73AB2">
        <w:rPr>
          <w:rFonts w:ascii="Times New Roman" w:hAnsi="Times New Roman" w:cs="Times New Roman"/>
          <w:b/>
          <w:sz w:val="28"/>
          <w:szCs w:val="28"/>
        </w:rPr>
        <w:t xml:space="preserve"> по объему отгруженной продукции</w:t>
      </w:r>
      <w:r w:rsidR="00B062F8" w:rsidRPr="00A73AB2">
        <w:rPr>
          <w:rFonts w:ascii="Times New Roman" w:hAnsi="Times New Roman" w:cs="Times New Roman"/>
          <w:sz w:val="28"/>
          <w:szCs w:val="28"/>
        </w:rPr>
        <w:t xml:space="preserve"> в «обрабатывающих производствах»</w:t>
      </w:r>
      <w:r w:rsidR="00333BB2" w:rsidRPr="00A73AB2">
        <w:rPr>
          <w:rFonts w:ascii="Times New Roman" w:hAnsi="Times New Roman" w:cs="Times New Roman"/>
          <w:sz w:val="28"/>
          <w:szCs w:val="28"/>
        </w:rPr>
        <w:t>.</w:t>
      </w:r>
    </w:p>
    <w:p w:rsidR="00D80078" w:rsidRPr="00A73AB2" w:rsidRDefault="00D80078" w:rsidP="00A73AB2">
      <w:pPr>
        <w:pStyle w:val="a7"/>
        <w:spacing w:after="0"/>
        <w:ind w:firstLine="709"/>
        <w:jc w:val="both"/>
        <w:rPr>
          <w:szCs w:val="28"/>
        </w:rPr>
      </w:pPr>
      <w:r w:rsidRPr="00A73AB2">
        <w:rPr>
          <w:szCs w:val="28"/>
        </w:rPr>
        <w:t xml:space="preserve">В число  ключевых и динамично развивающихся отраслей, составляющих сегодня экономический потенциал региона, входит высокоточное станкостроение, </w:t>
      </w:r>
      <w:r w:rsidR="00555605" w:rsidRPr="00A73AB2">
        <w:rPr>
          <w:szCs w:val="28"/>
          <w:lang w:eastAsia="ru-RU"/>
        </w:rPr>
        <w:t>продукция для атомной промышленности, цветной прокат, металлообработка, производство запорной трубопроводной арматуры, в т.ч. для нефтегазового комплекса,</w:t>
      </w:r>
      <w:r w:rsidR="00555605" w:rsidRPr="00A73AB2">
        <w:rPr>
          <w:szCs w:val="28"/>
        </w:rPr>
        <w:t xml:space="preserve"> </w:t>
      </w:r>
      <w:r w:rsidRPr="00A73AB2">
        <w:rPr>
          <w:szCs w:val="28"/>
        </w:rPr>
        <w:t>робототехника,</w:t>
      </w:r>
      <w:r w:rsidR="00555605" w:rsidRPr="00A73AB2">
        <w:rPr>
          <w:szCs w:val="28"/>
          <w:lang w:eastAsia="ru-RU"/>
        </w:rPr>
        <w:t xml:space="preserve"> лазерные технологии,</w:t>
      </w:r>
      <w:r w:rsidRPr="00A73AB2">
        <w:rPr>
          <w:szCs w:val="28"/>
        </w:rPr>
        <w:t xml:space="preserve"> фармацевтика</w:t>
      </w:r>
      <w:r w:rsidR="00555605" w:rsidRPr="00A73AB2">
        <w:rPr>
          <w:szCs w:val="28"/>
          <w:lang w:eastAsia="ru-RU"/>
        </w:rPr>
        <w:t xml:space="preserve"> нового поколения</w:t>
      </w:r>
      <w:r w:rsidRPr="00A73AB2">
        <w:rPr>
          <w:szCs w:val="28"/>
        </w:rPr>
        <w:t>, химическая и пищевая промышленность</w:t>
      </w:r>
      <w:r w:rsidR="00555605" w:rsidRPr="00A73AB2">
        <w:rPr>
          <w:szCs w:val="28"/>
        </w:rPr>
        <w:t xml:space="preserve">. </w:t>
      </w:r>
    </w:p>
    <w:p w:rsidR="00D80078" w:rsidRPr="00A73AB2" w:rsidRDefault="00D80078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области производится практически весь объем российского выпуска стеклянных сосудов, </w:t>
      </w:r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88</w:t>
      </w:r>
      <w:r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% тканей из стекловолокна, 5</w:t>
      </w:r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,4% матрасов, </w:t>
      </w:r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41</w:t>
      </w:r>
      <w:r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% - стрелочных переводов, </w:t>
      </w:r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41</w:t>
      </w:r>
      <w:r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% - линолеума, </w:t>
      </w:r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30-40% выпускаемых в России иммунных сывороток и вакцин, препаратов для лечения </w:t>
      </w:r>
      <w:proofErr w:type="spellStart"/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>дисбактериоза</w:t>
      </w:r>
      <w:proofErr w:type="spellEnd"/>
      <w:r w:rsidR="00C24D67" w:rsidRPr="00A73A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онкологических заболеваний. </w:t>
      </w:r>
    </w:p>
    <w:p w:rsidR="00C24D67" w:rsidRPr="00A73AB2" w:rsidRDefault="00C24D67" w:rsidP="00A73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3AB2">
        <w:rPr>
          <w:rFonts w:ascii="Times New Roman" w:hAnsi="Times New Roman" w:cs="Times New Roman"/>
          <w:iCs/>
          <w:sz w:val="28"/>
          <w:szCs w:val="28"/>
        </w:rPr>
        <w:t xml:space="preserve">Практически в каждой отрасли имеются конкурентоспособные предприятия, выпускающие продукцию мирового уровня </w:t>
      </w:r>
      <w:r w:rsidRPr="00A73AB2">
        <w:rPr>
          <w:rFonts w:ascii="Times New Roman" w:eastAsia="Calibri" w:hAnsi="Times New Roman" w:cs="Times New Roman"/>
          <w:iCs/>
          <w:sz w:val="28"/>
          <w:szCs w:val="28"/>
        </w:rPr>
        <w:t>и имеющие большие возможности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в организации импортозамещающих производств</w:t>
      </w:r>
      <w:r w:rsidRPr="00A73AB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B4006" w:rsidRPr="00A73AB2" w:rsidRDefault="00767811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1D2D12" w:rsidRPr="00A73AB2">
        <w:rPr>
          <w:rFonts w:ascii="Times New Roman" w:eastAsia="Times New Roman" w:hAnsi="Times New Roman" w:cs="Times New Roman"/>
          <w:b/>
          <w:sz w:val="28"/>
          <w:szCs w:val="28"/>
        </w:rPr>
        <w:t>Ковровск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D2D12" w:rsidRPr="00A73AB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="001D2D12" w:rsidRPr="00A73AB2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электромеханическ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D2D12" w:rsidRPr="00A73AB2">
        <w:rPr>
          <w:rFonts w:ascii="Times New Roman" w:eastAsia="Times New Roman" w:hAnsi="Times New Roman" w:cs="Times New Roman"/>
          <w:b/>
          <w:sz w:val="28"/>
          <w:szCs w:val="28"/>
        </w:rPr>
        <w:t>м завод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D2D12" w:rsidRPr="00A7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eastAsia="Times New Roman" w:hAnsi="Times New Roman" w:cs="Times New Roman"/>
          <w:sz w:val="28"/>
          <w:szCs w:val="28"/>
        </w:rPr>
        <w:t>организовано с</w:t>
      </w:r>
      <w:r w:rsidRPr="00A73AB2">
        <w:rPr>
          <w:rFonts w:ascii="Times New Roman" w:hAnsi="Times New Roman" w:cs="Times New Roman"/>
          <w:sz w:val="28"/>
          <w:szCs w:val="28"/>
        </w:rPr>
        <w:t>ерийное производство колесных тракторов</w:t>
      </w:r>
      <w:r w:rsidR="001D2D12" w:rsidRPr="00A73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2D12" w:rsidRPr="00A73AB2">
        <w:rPr>
          <w:rFonts w:ascii="Times New Roman" w:hAnsi="Times New Roman" w:cs="Times New Roman"/>
          <w:sz w:val="28"/>
          <w:szCs w:val="28"/>
        </w:rPr>
        <w:t xml:space="preserve">При поддержке Фонда развития промышленности «КЭМЗ» реализует еще ряд проектов, среди которых создание серийного производства многофункционального колесного экскаватора-погрузчика для строительных и муниципальных нужд, а также организации выпуска современной мобильной техники: </w:t>
      </w:r>
      <w:proofErr w:type="spellStart"/>
      <w:r w:rsidR="001D2D12" w:rsidRPr="00A73AB2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="001D2D12" w:rsidRPr="00A73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D12" w:rsidRPr="00A73AB2">
        <w:rPr>
          <w:rFonts w:ascii="Times New Roman" w:hAnsi="Times New Roman" w:cs="Times New Roman"/>
          <w:sz w:val="28"/>
          <w:szCs w:val="28"/>
        </w:rPr>
        <w:t>электровелосипедов</w:t>
      </w:r>
      <w:proofErr w:type="spellEnd"/>
      <w:r w:rsidR="001D2D12" w:rsidRPr="00A73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D12" w:rsidRPr="00A73AB2">
        <w:rPr>
          <w:rFonts w:ascii="Times New Roman" w:hAnsi="Times New Roman" w:cs="Times New Roman"/>
          <w:sz w:val="28"/>
          <w:szCs w:val="28"/>
        </w:rPr>
        <w:t>скутеродля</w:t>
      </w:r>
      <w:proofErr w:type="spellEnd"/>
      <w:r w:rsidR="001D2D12" w:rsidRPr="00A73AB2">
        <w:rPr>
          <w:rFonts w:ascii="Times New Roman" w:hAnsi="Times New Roman" w:cs="Times New Roman"/>
          <w:sz w:val="28"/>
          <w:szCs w:val="28"/>
        </w:rPr>
        <w:t xml:space="preserve"> людей с ограниченными двигательными возможностями, </w:t>
      </w:r>
      <w:proofErr w:type="spellStart"/>
      <w:r w:rsidR="001D2D12" w:rsidRPr="00A73AB2">
        <w:rPr>
          <w:rFonts w:ascii="Times New Roman" w:hAnsi="Times New Roman" w:cs="Times New Roman"/>
          <w:sz w:val="28"/>
          <w:szCs w:val="28"/>
        </w:rPr>
        <w:t>гирокоптеров</w:t>
      </w:r>
      <w:proofErr w:type="spellEnd"/>
      <w:r w:rsidR="001D2D12" w:rsidRPr="00A73AB2">
        <w:rPr>
          <w:rFonts w:ascii="Times New Roman" w:hAnsi="Times New Roman" w:cs="Times New Roman"/>
          <w:sz w:val="28"/>
          <w:szCs w:val="28"/>
        </w:rPr>
        <w:t>.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1E16FB" w:rsidRPr="00A73AB2">
        <w:rPr>
          <w:rFonts w:ascii="Times New Roman" w:hAnsi="Times New Roman" w:cs="Times New Roman"/>
          <w:sz w:val="28"/>
          <w:szCs w:val="28"/>
        </w:rPr>
        <w:t>На международном экономическом форуме в Санкт-Петербурге в текущем году «</w:t>
      </w:r>
      <w:proofErr w:type="spellStart"/>
      <w:r w:rsidR="001E16FB" w:rsidRPr="00A73AB2"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 w:rsidR="001E16FB" w:rsidRPr="00A73AB2">
        <w:rPr>
          <w:rFonts w:ascii="Times New Roman" w:hAnsi="Times New Roman" w:cs="Times New Roman"/>
          <w:sz w:val="28"/>
          <w:szCs w:val="28"/>
        </w:rPr>
        <w:t xml:space="preserve"> электромеханический завод» и </w:t>
      </w:r>
      <w:proofErr w:type="spellStart"/>
      <w:r w:rsidR="001E16FB" w:rsidRPr="00A73AB2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1E16FB" w:rsidRPr="00A73AB2">
        <w:rPr>
          <w:rFonts w:ascii="Times New Roman" w:hAnsi="Times New Roman" w:cs="Times New Roman"/>
          <w:sz w:val="28"/>
          <w:szCs w:val="28"/>
        </w:rPr>
        <w:t xml:space="preserve"> России подписали </w:t>
      </w:r>
      <w:r w:rsidR="001E16FB" w:rsidRPr="00A73AB2">
        <w:rPr>
          <w:rFonts w:ascii="Times New Roman" w:hAnsi="Times New Roman" w:cs="Times New Roman"/>
          <w:b/>
          <w:sz w:val="28"/>
          <w:szCs w:val="28"/>
        </w:rPr>
        <w:t>специальный инвестиционный контракт</w:t>
      </w:r>
      <w:r w:rsidR="001E16FB" w:rsidRPr="00A73AB2">
        <w:rPr>
          <w:rFonts w:ascii="Times New Roman" w:hAnsi="Times New Roman" w:cs="Times New Roman"/>
          <w:sz w:val="28"/>
          <w:szCs w:val="28"/>
        </w:rPr>
        <w:t xml:space="preserve"> по локализации производства универсального трактора второго тягового класса ANT 4135F.</w:t>
      </w:r>
      <w:r w:rsidR="00DB4006" w:rsidRPr="00A73AB2">
        <w:rPr>
          <w:rFonts w:ascii="Times New Roman" w:hAnsi="Times New Roman" w:cs="Times New Roman"/>
          <w:b/>
          <w:sz w:val="28"/>
          <w:szCs w:val="28"/>
        </w:rPr>
        <w:t xml:space="preserve"> Уровень локализации</w:t>
      </w:r>
      <w:r w:rsidR="00DB4006" w:rsidRPr="00A73AB2">
        <w:rPr>
          <w:rFonts w:ascii="Times New Roman" w:hAnsi="Times New Roman" w:cs="Times New Roman"/>
          <w:sz w:val="28"/>
          <w:szCs w:val="28"/>
        </w:rPr>
        <w:t xml:space="preserve"> производства тракторов К</w:t>
      </w:r>
      <w:r w:rsidR="00456B19" w:rsidRPr="00A73AB2">
        <w:rPr>
          <w:rFonts w:ascii="Times New Roman" w:hAnsi="Times New Roman" w:cs="Times New Roman"/>
          <w:sz w:val="28"/>
          <w:szCs w:val="28"/>
        </w:rPr>
        <w:t xml:space="preserve">ЭМЗ </w:t>
      </w:r>
      <w:r w:rsidR="00C01F8B" w:rsidRPr="00A73AB2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B4006" w:rsidRPr="00A73AB2">
        <w:rPr>
          <w:rFonts w:ascii="Times New Roman" w:hAnsi="Times New Roman" w:cs="Times New Roman"/>
          <w:sz w:val="28"/>
          <w:szCs w:val="28"/>
        </w:rPr>
        <w:t>80%.</w:t>
      </w:r>
    </w:p>
    <w:p w:rsidR="001E16FB" w:rsidRPr="00A73AB2" w:rsidRDefault="00E23A8F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Область одна </w:t>
      </w:r>
      <w:r w:rsidR="001E16FB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из первых в стране включил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ась</w:t>
      </w:r>
      <w:r w:rsidR="001E16FB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работу по </w:t>
      </w:r>
      <w:r w:rsidR="001E16FB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 стратегии развития газомоторного транспорта</w:t>
      </w:r>
      <w:r w:rsidR="001E16FB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Федерации. </w:t>
      </w:r>
      <w:r w:rsidR="001E16FB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прошлого года состоялось</w:t>
      </w:r>
      <w:r w:rsidR="001E16FB" w:rsidRPr="00A73AB2">
        <w:rPr>
          <w:rFonts w:ascii="Times New Roman" w:hAnsi="Times New Roman" w:cs="Times New Roman"/>
          <w:sz w:val="28"/>
          <w:szCs w:val="28"/>
        </w:rPr>
        <w:t xml:space="preserve"> открытие нового современного </w:t>
      </w:r>
      <w:r w:rsidR="001E16FB" w:rsidRPr="00A73AB2">
        <w:rPr>
          <w:rFonts w:ascii="Times New Roman" w:hAnsi="Times New Roman" w:cs="Times New Roman"/>
          <w:b/>
          <w:sz w:val="28"/>
          <w:szCs w:val="28"/>
        </w:rPr>
        <w:t>научно-промышленного комплекса по выпуску автобусов «</w:t>
      </w:r>
      <w:proofErr w:type="spellStart"/>
      <w:r w:rsidR="001E16FB" w:rsidRPr="00A73AB2">
        <w:rPr>
          <w:rFonts w:ascii="Times New Roman" w:hAnsi="Times New Roman" w:cs="Times New Roman"/>
          <w:b/>
          <w:sz w:val="28"/>
          <w:szCs w:val="28"/>
        </w:rPr>
        <w:t>Волгабас</w:t>
      </w:r>
      <w:proofErr w:type="spellEnd"/>
      <w:r w:rsidR="001E16FB" w:rsidRPr="00A73AB2">
        <w:rPr>
          <w:rFonts w:ascii="Times New Roman" w:hAnsi="Times New Roman" w:cs="Times New Roman"/>
          <w:b/>
          <w:sz w:val="28"/>
          <w:szCs w:val="28"/>
        </w:rPr>
        <w:t>»</w:t>
      </w:r>
      <w:r w:rsidR="001E16FB" w:rsidRPr="00A73AB2">
        <w:rPr>
          <w:rFonts w:ascii="Times New Roman" w:hAnsi="Times New Roman" w:cs="Times New Roman"/>
          <w:sz w:val="28"/>
          <w:szCs w:val="28"/>
        </w:rPr>
        <w:t xml:space="preserve">. Завод </w:t>
      </w:r>
      <w:r w:rsidR="001E16FB" w:rsidRPr="00A73AB2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1E16FB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современным стандартам автомобилестроения и оснащён инновационными роботизированными комплексами. </w:t>
      </w:r>
      <w:r w:rsidR="001E16FB" w:rsidRPr="00A73AB2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E16FB" w:rsidRPr="00A73AB2">
        <w:rPr>
          <w:rFonts w:ascii="Times New Roman" w:hAnsi="Times New Roman" w:cs="Times New Roman"/>
          <w:sz w:val="28"/>
          <w:szCs w:val="28"/>
        </w:rPr>
        <w:t>лектробусы, которые производ</w:t>
      </w:r>
      <w:r w:rsidR="00DB4006" w:rsidRPr="00A73AB2">
        <w:rPr>
          <w:rFonts w:ascii="Times New Roman" w:hAnsi="Times New Roman" w:cs="Times New Roman"/>
          <w:sz w:val="28"/>
          <w:szCs w:val="28"/>
        </w:rPr>
        <w:t>я</w:t>
      </w:r>
      <w:r w:rsidR="001E16FB" w:rsidRPr="00A73AB2">
        <w:rPr>
          <w:rFonts w:ascii="Times New Roman" w:hAnsi="Times New Roman" w:cs="Times New Roman"/>
          <w:sz w:val="28"/>
          <w:szCs w:val="28"/>
        </w:rPr>
        <w:t xml:space="preserve">тся на Владимирском заводе, включены в федеральную  программу по развитию «чистого» городского транспорта. </w:t>
      </w:r>
      <w:r w:rsidR="004A136B" w:rsidRPr="00A73AB2">
        <w:rPr>
          <w:rFonts w:ascii="Times New Roman" w:hAnsi="Times New Roman" w:cs="Times New Roman"/>
          <w:sz w:val="28"/>
          <w:szCs w:val="28"/>
        </w:rPr>
        <w:t xml:space="preserve">Развивается и другой проект компании - </w:t>
      </w:r>
      <w:proofErr w:type="spellStart"/>
      <w:r w:rsidR="004A136B" w:rsidRPr="00A73AB2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="004A136B" w:rsidRPr="00A73AB2">
        <w:rPr>
          <w:rFonts w:ascii="Times New Roman" w:hAnsi="Times New Roman" w:cs="Times New Roman"/>
          <w:sz w:val="28"/>
          <w:szCs w:val="28"/>
        </w:rPr>
        <w:t xml:space="preserve"> «Матрешка». </w:t>
      </w:r>
    </w:p>
    <w:p w:rsidR="0079016F" w:rsidRPr="00A73AB2" w:rsidRDefault="00DE089E" w:rsidP="00A73A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Многие ведущие </w:t>
      </w:r>
      <w:r w:rsidR="0079016F" w:rsidRPr="00A73A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73AB2">
        <w:rPr>
          <w:rFonts w:ascii="Times New Roman" w:hAnsi="Times New Roman" w:cs="Times New Roman"/>
          <w:sz w:val="28"/>
          <w:szCs w:val="28"/>
        </w:rPr>
        <w:t xml:space="preserve">предприятия активно встраиваются в планы 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«Газпрома», «РЖД», «Объединенной судостроительной корпорации», «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Ростеха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», за счет сотрудничества с 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госкорпорациями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появилась возможность финансировать  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НИРы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НИОКРы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>.</w:t>
      </w:r>
      <w:r w:rsidR="0079016F" w:rsidRPr="00A73AB2">
        <w:rPr>
          <w:rFonts w:ascii="Times New Roman" w:hAnsi="Times New Roman" w:cs="Times New Roman"/>
          <w:sz w:val="28"/>
          <w:szCs w:val="28"/>
        </w:rPr>
        <w:t xml:space="preserve"> Причем к выполнению заказов крупных предприятий активно подключен малый и средний бизнес.</w:t>
      </w:r>
    </w:p>
    <w:p w:rsidR="00530C7F" w:rsidRPr="00A73AB2" w:rsidRDefault="001D2D12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Предприятия региона являются получателями широкого спектра </w:t>
      </w:r>
      <w:r w:rsidRPr="00A73AB2">
        <w:rPr>
          <w:rFonts w:ascii="Times New Roman" w:hAnsi="Times New Roman" w:cs="Times New Roman"/>
          <w:b/>
          <w:sz w:val="28"/>
          <w:szCs w:val="28"/>
        </w:rPr>
        <w:t>поддержки, предоставляемой институтами развития</w:t>
      </w:r>
      <w:r w:rsidRPr="00A73AB2">
        <w:rPr>
          <w:rFonts w:ascii="Times New Roman" w:hAnsi="Times New Roman" w:cs="Times New Roman"/>
          <w:sz w:val="28"/>
          <w:szCs w:val="28"/>
        </w:rPr>
        <w:t xml:space="preserve">. За </w:t>
      </w:r>
      <w:r w:rsidR="001E16FB" w:rsidRPr="00A73AB2">
        <w:rPr>
          <w:rFonts w:ascii="Times New Roman" w:hAnsi="Times New Roman" w:cs="Times New Roman"/>
          <w:sz w:val="28"/>
          <w:szCs w:val="28"/>
        </w:rPr>
        <w:t>последние</w:t>
      </w:r>
      <w:r w:rsidRPr="00A73AB2">
        <w:rPr>
          <w:rFonts w:ascii="Times New Roman" w:hAnsi="Times New Roman" w:cs="Times New Roman"/>
          <w:sz w:val="28"/>
          <w:szCs w:val="28"/>
        </w:rPr>
        <w:t xml:space="preserve"> год</w:t>
      </w:r>
      <w:r w:rsidR="001E16FB" w:rsidRPr="00A73AB2">
        <w:rPr>
          <w:rFonts w:ascii="Times New Roman" w:hAnsi="Times New Roman" w:cs="Times New Roman"/>
          <w:sz w:val="28"/>
          <w:szCs w:val="28"/>
        </w:rPr>
        <w:t>ы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промышленные предприятия области получили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proofErr w:type="spellStart"/>
      <w:r w:rsidRPr="00A73AB2">
        <w:rPr>
          <w:rFonts w:ascii="Times New Roman" w:hAnsi="Times New Roman" w:cs="Times New Roman"/>
          <w:b/>
          <w:sz w:val="28"/>
          <w:szCs w:val="28"/>
        </w:rPr>
        <w:t>Минпромторга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на модернизацию, закупку сырья и пополнение оборотных средств на общую сумму </w:t>
      </w:r>
      <w:r w:rsidR="002874C5" w:rsidRPr="00A73AB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73AB2">
        <w:rPr>
          <w:rFonts w:ascii="Times New Roman" w:hAnsi="Times New Roman" w:cs="Times New Roman"/>
          <w:b/>
          <w:sz w:val="28"/>
          <w:szCs w:val="28"/>
        </w:rPr>
        <w:t>1,5 млрд. рублей</w:t>
      </w:r>
      <w:r w:rsidRPr="00A73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6FB" w:rsidRPr="00A73AB2" w:rsidRDefault="001E16FB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>Девять</w:t>
      </w:r>
      <w:r w:rsidR="001D2D12" w:rsidRPr="00A73AB2">
        <w:rPr>
          <w:rFonts w:ascii="Times New Roman" w:hAnsi="Times New Roman" w:cs="Times New Roman"/>
          <w:sz w:val="28"/>
          <w:szCs w:val="28"/>
        </w:rPr>
        <w:t xml:space="preserve"> предприятий области получили </w:t>
      </w:r>
      <w:r w:rsidR="001D2D12" w:rsidRPr="00A73AB2">
        <w:rPr>
          <w:rFonts w:ascii="Times New Roman" w:hAnsi="Times New Roman" w:cs="Times New Roman"/>
          <w:b/>
          <w:sz w:val="28"/>
          <w:szCs w:val="28"/>
        </w:rPr>
        <w:t xml:space="preserve">поддержку Фонда развития промышленности  в сумме </w:t>
      </w:r>
      <w:r w:rsidRPr="00A73AB2">
        <w:rPr>
          <w:rFonts w:ascii="Times New Roman" w:hAnsi="Times New Roman" w:cs="Times New Roman"/>
          <w:b/>
          <w:sz w:val="28"/>
          <w:szCs w:val="28"/>
        </w:rPr>
        <w:t>около 1</w:t>
      </w:r>
      <w:r w:rsidR="001D2D12" w:rsidRPr="00A73AB2">
        <w:rPr>
          <w:rFonts w:ascii="Times New Roman" w:hAnsi="Times New Roman" w:cs="Times New Roman"/>
          <w:b/>
          <w:sz w:val="28"/>
          <w:szCs w:val="28"/>
        </w:rPr>
        <w:t>,</w:t>
      </w:r>
      <w:r w:rsidRPr="00A73AB2">
        <w:rPr>
          <w:rFonts w:ascii="Times New Roman" w:hAnsi="Times New Roman" w:cs="Times New Roman"/>
          <w:b/>
          <w:sz w:val="28"/>
          <w:szCs w:val="28"/>
        </w:rPr>
        <w:t>9</w:t>
      </w:r>
      <w:r w:rsidR="001D2D12" w:rsidRPr="00A73AB2">
        <w:rPr>
          <w:rFonts w:ascii="Times New Roman" w:hAnsi="Times New Roman" w:cs="Times New Roman"/>
          <w:b/>
          <w:sz w:val="28"/>
          <w:szCs w:val="28"/>
        </w:rPr>
        <w:t xml:space="preserve"> млрд. рублей</w:t>
      </w:r>
      <w:r w:rsidR="001D2D12" w:rsidRPr="00A73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E4E" w:rsidRPr="00A73AB2" w:rsidRDefault="00854BD2" w:rsidP="00A73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Существующие федеральные и региональные меры господдержки создают комфортные условия для </w:t>
      </w:r>
      <w:r w:rsidRPr="00A73AB2">
        <w:rPr>
          <w:rFonts w:ascii="Times New Roman" w:hAnsi="Times New Roman" w:cs="Times New Roman"/>
          <w:b/>
          <w:sz w:val="28"/>
          <w:szCs w:val="28"/>
        </w:rPr>
        <w:t>реализации инвестиционных проектов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во Владимирской области. С 2013 года привлечено 361 млрд. рублей </w:t>
      </w:r>
      <w:r w:rsidR="002F6C59" w:rsidRPr="00A73AB2">
        <w:rPr>
          <w:rFonts w:ascii="Times New Roman" w:hAnsi="Times New Roman" w:cs="Times New Roman"/>
          <w:sz w:val="28"/>
          <w:szCs w:val="28"/>
        </w:rPr>
        <w:t>инвестиций</w:t>
      </w:r>
      <w:r w:rsidR="003B3E4E" w:rsidRPr="00A73AB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B3E4E" w:rsidRPr="00A73AB2">
        <w:rPr>
          <w:rFonts w:ascii="Times New Roman" w:hAnsi="Times New Roman" w:cs="Times New Roman"/>
          <w:b/>
          <w:sz w:val="28"/>
          <w:szCs w:val="28"/>
        </w:rPr>
        <w:t xml:space="preserve">80 млрд. рублей </w:t>
      </w:r>
      <w:r w:rsidR="00C01F8B" w:rsidRPr="00A73AB2">
        <w:rPr>
          <w:rFonts w:ascii="Times New Roman" w:hAnsi="Times New Roman" w:cs="Times New Roman"/>
          <w:b/>
          <w:sz w:val="28"/>
          <w:szCs w:val="28"/>
        </w:rPr>
        <w:t xml:space="preserve">в 2017 году </w:t>
      </w:r>
      <w:r w:rsidR="003B3E4E" w:rsidRPr="00A73AB2">
        <w:rPr>
          <w:rFonts w:ascii="Times New Roman" w:hAnsi="Times New Roman" w:cs="Times New Roman"/>
          <w:b/>
          <w:sz w:val="28"/>
          <w:szCs w:val="28"/>
        </w:rPr>
        <w:t xml:space="preserve">с ростом на 10,8%. </w:t>
      </w:r>
    </w:p>
    <w:p w:rsidR="00854BD2" w:rsidRPr="00A73AB2" w:rsidRDefault="00E23A8F" w:rsidP="00A73AB2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Только за </w:t>
      </w:r>
      <w:r w:rsidR="00BB2AF3" w:rsidRPr="00A73AB2">
        <w:rPr>
          <w:rFonts w:ascii="Times New Roman" w:hAnsi="Times New Roman" w:cs="Times New Roman"/>
          <w:sz w:val="28"/>
          <w:szCs w:val="28"/>
        </w:rPr>
        <w:t>последнее время</w:t>
      </w:r>
      <w:r w:rsidRPr="00A73AB2">
        <w:rPr>
          <w:rFonts w:ascii="Times New Roman" w:hAnsi="Times New Roman" w:cs="Times New Roman"/>
          <w:sz w:val="28"/>
          <w:szCs w:val="28"/>
        </w:rPr>
        <w:t xml:space="preserve"> реализован ряд значимых инвестиционных проектов. К</w:t>
      </w:r>
      <w:r w:rsidR="00854BD2" w:rsidRPr="00A73AB2">
        <w:rPr>
          <w:rFonts w:ascii="Times New Roman" w:hAnsi="Times New Roman" w:cs="Times New Roman"/>
          <w:b/>
          <w:sz w:val="28"/>
          <w:szCs w:val="28"/>
        </w:rPr>
        <w:t>омпания «</w:t>
      </w:r>
      <w:proofErr w:type="spellStart"/>
      <w:r w:rsidR="00854BD2" w:rsidRPr="00A73AB2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="00854BD2" w:rsidRPr="00A73AB2">
        <w:rPr>
          <w:rFonts w:ascii="Times New Roman" w:hAnsi="Times New Roman" w:cs="Times New Roman"/>
          <w:b/>
          <w:sz w:val="28"/>
          <w:szCs w:val="28"/>
        </w:rPr>
        <w:t xml:space="preserve">» запустила первую очередь собственного </w:t>
      </w:r>
      <w:proofErr w:type="gramStart"/>
      <w:r w:rsidR="00854BD2" w:rsidRPr="00A73AB2">
        <w:rPr>
          <w:rFonts w:ascii="Times New Roman" w:hAnsi="Times New Roman" w:cs="Times New Roman"/>
          <w:b/>
          <w:sz w:val="28"/>
          <w:szCs w:val="28"/>
        </w:rPr>
        <w:t>дата-центра</w:t>
      </w:r>
      <w:proofErr w:type="gramEnd"/>
      <w:r w:rsidR="00854BD2"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BD2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 Владимире</w:t>
      </w:r>
      <w:r w:rsidR="00854BD2" w:rsidRPr="00A73AB2">
        <w:rPr>
          <w:rFonts w:ascii="Times New Roman" w:hAnsi="Times New Roman" w:cs="Times New Roman"/>
          <w:sz w:val="28"/>
          <w:szCs w:val="28"/>
        </w:rPr>
        <w:t>.</w:t>
      </w:r>
      <w:r w:rsidR="00854BD2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это один из самых инновационных и </w:t>
      </w:r>
      <w:proofErr w:type="spellStart"/>
      <w:r w:rsidR="00854BD2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="00854BD2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в мире. Начал работать </w:t>
      </w:r>
      <w:r w:rsidR="00854BD2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индустриальный парк «Камешково»</w:t>
      </w:r>
      <w:r w:rsidR="00530C7F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территории которого</w:t>
      </w:r>
      <w:r w:rsidR="00530C7F" w:rsidRPr="00A73AB2">
        <w:rPr>
          <w:rFonts w:ascii="Times New Roman" w:hAnsi="Times New Roman" w:cs="Times New Roman"/>
          <w:b/>
          <w:sz w:val="28"/>
          <w:szCs w:val="28"/>
        </w:rPr>
        <w:t xml:space="preserve"> уже работает современный завод по производству мясных деликатесов - ООО «</w:t>
      </w:r>
      <w:proofErr w:type="spellStart"/>
      <w:r w:rsidR="00530C7F" w:rsidRPr="00A73AB2">
        <w:rPr>
          <w:rFonts w:ascii="Times New Roman" w:hAnsi="Times New Roman" w:cs="Times New Roman"/>
          <w:b/>
          <w:sz w:val="28"/>
          <w:szCs w:val="28"/>
        </w:rPr>
        <w:t>Продинвест</w:t>
      </w:r>
      <w:proofErr w:type="spellEnd"/>
      <w:r w:rsidR="00530C7F" w:rsidRPr="00A73AB2">
        <w:rPr>
          <w:rFonts w:ascii="Times New Roman" w:hAnsi="Times New Roman" w:cs="Times New Roman"/>
          <w:b/>
          <w:sz w:val="28"/>
          <w:szCs w:val="28"/>
        </w:rPr>
        <w:t>»</w:t>
      </w:r>
      <w:r w:rsidR="00530C7F" w:rsidRPr="00A73AB2">
        <w:rPr>
          <w:rFonts w:ascii="Times New Roman" w:hAnsi="Times New Roman" w:cs="Times New Roman"/>
          <w:sz w:val="28"/>
          <w:szCs w:val="28"/>
        </w:rPr>
        <w:t xml:space="preserve">. </w:t>
      </w:r>
      <w:r w:rsidR="00BB2AF3" w:rsidRPr="00A73AB2">
        <w:rPr>
          <w:rFonts w:ascii="Times New Roman" w:hAnsi="Times New Roman" w:cs="Times New Roman"/>
          <w:sz w:val="28"/>
          <w:szCs w:val="28"/>
        </w:rPr>
        <w:t>Крупная мясоперерабатывающая компания «Владимирский стандарт» строит</w:t>
      </w:r>
      <w:r w:rsidR="00BB2AF3"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AF3" w:rsidRPr="00A73AB2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BB2AF3" w:rsidRPr="00A73AB2">
        <w:rPr>
          <w:rFonts w:ascii="Times New Roman" w:hAnsi="Times New Roman" w:cs="Times New Roman"/>
          <w:b/>
          <w:sz w:val="28"/>
          <w:szCs w:val="28"/>
        </w:rPr>
        <w:t>птицеводческий комплекс по производству мяса индейки</w:t>
      </w:r>
      <w:r w:rsidR="00BB2AF3" w:rsidRPr="00A73AB2">
        <w:rPr>
          <w:rFonts w:ascii="Times New Roman" w:hAnsi="Times New Roman" w:cs="Times New Roman"/>
          <w:sz w:val="28"/>
          <w:szCs w:val="28"/>
        </w:rPr>
        <w:t xml:space="preserve"> и переработке мяса птицы. </w:t>
      </w:r>
      <w:r w:rsidR="00854BD2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Введено в эксплуатацию производство по выпуску нагревательных элементов </w:t>
      </w:r>
      <w:r w:rsidR="00854BD2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итальянской компанией «</w:t>
      </w:r>
      <w:proofErr w:type="spellStart"/>
      <w:r w:rsidR="00854BD2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Дзоппас</w:t>
      </w:r>
      <w:proofErr w:type="spellEnd"/>
      <w:r w:rsidR="00854BD2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54BD2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Индастриз</w:t>
      </w:r>
      <w:proofErr w:type="spellEnd"/>
      <w:r w:rsidR="00854BD2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54BD2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4BD2" w:rsidRPr="00A73AB2">
        <w:rPr>
          <w:rFonts w:ascii="Times New Roman" w:hAnsi="Times New Roman" w:cs="Times New Roman"/>
          <w:sz w:val="28"/>
          <w:szCs w:val="28"/>
        </w:rPr>
        <w:t xml:space="preserve"> Открыто </w:t>
      </w:r>
      <w:r w:rsidR="00854BD2" w:rsidRPr="00A73AB2">
        <w:rPr>
          <w:rFonts w:ascii="Times New Roman" w:hAnsi="Times New Roman" w:cs="Times New Roman"/>
          <w:b/>
          <w:sz w:val="28"/>
          <w:szCs w:val="28"/>
        </w:rPr>
        <w:t xml:space="preserve">новое производство мебели </w:t>
      </w:r>
      <w:r w:rsidR="00854BD2" w:rsidRPr="00A73AB2">
        <w:rPr>
          <w:rFonts w:ascii="Times New Roman" w:hAnsi="Times New Roman" w:cs="Times New Roman"/>
          <w:sz w:val="28"/>
          <w:szCs w:val="28"/>
        </w:rPr>
        <w:t>во Владимире</w:t>
      </w:r>
      <w:r w:rsidR="00BB2AF3" w:rsidRPr="00A73AB2">
        <w:rPr>
          <w:rFonts w:ascii="Times New Roman" w:hAnsi="Times New Roman" w:cs="Times New Roman"/>
          <w:sz w:val="28"/>
          <w:szCs w:val="28"/>
        </w:rPr>
        <w:t>.</w:t>
      </w:r>
      <w:r w:rsidR="00854BD2"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C59" w:rsidRPr="00A73AB2" w:rsidRDefault="00854BD2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этого года </w:t>
      </w:r>
      <w:r w:rsidRPr="00A73AB2">
        <w:rPr>
          <w:rFonts w:ascii="Times New Roman" w:hAnsi="Times New Roman" w:cs="Times New Roman"/>
          <w:sz w:val="28"/>
          <w:szCs w:val="28"/>
        </w:rPr>
        <w:t xml:space="preserve">запущен </w:t>
      </w:r>
      <w:r w:rsidRPr="00A73AB2">
        <w:rPr>
          <w:rFonts w:ascii="Times New Roman" w:hAnsi="Times New Roman" w:cs="Times New Roman"/>
          <w:b/>
          <w:sz w:val="28"/>
          <w:szCs w:val="28"/>
        </w:rPr>
        <w:t>новый цех НПО «Вояж»</w:t>
      </w:r>
      <w:r w:rsidRPr="00A73AB2">
        <w:rPr>
          <w:rFonts w:ascii="Times New Roman" w:hAnsi="Times New Roman" w:cs="Times New Roman"/>
          <w:sz w:val="28"/>
          <w:szCs w:val="28"/>
        </w:rPr>
        <w:t xml:space="preserve">, занимающегося производством пластиковых и металлических компонентов для кузовов и кабин железнодорожной и колесной техники. Предприятие располагает одним из самых больших прессов </w:t>
      </w:r>
      <w:r w:rsidRPr="00A73AB2">
        <w:rPr>
          <w:rFonts w:ascii="Times New Roman" w:hAnsi="Times New Roman" w:cs="Times New Roman"/>
          <w:sz w:val="28"/>
          <w:szCs w:val="28"/>
          <w:lang w:val="en-US"/>
        </w:rPr>
        <w:t>SMC</w:t>
      </w:r>
      <w:r w:rsidRPr="00A73AB2">
        <w:rPr>
          <w:rFonts w:ascii="Times New Roman" w:hAnsi="Times New Roman" w:cs="Times New Roman"/>
          <w:sz w:val="28"/>
          <w:szCs w:val="28"/>
        </w:rPr>
        <w:t xml:space="preserve">-формования в России, что позволит в перспективе выйти на крупносерийные поставки стеклопластиковых деталей для автомобильной промышленности по новой технологии. Инвестиции составили 654 млн. рублей. </w:t>
      </w:r>
    </w:p>
    <w:p w:rsidR="00B21265" w:rsidRPr="00A73AB2" w:rsidRDefault="002F6C59" w:rsidP="00A73AB2">
      <w:pPr>
        <w:spacing w:after="0" w:line="240" w:lineRule="auto"/>
        <w:ind w:firstLine="709"/>
        <w:jc w:val="both"/>
        <w:rPr>
          <w:rStyle w:val="afa"/>
          <w:rFonts w:ascii="Times New Roman" w:eastAsia="Times New Roman" w:hAnsi="Times New Roman" w:cs="Times New Roman"/>
          <w:sz w:val="28"/>
          <w:szCs w:val="28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4BD2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ткрылось </w:t>
      </w:r>
      <w:r w:rsidR="00854BD2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сталелитейное производство на</w:t>
      </w:r>
      <w:r w:rsidR="00854BD2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A8F" w:rsidRPr="00A73AB2">
        <w:rPr>
          <w:rFonts w:ascii="Times New Roman" w:hAnsi="Times New Roman" w:cs="Times New Roman"/>
          <w:b/>
          <w:bCs/>
          <w:sz w:val="28"/>
          <w:szCs w:val="28"/>
        </w:rPr>
        <w:t>Гусевском</w:t>
      </w:r>
      <w:proofErr w:type="spellEnd"/>
      <w:r w:rsidR="00E23A8F" w:rsidRPr="00A73AB2">
        <w:rPr>
          <w:rFonts w:ascii="Times New Roman" w:hAnsi="Times New Roman" w:cs="Times New Roman"/>
          <w:b/>
          <w:bCs/>
          <w:sz w:val="28"/>
          <w:szCs w:val="28"/>
        </w:rPr>
        <w:t xml:space="preserve"> арматурном заводе</w:t>
      </w:r>
      <w:r w:rsidR="00E23A8F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4BD2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«Гусаре»</w:t>
      </w:r>
      <w:r w:rsidR="00854BD2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4BD2" w:rsidRPr="00A73AB2">
        <w:rPr>
          <w:rFonts w:ascii="Times New Roman" w:hAnsi="Times New Roman" w:cs="Times New Roman"/>
          <w:sz w:val="28"/>
          <w:szCs w:val="28"/>
        </w:rPr>
        <w:t xml:space="preserve">Объем инвестиций </w:t>
      </w:r>
      <w:r w:rsidR="00573021" w:rsidRPr="00A73AB2">
        <w:rPr>
          <w:rFonts w:ascii="Times New Roman" w:hAnsi="Times New Roman" w:cs="Times New Roman"/>
          <w:sz w:val="28"/>
          <w:szCs w:val="28"/>
        </w:rPr>
        <w:t xml:space="preserve">- </w:t>
      </w:r>
      <w:r w:rsidR="00854BD2" w:rsidRPr="00A73AB2">
        <w:rPr>
          <w:rFonts w:ascii="Times New Roman" w:hAnsi="Times New Roman" w:cs="Times New Roman"/>
          <w:sz w:val="28"/>
          <w:szCs w:val="28"/>
        </w:rPr>
        <w:t xml:space="preserve">1,7 млрд. рублей. На площади более 20 тыс. кв. метров установлено современное высокопроизводительное оборудование. Проектная мощность нового производства составляет 8 тысяч тонн продукции в год. </w:t>
      </w:r>
      <w:r w:rsidR="00E23A8F" w:rsidRPr="00A73AB2">
        <w:rPr>
          <w:rFonts w:ascii="Times New Roman" w:hAnsi="Times New Roman" w:cs="Times New Roman"/>
          <w:sz w:val="28"/>
          <w:szCs w:val="28"/>
        </w:rPr>
        <w:t>«Гусар» является лидером отрасли по производству трубопроводной арматуры</w:t>
      </w:r>
      <w:r w:rsidR="00AB02B4" w:rsidRPr="00A73AB2">
        <w:rPr>
          <w:rFonts w:ascii="Times New Roman" w:hAnsi="Times New Roman" w:cs="Times New Roman"/>
          <w:sz w:val="28"/>
          <w:szCs w:val="28"/>
        </w:rPr>
        <w:t>.</w:t>
      </w:r>
      <w:r w:rsidR="00E23A8F" w:rsidRPr="00A73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A8F" w:rsidRPr="00A73AB2">
        <w:rPr>
          <w:rFonts w:ascii="Times New Roman" w:hAnsi="Times New Roman" w:cs="Times New Roman"/>
          <w:bCs/>
          <w:sz w:val="28"/>
          <w:szCs w:val="28"/>
        </w:rPr>
        <w:t>З</w:t>
      </w:r>
      <w:r w:rsidR="00E23A8F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а последние 5 лет </w:t>
      </w:r>
      <w:r w:rsidR="002100CE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23A8F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завод</w:t>
      </w:r>
      <w:r w:rsidR="002100CE">
        <w:rPr>
          <w:rStyle w:val="afa"/>
          <w:rFonts w:ascii="Times New Roman" w:eastAsia="Times New Roman" w:hAnsi="Times New Roman" w:cs="Times New Roman"/>
          <w:sz w:val="28"/>
          <w:szCs w:val="28"/>
        </w:rPr>
        <w:t>е</w:t>
      </w:r>
      <w:r w:rsidR="00E23A8F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в несколько раз увелич</w:t>
      </w:r>
      <w:r w:rsidR="002100CE">
        <w:rPr>
          <w:rStyle w:val="afa"/>
          <w:rFonts w:ascii="Times New Roman" w:eastAsia="Times New Roman" w:hAnsi="Times New Roman" w:cs="Times New Roman"/>
          <w:sz w:val="28"/>
          <w:szCs w:val="28"/>
        </w:rPr>
        <w:t>ен</w:t>
      </w:r>
      <w:r w:rsidR="00E23A8F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ассортимент выпускаемой продукции</w:t>
      </w:r>
      <w:r w:rsidR="002100CE">
        <w:rPr>
          <w:rStyle w:val="afa"/>
          <w:rFonts w:ascii="Times New Roman" w:eastAsia="Times New Roman" w:hAnsi="Times New Roman" w:cs="Times New Roman"/>
          <w:sz w:val="28"/>
          <w:szCs w:val="28"/>
        </w:rPr>
        <w:t>,</w:t>
      </w:r>
      <w:r w:rsidR="00E23A8F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полностью модифицирова</w:t>
      </w:r>
      <w:r w:rsidR="002100CE">
        <w:rPr>
          <w:rStyle w:val="afa"/>
          <w:rFonts w:ascii="Times New Roman" w:eastAsia="Times New Roman" w:hAnsi="Times New Roman" w:cs="Times New Roman"/>
          <w:sz w:val="28"/>
          <w:szCs w:val="28"/>
        </w:rPr>
        <w:t>на</w:t>
      </w:r>
      <w:r w:rsidR="00E23A8F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производственно-техническ</w:t>
      </w:r>
      <w:r w:rsidR="002100CE">
        <w:rPr>
          <w:rStyle w:val="afa"/>
          <w:rFonts w:ascii="Times New Roman" w:eastAsia="Times New Roman" w:hAnsi="Times New Roman" w:cs="Times New Roman"/>
          <w:sz w:val="28"/>
          <w:szCs w:val="28"/>
        </w:rPr>
        <w:t>ая</w:t>
      </w:r>
      <w:r w:rsidR="00E23A8F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="002100CE">
        <w:rPr>
          <w:rStyle w:val="afa"/>
          <w:rFonts w:ascii="Times New Roman" w:eastAsia="Times New Roman" w:hAnsi="Times New Roman" w:cs="Times New Roman"/>
          <w:sz w:val="28"/>
          <w:szCs w:val="28"/>
        </w:rPr>
        <w:t>а</w:t>
      </w:r>
      <w:r w:rsidR="00E23A8F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874C5" w:rsidRPr="00A73AB2" w:rsidRDefault="002874C5" w:rsidP="00A73AB2">
      <w:pPr>
        <w:spacing w:after="0" w:line="240" w:lineRule="auto"/>
        <w:ind w:firstLine="709"/>
        <w:jc w:val="both"/>
        <w:rPr>
          <w:rStyle w:val="afa"/>
          <w:rFonts w:ascii="Times New Roman" w:eastAsia="Times New Roman" w:hAnsi="Times New Roman" w:cs="Times New Roman"/>
          <w:sz w:val="28"/>
          <w:szCs w:val="28"/>
        </w:rPr>
      </w:pP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программы по минимизации рисков влияния секторальных санкций США и стран </w:t>
      </w:r>
      <w:proofErr w:type="gramStart"/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Евро</w:t>
      </w:r>
      <w:r w:rsidR="00E07B43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с</w:t>
      </w: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оюза</w:t>
      </w:r>
      <w:proofErr w:type="gramEnd"/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на реализацию существующих и перспективных проектов, «Газпром» ведет системную работу по привлечению </w:t>
      </w:r>
      <w:r w:rsidR="00B21265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завода </w:t>
      </w: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«Гусар» к освоению и локализации производства оборудования для выполнения буровых работ на континентальном шельфе Р</w:t>
      </w:r>
      <w:r w:rsidR="00B21265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Ф</w:t>
      </w:r>
      <w:r w:rsidR="00B21265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едерации</w:t>
      </w: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.</w:t>
      </w:r>
      <w:r w:rsidR="00B21265"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Система придонных подвесок (</w:t>
      </w:r>
      <w:proofErr w:type="spellStart"/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MudlineSystem</w:t>
      </w:r>
      <w:proofErr w:type="spellEnd"/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), произведенная заводом «Гусар», является </w:t>
      </w:r>
      <w:r w:rsidRPr="00A73AB2">
        <w:rPr>
          <w:rStyle w:val="afa"/>
          <w:rFonts w:ascii="Times New Roman" w:eastAsia="Times New Roman" w:hAnsi="Times New Roman" w:cs="Times New Roman"/>
          <w:b/>
          <w:sz w:val="28"/>
          <w:szCs w:val="28"/>
        </w:rPr>
        <w:t>самой передовой в мире</w:t>
      </w:r>
      <w:r w:rsidR="00333BB2" w:rsidRPr="00A73AB2">
        <w:rPr>
          <w:rStyle w:val="afa"/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обеспечивает максимальную эффективность и безопасность при строительстве подводных скважин на континентальном шельфе РФ.</w:t>
      </w:r>
    </w:p>
    <w:p w:rsidR="00DE089E" w:rsidRPr="00A73AB2" w:rsidRDefault="00DE089E" w:rsidP="00A73AB2">
      <w:pPr>
        <w:spacing w:after="0" w:line="240" w:lineRule="auto"/>
        <w:ind w:firstLine="709"/>
        <w:jc w:val="both"/>
        <w:rPr>
          <w:rStyle w:val="afa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Минпромторгом</w:t>
      </w:r>
      <w:proofErr w:type="spellEnd"/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 xml:space="preserve"> России отмечена высокая степень готовности завода к поставке российского оборудования для проведения разведочного бурения на </w:t>
      </w: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lastRenderedPageBreak/>
        <w:t>континентальном шельфе. Минэнерго РФ оценивает объем разведочного бурения в 75-80 скважин, их строительство будет производиться в период с 2018 по 2026 годы.</w:t>
      </w:r>
    </w:p>
    <w:p w:rsidR="00DE089E" w:rsidRPr="00A73AB2" w:rsidRDefault="00DE089E" w:rsidP="00A73AB2">
      <w:pPr>
        <w:spacing w:after="0" w:line="240" w:lineRule="auto"/>
        <w:ind w:firstLine="709"/>
        <w:jc w:val="both"/>
        <w:rPr>
          <w:rStyle w:val="afa"/>
          <w:rFonts w:ascii="Times New Roman" w:eastAsia="Times New Roman" w:hAnsi="Times New Roman" w:cs="Times New Roman"/>
          <w:sz w:val="28"/>
          <w:szCs w:val="28"/>
        </w:rPr>
      </w:pPr>
      <w:r w:rsidRPr="00A73AB2">
        <w:rPr>
          <w:rStyle w:val="afa"/>
          <w:rFonts w:ascii="Times New Roman" w:eastAsia="Times New Roman" w:hAnsi="Times New Roman" w:cs="Times New Roman"/>
          <w:sz w:val="28"/>
          <w:szCs w:val="28"/>
        </w:rPr>
        <w:t>В июле текущего года «Гусар» подписывает контракт на поставку в 2019 году для «Газпрома» двух единиц оборудования для строительства поисково-оценочной скважины на шельфе Карского моря.</w:t>
      </w:r>
    </w:p>
    <w:p w:rsidR="00BB3DB1" w:rsidRPr="00A73AB2" w:rsidRDefault="00BB3DB1" w:rsidP="00A73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открыт </w:t>
      </w:r>
      <w:proofErr w:type="spellStart"/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Великодворскй</w:t>
      </w:r>
      <w:proofErr w:type="spellEnd"/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перерабатывающий комбинат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первое в области предприятие по добыче и обогащению высококачественных кварцевых песков.</w:t>
      </w:r>
      <w:r w:rsidR="00B83125" w:rsidRPr="00A73AB2">
        <w:rPr>
          <w:rFonts w:ascii="Times New Roman" w:hAnsi="Times New Roman" w:cs="Times New Roman"/>
          <w:sz w:val="28"/>
          <w:szCs w:val="28"/>
        </w:rPr>
        <w:t xml:space="preserve"> Общий объём инвестиций составил 2,1 млрд. рублей.</w:t>
      </w:r>
    </w:p>
    <w:p w:rsidR="00C24D67" w:rsidRPr="00A73AB2" w:rsidRDefault="002874C5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активной работе по продвижению продукции владимирских предприятий за рубежом</w:t>
      </w:r>
      <w:r w:rsidR="00B83125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24D67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нешнеторговый оборот</w:t>
      </w:r>
      <w:r w:rsidR="00C24D67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области </w:t>
      </w:r>
      <w:r w:rsidR="001E16FB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 w:rsidR="00C01F8B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пять</w:t>
      </w:r>
      <w:r w:rsidR="001E16FB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месяц</w:t>
      </w:r>
      <w:r w:rsidR="00C01F8B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</w:t>
      </w:r>
      <w:r w:rsidR="001E16FB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4D67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1E16FB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C24D67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C01F8B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C24D67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D67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увеличился на 1</w:t>
      </w:r>
      <w:r w:rsidR="00C01F8B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C24D67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C01F8B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C24D67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% и составил </w:t>
      </w:r>
      <w:r w:rsidR="00C01F8B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833</w:t>
      </w:r>
      <w:r w:rsidR="00C24D67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C01F8B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C24D67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млн. долларов</w:t>
      </w:r>
      <w:r w:rsidR="00C24D67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4D67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экспорт </w:t>
      </w:r>
      <w:r w:rsid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этом </w:t>
      </w:r>
      <w:r w:rsidR="00C24D67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увеличился </w:t>
      </w:r>
      <w:r w:rsidR="00684DF7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1,</w:t>
      </w:r>
      <w:r w:rsidR="00C01F8B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684DF7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раза</w:t>
      </w:r>
      <w:r w:rsidR="00C24D67"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854BD2" w:rsidRPr="00A73AB2" w:rsidRDefault="00854BD2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 </w:t>
      </w:r>
      <w:r w:rsidR="00C24D67" w:rsidRPr="00A73AB2">
        <w:rPr>
          <w:rFonts w:ascii="Times New Roman" w:hAnsi="Times New Roman" w:cs="Times New Roman"/>
          <w:sz w:val="28"/>
          <w:szCs w:val="28"/>
        </w:rPr>
        <w:t xml:space="preserve">2017 </w:t>
      </w:r>
      <w:r w:rsidRPr="00A73AB2">
        <w:rPr>
          <w:rFonts w:ascii="Times New Roman" w:hAnsi="Times New Roman" w:cs="Times New Roman"/>
          <w:sz w:val="28"/>
          <w:szCs w:val="28"/>
        </w:rPr>
        <w:t>году начал свою работу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 региональный «Центр развития экспорта».</w:t>
      </w:r>
      <w:r w:rsidRPr="00A73AB2">
        <w:rPr>
          <w:rFonts w:ascii="Times New Roman" w:hAnsi="Times New Roman" w:cs="Times New Roman"/>
          <w:sz w:val="28"/>
          <w:szCs w:val="28"/>
        </w:rPr>
        <w:t xml:space="preserve"> При поддержке Центра заключен 31 экспортный контракт на сумму более 189 млн. рублей, помощь оказана 172 предприятиям, в основном субъектам малого и среднего предпринимательства. В этом году поддержку получат еще 242 предприятия. </w:t>
      </w:r>
    </w:p>
    <w:p w:rsidR="00854BD2" w:rsidRPr="00A73AB2" w:rsidRDefault="00854BD2" w:rsidP="00A7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региона расширяют географию своего присутствия на внешних рынках. Так, если в 2013 году внешняя торговля велась с 90 странами мира, то в 2017 году это уже 117 стран. Доля </w:t>
      </w:r>
      <w:proofErr w:type="spellStart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несырьевых</w:t>
      </w:r>
      <w:proofErr w:type="spellEnd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в экспорте региона составляет 97,3%. </w:t>
      </w:r>
      <w:r w:rsidR="004A136B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кспортируе</w:t>
      </w:r>
      <w:r w:rsidR="00AD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136B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400 видов товаров. </w:t>
      </w:r>
      <w:r w:rsidR="00F40E2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3AB2">
        <w:rPr>
          <w:rFonts w:ascii="Times New Roman" w:hAnsi="Times New Roman" w:cs="Times New Roman"/>
          <w:sz w:val="28"/>
          <w:szCs w:val="28"/>
        </w:rPr>
        <w:t xml:space="preserve">оличество экспортеров стабильно растет, в 2013 году их было 184, сейчас </w:t>
      </w:r>
      <w:r w:rsidR="00ED7E4E" w:rsidRPr="00A73AB2">
        <w:rPr>
          <w:rFonts w:ascii="Times New Roman" w:hAnsi="Times New Roman" w:cs="Times New Roman"/>
          <w:sz w:val="28"/>
          <w:szCs w:val="28"/>
        </w:rPr>
        <w:t xml:space="preserve">- </w:t>
      </w:r>
      <w:r w:rsidRPr="00A73AB2">
        <w:rPr>
          <w:rFonts w:ascii="Times New Roman" w:hAnsi="Times New Roman" w:cs="Times New Roman"/>
          <w:sz w:val="28"/>
          <w:szCs w:val="28"/>
        </w:rPr>
        <w:t>306.</w:t>
      </w:r>
    </w:p>
    <w:p w:rsidR="00361577" w:rsidRPr="00A73AB2" w:rsidRDefault="00854BD2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Современное производство неразрывно связано с </w:t>
      </w:r>
      <w:r w:rsidRPr="00A73AB2">
        <w:rPr>
          <w:rFonts w:ascii="Times New Roman" w:hAnsi="Times New Roman" w:cs="Times New Roman"/>
          <w:b/>
          <w:sz w:val="28"/>
          <w:szCs w:val="28"/>
        </w:rPr>
        <w:t>развитием науки и профессионального образования.</w:t>
      </w:r>
      <w:r w:rsidR="00361577" w:rsidRPr="00A73AB2">
        <w:rPr>
          <w:rFonts w:ascii="Times New Roman" w:hAnsi="Times New Roman" w:cs="Times New Roman"/>
          <w:sz w:val="28"/>
          <w:szCs w:val="28"/>
        </w:rPr>
        <w:t xml:space="preserve"> Владимирская область вошла в число 21 субъекта Российской Федерации, на территории которого </w:t>
      </w:r>
      <w:r w:rsidR="00361577" w:rsidRPr="00A73AB2">
        <w:rPr>
          <w:rFonts w:ascii="Times New Roman" w:hAnsi="Times New Roman" w:cs="Times New Roman"/>
          <w:b/>
          <w:sz w:val="28"/>
          <w:szCs w:val="28"/>
        </w:rPr>
        <w:t xml:space="preserve">апробируется проект внедрения Регионального стандарта кадрового обеспечения промышленного роста. </w:t>
      </w:r>
    </w:p>
    <w:p w:rsidR="00361577" w:rsidRPr="00A73AB2" w:rsidRDefault="00854BD2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B2">
        <w:rPr>
          <w:rFonts w:ascii="Times New Roman" w:hAnsi="Times New Roman" w:cs="Times New Roman"/>
          <w:b/>
          <w:sz w:val="28"/>
          <w:szCs w:val="28"/>
        </w:rPr>
        <w:t>Владимирский государственный университет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 2017 году получил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статус опорного университета </w:t>
      </w:r>
      <w:r w:rsidRPr="00A73AB2">
        <w:rPr>
          <w:rFonts w:ascii="Times New Roman" w:hAnsi="Times New Roman" w:cs="Times New Roman"/>
          <w:sz w:val="28"/>
          <w:szCs w:val="28"/>
        </w:rPr>
        <w:t xml:space="preserve">и входит в число ведущих вузов Российской Федерации. </w:t>
      </w:r>
    </w:p>
    <w:p w:rsidR="001E37A8" w:rsidRPr="00A73AB2" w:rsidRDefault="00361577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Мощным фактором развития профессионального образования является система </w:t>
      </w: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чемпионатов </w:t>
      </w:r>
      <w:proofErr w:type="spellStart"/>
      <w:r w:rsidRPr="00A73AB2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. В финале V Национального чемпионата «Молодые профессионалы» в Краснодаре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proofErr w:type="spellStart"/>
      <w:r w:rsidRPr="00A73AB2">
        <w:rPr>
          <w:rFonts w:ascii="Times New Roman" w:hAnsi="Times New Roman" w:cs="Times New Roman"/>
          <w:b/>
          <w:sz w:val="28"/>
          <w:szCs w:val="28"/>
        </w:rPr>
        <w:t>владимирцев</w:t>
      </w:r>
      <w:proofErr w:type="spellEnd"/>
      <w:r w:rsidRPr="00A73AB2">
        <w:rPr>
          <w:rFonts w:ascii="Times New Roman" w:hAnsi="Times New Roman" w:cs="Times New Roman"/>
          <w:b/>
          <w:sz w:val="28"/>
          <w:szCs w:val="28"/>
        </w:rPr>
        <w:t xml:space="preserve"> завоевала 5 медалей.</w:t>
      </w:r>
      <w:r w:rsidR="00F40E23"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A73AB2">
        <w:rPr>
          <w:rFonts w:ascii="Times New Roman" w:hAnsi="Times New Roman" w:cs="Times New Roman"/>
          <w:b/>
          <w:sz w:val="28"/>
          <w:szCs w:val="28"/>
        </w:rPr>
        <w:t>«Живи, учись и работай во Владимирской области»</w:t>
      </w:r>
      <w:r w:rsidRPr="00A73AB2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260 тысяч детей. </w:t>
      </w:r>
    </w:p>
    <w:p w:rsidR="00F273E8" w:rsidRPr="00A73AB2" w:rsidRDefault="0036374A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Хорошим индикатором экономического развития является положение </w:t>
      </w:r>
      <w:r w:rsidRPr="00A73AB2">
        <w:rPr>
          <w:rFonts w:ascii="Times New Roman" w:hAnsi="Times New Roman" w:cs="Times New Roman"/>
          <w:b/>
          <w:sz w:val="28"/>
          <w:szCs w:val="28"/>
        </w:rPr>
        <w:t>малого и среднего бизнеса</w:t>
      </w:r>
      <w:r w:rsidRPr="00A73AB2">
        <w:rPr>
          <w:rFonts w:ascii="Times New Roman" w:hAnsi="Times New Roman" w:cs="Times New Roman"/>
          <w:sz w:val="28"/>
          <w:szCs w:val="28"/>
        </w:rPr>
        <w:t xml:space="preserve">, который занимает все большее место в экономике региона. </w:t>
      </w:r>
    </w:p>
    <w:p w:rsidR="00DE2B11" w:rsidRPr="00A73AB2" w:rsidRDefault="0036374A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С 2013 года </w:t>
      </w:r>
      <w:r w:rsidRPr="00A73AB2">
        <w:rPr>
          <w:rFonts w:ascii="Times New Roman" w:eastAsia="Calibri" w:hAnsi="Times New Roman" w:cs="Times New Roman"/>
          <w:b/>
          <w:sz w:val="28"/>
          <w:szCs w:val="28"/>
        </w:rPr>
        <w:t>оборот малых и средних предприятий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1AF">
        <w:rPr>
          <w:rFonts w:ascii="Times New Roman" w:eastAsia="Calibri" w:hAnsi="Times New Roman" w:cs="Times New Roman"/>
          <w:b/>
          <w:sz w:val="28"/>
          <w:szCs w:val="28"/>
        </w:rPr>
        <w:t>вырос в 1,5 раза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до 348 млрд.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eastAsia="Calibri" w:hAnsi="Times New Roman" w:cs="Times New Roman"/>
          <w:sz w:val="28"/>
          <w:szCs w:val="28"/>
        </w:rPr>
        <w:t>руб</w:t>
      </w:r>
      <w:r w:rsidRPr="00A73AB2">
        <w:rPr>
          <w:rFonts w:ascii="Times New Roman" w:hAnsi="Times New Roman" w:cs="Times New Roman"/>
          <w:sz w:val="28"/>
          <w:szCs w:val="28"/>
        </w:rPr>
        <w:t>лей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(в 2017 году </w:t>
      </w:r>
      <w:r w:rsidRPr="00A73AB2">
        <w:rPr>
          <w:rFonts w:ascii="Times New Roman" w:hAnsi="Times New Roman" w:cs="Times New Roman"/>
          <w:sz w:val="28"/>
          <w:szCs w:val="28"/>
        </w:rPr>
        <w:t>- на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8%), инвестиции </w:t>
      </w:r>
      <w:r w:rsidR="00B831AF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AB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3 раза (с 6,3 до 19 млрд.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eastAsia="Calibri" w:hAnsi="Times New Roman" w:cs="Times New Roman"/>
          <w:sz w:val="28"/>
          <w:szCs w:val="28"/>
        </w:rPr>
        <w:t>руб</w:t>
      </w:r>
      <w:r w:rsidRPr="00A73AB2">
        <w:rPr>
          <w:rFonts w:ascii="Times New Roman" w:hAnsi="Times New Roman" w:cs="Times New Roman"/>
          <w:sz w:val="28"/>
          <w:szCs w:val="28"/>
        </w:rPr>
        <w:t>лей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A73AB2">
        <w:rPr>
          <w:rFonts w:ascii="Times New Roman" w:hAnsi="Times New Roman" w:cs="Times New Roman"/>
          <w:sz w:val="28"/>
          <w:szCs w:val="28"/>
        </w:rPr>
        <w:t>Н</w:t>
      </w:r>
      <w:r w:rsidRPr="00A73AB2">
        <w:rPr>
          <w:rFonts w:ascii="Times New Roman" w:eastAsia="Calibri" w:hAnsi="Times New Roman" w:cs="Times New Roman"/>
          <w:sz w:val="28"/>
          <w:szCs w:val="28"/>
        </w:rPr>
        <w:t>алоговые поступления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от МСП по специальным налоговым режимам </w:t>
      </w:r>
      <w:r w:rsidRPr="00A73AB2">
        <w:rPr>
          <w:rFonts w:ascii="Times New Roman" w:hAnsi="Times New Roman" w:cs="Times New Roman"/>
          <w:sz w:val="28"/>
          <w:szCs w:val="28"/>
        </w:rPr>
        <w:t xml:space="preserve">за этот период </w:t>
      </w:r>
      <w:r w:rsidRPr="00A73AB2">
        <w:rPr>
          <w:rFonts w:ascii="Times New Roman" w:eastAsia="Calibri" w:hAnsi="Times New Roman" w:cs="Times New Roman"/>
          <w:sz w:val="28"/>
          <w:szCs w:val="28"/>
        </w:rPr>
        <w:t>выросли  на 29% и составили 3,9 млрд.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eastAsia="Calibri" w:hAnsi="Times New Roman" w:cs="Times New Roman"/>
          <w:sz w:val="28"/>
          <w:szCs w:val="28"/>
        </w:rPr>
        <w:t>руб</w:t>
      </w:r>
      <w:r w:rsidRPr="00A73AB2">
        <w:rPr>
          <w:rFonts w:ascii="Times New Roman" w:hAnsi="Times New Roman" w:cs="Times New Roman"/>
          <w:sz w:val="28"/>
          <w:szCs w:val="28"/>
        </w:rPr>
        <w:t>лей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, по  упрощенной  системе  </w:t>
      </w:r>
      <w:r w:rsidRPr="00A73AB2">
        <w:rPr>
          <w:rFonts w:ascii="Times New Roman" w:hAnsi="Times New Roman" w:cs="Times New Roman"/>
          <w:sz w:val="28"/>
          <w:szCs w:val="28"/>
        </w:rPr>
        <w:t xml:space="preserve">- 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на 44%, по патентной системе </w:t>
      </w:r>
      <w:r w:rsidRPr="00A73AB2">
        <w:rPr>
          <w:rFonts w:ascii="Times New Roman" w:hAnsi="Times New Roman" w:cs="Times New Roman"/>
          <w:sz w:val="28"/>
          <w:szCs w:val="28"/>
        </w:rPr>
        <w:t>-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в 8 раз.</w:t>
      </w:r>
    </w:p>
    <w:p w:rsidR="00DE2B11" w:rsidRPr="00A73AB2" w:rsidRDefault="0036374A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lastRenderedPageBreak/>
        <w:t xml:space="preserve">Успешно действует своя </w:t>
      </w:r>
      <w:r w:rsidRPr="00A73AB2">
        <w:rPr>
          <w:rFonts w:ascii="Times New Roman" w:hAnsi="Times New Roman" w:cs="Times New Roman"/>
          <w:b/>
          <w:sz w:val="28"/>
          <w:szCs w:val="28"/>
        </w:rPr>
        <w:t>прог</w:t>
      </w:r>
      <w:r w:rsidRPr="00A73AB2">
        <w:rPr>
          <w:rFonts w:ascii="Times New Roman" w:hAnsi="Times New Roman" w:cs="Times New Roman"/>
          <w:b/>
          <w:sz w:val="28"/>
          <w:szCs w:val="28"/>
        </w:rPr>
        <w:softHyphen/>
        <w:t xml:space="preserve">рамма развития малого и среднего </w:t>
      </w:r>
      <w:r w:rsidRPr="00A73AB2">
        <w:rPr>
          <w:rFonts w:ascii="Times New Roman" w:hAnsi="Times New Roman" w:cs="Times New Roman"/>
          <w:sz w:val="28"/>
          <w:szCs w:val="28"/>
        </w:rPr>
        <w:t xml:space="preserve">бизнеса. </w:t>
      </w:r>
      <w:r w:rsidRPr="00A73AB2">
        <w:rPr>
          <w:rFonts w:ascii="Times New Roman" w:hAnsi="Times New Roman" w:cs="Times New Roman"/>
          <w:bCs/>
          <w:sz w:val="28"/>
          <w:szCs w:val="28"/>
        </w:rPr>
        <w:t>Общий объем бюджетного финансирования программы за период с 2013 года составил более 1 млрд.  рублей (в том числе в 2017 году - 117,7  млн. рублей,  в 2018 году - запланировано 184,1  млн. рублей).</w:t>
      </w:r>
    </w:p>
    <w:p w:rsidR="00DE2B11" w:rsidRPr="00A73AB2" w:rsidRDefault="0036374A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 предусмотрена целая </w:t>
      </w:r>
      <w:r w:rsidRPr="00A73AB2">
        <w:rPr>
          <w:rFonts w:ascii="Times New Roman" w:eastAsia="Calibri" w:hAnsi="Times New Roman" w:cs="Times New Roman"/>
          <w:b/>
          <w:bCs/>
          <w:sz w:val="28"/>
          <w:szCs w:val="28"/>
        </w:rPr>
        <w:t>система льгот и стимулов для субъектов малого и среднего предпринимательства</w:t>
      </w:r>
      <w:r w:rsidRPr="00A73AB2">
        <w:rPr>
          <w:rFonts w:ascii="Times New Roman" w:eastAsia="Calibri" w:hAnsi="Times New Roman" w:cs="Times New Roman"/>
          <w:bCs/>
          <w:sz w:val="28"/>
          <w:szCs w:val="28"/>
        </w:rPr>
        <w:t>. Действуют двухлетние «налоговые каникулы» для начинающих предпринимателей, установлены сниженные налоговые ставки по упрощенной системе налогообложения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3019" w:rsidRPr="00A73AB2">
        <w:rPr>
          <w:rFonts w:ascii="Times New Roman" w:eastAsia="Calibri" w:hAnsi="Times New Roman" w:cs="Times New Roman"/>
          <w:sz w:val="28"/>
          <w:szCs w:val="28"/>
        </w:rPr>
        <w:t xml:space="preserve">расширена сфера применения патентной системы налогообложения. </w:t>
      </w:r>
    </w:p>
    <w:p w:rsidR="00530C7F" w:rsidRPr="00A73AB2" w:rsidRDefault="0036374A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73AB2">
        <w:rPr>
          <w:rFonts w:ascii="Times New Roman" w:eastAsia="Calibri" w:hAnsi="Times New Roman" w:cs="Times New Roman"/>
          <w:bCs/>
          <w:sz w:val="28"/>
          <w:szCs w:val="28"/>
        </w:rPr>
        <w:t>Начиная с 2013 года государственную поддержку получили</w:t>
      </w:r>
      <w:proofErr w:type="gramEnd"/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 6 тысяч субъектов малого и среднего предпринимательства, ими создано 4,5 тыс. новых рабочих мест. </w:t>
      </w:r>
      <w:r w:rsidR="00435938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На поддержку малого и среднего бизнеса в </w:t>
      </w:r>
      <w:proofErr w:type="spellStart"/>
      <w:r w:rsidR="00435938" w:rsidRPr="00A73AB2">
        <w:rPr>
          <w:rFonts w:ascii="Times New Roman" w:eastAsia="Calibri" w:hAnsi="Times New Roman" w:cs="Times New Roman"/>
          <w:bCs/>
          <w:sz w:val="28"/>
          <w:szCs w:val="28"/>
        </w:rPr>
        <w:t>монопрофильных</w:t>
      </w:r>
      <w:proofErr w:type="spellEnd"/>
      <w:r w:rsidR="00435938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территориях в </w:t>
      </w:r>
      <w:r w:rsidR="000621FF" w:rsidRPr="00A73AB2">
        <w:rPr>
          <w:rFonts w:ascii="Times New Roman" w:eastAsia="Calibri" w:hAnsi="Times New Roman" w:cs="Times New Roman"/>
          <w:bCs/>
          <w:sz w:val="28"/>
          <w:szCs w:val="28"/>
        </w:rPr>
        <w:t>2017</w:t>
      </w:r>
      <w:r w:rsidR="00435938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направлено 10 млн. рублей, в этом году - 17,7 млн. рублей.</w:t>
      </w:r>
      <w:r w:rsidR="00DE2B11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80EB0" w:rsidRPr="00A73AB2" w:rsidRDefault="001B3019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Выстроена работа с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Корпорацией </w:t>
      </w:r>
      <w:r w:rsidR="00E84706" w:rsidRPr="00A73AB2">
        <w:rPr>
          <w:rFonts w:ascii="Times New Roman" w:hAnsi="Times New Roman" w:cs="Times New Roman"/>
          <w:b/>
          <w:sz w:val="28"/>
          <w:szCs w:val="28"/>
        </w:rPr>
        <w:t>развития малого и среднего предприн</w:t>
      </w:r>
      <w:r w:rsidR="00E84706" w:rsidRPr="00A73AB2">
        <w:rPr>
          <w:rFonts w:ascii="Times New Roman" w:hAnsi="Times New Roman" w:cs="Times New Roman"/>
          <w:b/>
          <w:sz w:val="28"/>
          <w:szCs w:val="28"/>
        </w:rPr>
        <w:softHyphen/>
        <w:t>имательства</w:t>
      </w:r>
      <w:r w:rsidRPr="00A73AB2">
        <w:rPr>
          <w:rFonts w:ascii="Times New Roman" w:hAnsi="Times New Roman" w:cs="Times New Roman"/>
          <w:sz w:val="28"/>
          <w:szCs w:val="28"/>
        </w:rPr>
        <w:t>.</w:t>
      </w:r>
      <w:r w:rsidR="00435938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6C85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В этом году начат новый пилотный проект Корпорации </w:t>
      </w:r>
      <w:r w:rsidR="00435938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МСП </w:t>
      </w:r>
      <w:r w:rsidR="00146C85" w:rsidRPr="00A73AB2">
        <w:rPr>
          <w:rFonts w:ascii="Times New Roman" w:eastAsia="Calibri" w:hAnsi="Times New Roman" w:cs="Times New Roman"/>
          <w:bCs/>
          <w:sz w:val="28"/>
          <w:szCs w:val="28"/>
        </w:rPr>
        <w:t>по «</w:t>
      </w:r>
      <w:proofErr w:type="spellStart"/>
      <w:r w:rsidR="00146C85" w:rsidRPr="00A73AB2">
        <w:rPr>
          <w:rFonts w:ascii="Times New Roman" w:eastAsia="Calibri" w:hAnsi="Times New Roman" w:cs="Times New Roman"/>
          <w:bCs/>
          <w:sz w:val="28"/>
          <w:szCs w:val="28"/>
        </w:rPr>
        <w:t>доращиванию</w:t>
      </w:r>
      <w:proofErr w:type="spellEnd"/>
      <w:r w:rsidR="00146C85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» субъектов МСП в качестве поставщиков для крупных корпораций и естественных монополий. </w:t>
      </w:r>
      <w:proofErr w:type="spellStart"/>
      <w:proofErr w:type="gramStart"/>
      <w:r w:rsidR="003A4E1C" w:rsidRPr="00A73AB2">
        <w:rPr>
          <w:rFonts w:ascii="Times New Roman" w:eastAsia="Calibri" w:hAnsi="Times New Roman" w:cs="Times New Roman"/>
          <w:b/>
          <w:bCs/>
          <w:sz w:val="28"/>
          <w:szCs w:val="28"/>
        </w:rPr>
        <w:t>Бизнес-навигатором</w:t>
      </w:r>
      <w:proofErr w:type="spellEnd"/>
      <w:proofErr w:type="gramEnd"/>
      <w:r w:rsidR="003A4E1C"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 пользуются около 4 тысяч предпринимателей региона. </w:t>
      </w:r>
    </w:p>
    <w:p w:rsidR="00B831AF" w:rsidRDefault="00E342B4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Успешно развивается </w:t>
      </w:r>
      <w:r w:rsidR="00C80EB0" w:rsidRPr="00A73AB2">
        <w:rPr>
          <w:rFonts w:ascii="Times New Roman" w:hAnsi="Times New Roman" w:cs="Times New Roman"/>
          <w:sz w:val="28"/>
          <w:szCs w:val="28"/>
        </w:rPr>
        <w:t>п</w:t>
      </w:r>
      <w:r w:rsidRPr="00A73AB2">
        <w:rPr>
          <w:rFonts w:ascii="Times New Roman" w:hAnsi="Times New Roman" w:cs="Times New Roman"/>
          <w:b/>
          <w:sz w:val="28"/>
          <w:szCs w:val="28"/>
        </w:rPr>
        <w:t>отребительский рынок области</w:t>
      </w:r>
      <w:r w:rsidRPr="00A73AB2">
        <w:rPr>
          <w:rFonts w:ascii="Times New Roman" w:hAnsi="Times New Roman" w:cs="Times New Roman"/>
          <w:sz w:val="28"/>
          <w:szCs w:val="28"/>
        </w:rPr>
        <w:t>, увеличивается сетевая торговля, растет количество магазинов, ресторанов и кафе.</w:t>
      </w:r>
      <w:r w:rsidR="00C80EB0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CF2685" w:rsidRPr="00A73AB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A4E1C" w:rsidRPr="00A73AB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F2685" w:rsidRPr="00A73AB2">
        <w:rPr>
          <w:rFonts w:ascii="Times New Roman" w:hAnsi="Times New Roman" w:cs="Times New Roman"/>
          <w:sz w:val="28"/>
          <w:szCs w:val="28"/>
        </w:rPr>
        <w:t>зафиксирован</w:t>
      </w:r>
      <w:r w:rsidR="00CF2685" w:rsidRPr="00A73AB2">
        <w:rPr>
          <w:rFonts w:ascii="Times New Roman" w:hAnsi="Times New Roman" w:cs="Times New Roman"/>
          <w:b/>
          <w:sz w:val="28"/>
          <w:szCs w:val="28"/>
        </w:rPr>
        <w:t xml:space="preserve"> рост оборота розничной торговли - 101,1%. </w:t>
      </w:r>
      <w:r w:rsidR="00CF2685" w:rsidRPr="00A73AB2">
        <w:rPr>
          <w:rFonts w:ascii="Times New Roman" w:hAnsi="Times New Roman" w:cs="Times New Roman"/>
          <w:sz w:val="28"/>
          <w:szCs w:val="28"/>
        </w:rPr>
        <w:t xml:space="preserve">Положительная динамика сохраняется </w:t>
      </w:r>
      <w:r w:rsidR="004A136B" w:rsidRPr="00A73AB2">
        <w:rPr>
          <w:rFonts w:ascii="Times New Roman" w:hAnsi="Times New Roman" w:cs="Times New Roman"/>
          <w:sz w:val="28"/>
          <w:szCs w:val="28"/>
        </w:rPr>
        <w:t xml:space="preserve">и </w:t>
      </w:r>
      <w:r w:rsidR="00CF2685" w:rsidRPr="00A73AB2">
        <w:rPr>
          <w:rFonts w:ascii="Times New Roman" w:hAnsi="Times New Roman" w:cs="Times New Roman"/>
          <w:sz w:val="28"/>
          <w:szCs w:val="28"/>
        </w:rPr>
        <w:t>в текущем году</w:t>
      </w:r>
      <w:r w:rsidR="00CF2685"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1C" w:rsidRPr="00A73AB2">
        <w:rPr>
          <w:rFonts w:ascii="Times New Roman" w:hAnsi="Times New Roman" w:cs="Times New Roman"/>
          <w:b/>
          <w:sz w:val="28"/>
          <w:szCs w:val="28"/>
        </w:rPr>
        <w:t>-</w:t>
      </w:r>
      <w:r w:rsidR="00CF2685" w:rsidRPr="00A73AB2">
        <w:rPr>
          <w:rFonts w:ascii="Times New Roman" w:hAnsi="Times New Roman" w:cs="Times New Roman"/>
          <w:b/>
          <w:sz w:val="28"/>
          <w:szCs w:val="28"/>
        </w:rPr>
        <w:t xml:space="preserve"> 103,</w:t>
      </w:r>
      <w:r w:rsidR="00C01F8B" w:rsidRPr="00A73AB2">
        <w:rPr>
          <w:rFonts w:ascii="Times New Roman" w:hAnsi="Times New Roman" w:cs="Times New Roman"/>
          <w:b/>
          <w:sz w:val="28"/>
          <w:szCs w:val="28"/>
        </w:rPr>
        <w:t>7</w:t>
      </w:r>
      <w:r w:rsidR="00CF2685" w:rsidRPr="00A73AB2">
        <w:rPr>
          <w:rFonts w:ascii="Times New Roman" w:hAnsi="Times New Roman" w:cs="Times New Roman"/>
          <w:b/>
          <w:sz w:val="28"/>
          <w:szCs w:val="28"/>
        </w:rPr>
        <w:t>%</w:t>
      </w:r>
      <w:r w:rsidR="00CF2685" w:rsidRPr="00B831AF">
        <w:rPr>
          <w:rFonts w:ascii="Times New Roman" w:hAnsi="Times New Roman" w:cs="Times New Roman"/>
          <w:b/>
          <w:sz w:val="28"/>
          <w:szCs w:val="28"/>
        </w:rPr>
        <w:t>.</w:t>
      </w:r>
      <w:r w:rsidR="00114169" w:rsidRPr="00B83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685" w:rsidRPr="00A73AB2" w:rsidRDefault="00114169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AF">
        <w:rPr>
          <w:rFonts w:ascii="Times New Roman" w:hAnsi="Times New Roman" w:cs="Times New Roman"/>
          <w:b/>
          <w:sz w:val="28"/>
          <w:szCs w:val="28"/>
        </w:rPr>
        <w:t xml:space="preserve">По темпам роста оборота </w:t>
      </w:r>
      <w:r w:rsidR="00E342B4" w:rsidRPr="00B831AF">
        <w:rPr>
          <w:rFonts w:ascii="Times New Roman" w:hAnsi="Times New Roman" w:cs="Times New Roman"/>
          <w:b/>
          <w:sz w:val="28"/>
          <w:szCs w:val="28"/>
        </w:rPr>
        <w:t xml:space="preserve">розничной торговли </w:t>
      </w:r>
      <w:r w:rsidRPr="00B831AF">
        <w:rPr>
          <w:rFonts w:ascii="Times New Roman" w:hAnsi="Times New Roman" w:cs="Times New Roman"/>
          <w:b/>
          <w:sz w:val="28"/>
          <w:szCs w:val="28"/>
        </w:rPr>
        <w:t>область находится на 6-м месте в ЦФО</w:t>
      </w:r>
      <w:r w:rsidR="00E342B4" w:rsidRPr="00B831AF">
        <w:rPr>
          <w:rFonts w:ascii="Times New Roman" w:hAnsi="Times New Roman" w:cs="Times New Roman"/>
          <w:b/>
          <w:sz w:val="28"/>
          <w:szCs w:val="28"/>
        </w:rPr>
        <w:t>, по объему о</w:t>
      </w:r>
      <w:r w:rsidR="00E342B4" w:rsidRPr="00B831AF">
        <w:rPr>
          <w:rFonts w:ascii="Times New Roman" w:eastAsia="Calibri" w:hAnsi="Times New Roman" w:cs="Times New Roman"/>
          <w:b/>
          <w:sz w:val="28"/>
          <w:szCs w:val="28"/>
        </w:rPr>
        <w:t>борот</w:t>
      </w:r>
      <w:r w:rsidR="00E342B4" w:rsidRPr="00B831AF">
        <w:rPr>
          <w:rFonts w:ascii="Times New Roman" w:hAnsi="Times New Roman" w:cs="Times New Roman"/>
          <w:b/>
          <w:sz w:val="28"/>
          <w:szCs w:val="28"/>
        </w:rPr>
        <w:t>а</w:t>
      </w:r>
      <w:r w:rsidR="00E342B4" w:rsidRPr="00B831AF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общественного питания</w:t>
      </w:r>
      <w:r w:rsidR="00E342B4" w:rsidRPr="00B831AF">
        <w:rPr>
          <w:rFonts w:ascii="Times New Roman" w:hAnsi="Times New Roman" w:cs="Times New Roman"/>
          <w:b/>
          <w:sz w:val="28"/>
          <w:szCs w:val="28"/>
        </w:rPr>
        <w:t xml:space="preserve"> - на 3-м месте </w:t>
      </w:r>
      <w:r w:rsidR="00E342B4" w:rsidRPr="00A73AB2">
        <w:rPr>
          <w:rFonts w:ascii="Times New Roman" w:hAnsi="Times New Roman" w:cs="Times New Roman"/>
          <w:sz w:val="28"/>
          <w:szCs w:val="28"/>
        </w:rPr>
        <w:t>(без Москвы и Московской области)</w:t>
      </w:r>
      <w:r w:rsidR="00C80EB0" w:rsidRPr="00A73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B11" w:rsidRPr="00A73AB2" w:rsidRDefault="001B3019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0447DD" w:rsidRPr="00A73AB2">
        <w:rPr>
          <w:rFonts w:ascii="Times New Roman" w:hAnsi="Times New Roman" w:cs="Times New Roman"/>
          <w:sz w:val="28"/>
          <w:szCs w:val="28"/>
        </w:rPr>
        <w:t>5 лет</w:t>
      </w:r>
      <w:r w:rsidRPr="00A73AB2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3E47EA" w:rsidRPr="00A73AB2">
        <w:rPr>
          <w:rFonts w:ascii="Times New Roman" w:hAnsi="Times New Roman" w:cs="Times New Roman"/>
          <w:sz w:val="28"/>
          <w:szCs w:val="28"/>
        </w:rPr>
        <w:t>и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сферу жилищно-коммунального хозяйства </w:t>
      </w:r>
      <w:r w:rsidRPr="00A73AB2">
        <w:rPr>
          <w:rFonts w:ascii="Times New Roman" w:hAnsi="Times New Roman" w:cs="Times New Roman"/>
          <w:sz w:val="28"/>
          <w:szCs w:val="28"/>
        </w:rPr>
        <w:t>области составил</w:t>
      </w:r>
      <w:r w:rsidR="003E47EA" w:rsidRPr="00A73AB2">
        <w:rPr>
          <w:rFonts w:ascii="Times New Roman" w:hAnsi="Times New Roman" w:cs="Times New Roman"/>
          <w:sz w:val="28"/>
          <w:szCs w:val="28"/>
        </w:rPr>
        <w:t>и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0447DD" w:rsidRPr="00A73AB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447DD" w:rsidRPr="00A73AB2">
        <w:rPr>
          <w:rFonts w:ascii="Times New Roman" w:hAnsi="Times New Roman" w:cs="Times New Roman"/>
          <w:b/>
          <w:sz w:val="28"/>
          <w:szCs w:val="28"/>
        </w:rPr>
        <w:t>6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 млрд. рублей.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1B7DAC" w:rsidRPr="00A73AB2">
        <w:rPr>
          <w:rFonts w:ascii="Times New Roman" w:hAnsi="Times New Roman" w:cs="Times New Roman"/>
          <w:sz w:val="28"/>
          <w:szCs w:val="28"/>
        </w:rPr>
        <w:t xml:space="preserve">Закрыто 56 нерентабельных котельных, газифицировано 62 и построено 102 котельные. </w:t>
      </w:r>
      <w:r w:rsidR="001B7DAC" w:rsidRPr="00A73AB2">
        <w:rPr>
          <w:rFonts w:ascii="Times New Roman" w:hAnsi="Times New Roman" w:cs="Times New Roman"/>
          <w:sz w:val="28"/>
          <w:szCs w:val="28"/>
          <w:lang w:eastAsia="ru-RU"/>
        </w:rPr>
        <w:t>В этом году планируе</w:t>
      </w:r>
      <w:r w:rsidR="001E37A8" w:rsidRPr="00A73AB2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1B7DAC" w:rsidRPr="00A73AB2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построить еще 11 котельных, провести модернизацию 9, ввести в эксплуатацию 760 км линий электропередачи, 80 МВА трансформаторной мощности, порядка 21 км тепловых сетей.</w:t>
      </w:r>
    </w:p>
    <w:p w:rsidR="00F273E8" w:rsidRPr="00A73AB2" w:rsidRDefault="003A4E1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B7DAC" w:rsidRPr="00A73AB2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1B7DAC" w:rsidRPr="00A73AB2">
        <w:rPr>
          <w:rFonts w:ascii="Times New Roman" w:hAnsi="Times New Roman" w:cs="Times New Roman"/>
          <w:b/>
          <w:sz w:val="28"/>
          <w:szCs w:val="28"/>
        </w:rPr>
        <w:t>26 концессионных соглашений</w:t>
      </w:r>
      <w:r w:rsidR="001B7DAC" w:rsidRPr="00A73AB2">
        <w:rPr>
          <w:rFonts w:ascii="Times New Roman" w:hAnsi="Times New Roman" w:cs="Times New Roman"/>
          <w:sz w:val="28"/>
          <w:szCs w:val="28"/>
        </w:rPr>
        <w:t xml:space="preserve"> с объемом инвестиций 12,6 млрд. рублей. </w:t>
      </w:r>
    </w:p>
    <w:p w:rsidR="009739AD" w:rsidRPr="00A73AB2" w:rsidRDefault="003A4E1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>Г</w:t>
      </w:r>
      <w:r w:rsidR="001B7DAC" w:rsidRPr="00A73AB2">
        <w:rPr>
          <w:rFonts w:ascii="Times New Roman" w:hAnsi="Times New Roman" w:cs="Times New Roman"/>
          <w:sz w:val="28"/>
          <w:szCs w:val="28"/>
        </w:rPr>
        <w:t xml:space="preserve">азифицировано 162 населенных пункта, построено 2,4 тыс. км газовых сетей. </w:t>
      </w:r>
      <w:r w:rsidR="001B3019" w:rsidRPr="00A73AB2">
        <w:rPr>
          <w:rFonts w:ascii="Times New Roman" w:hAnsi="Times New Roman" w:cs="Times New Roman"/>
          <w:b/>
          <w:sz w:val="28"/>
          <w:szCs w:val="28"/>
        </w:rPr>
        <w:t>Уровень газификации</w:t>
      </w:r>
      <w:r w:rsidR="001B3019" w:rsidRPr="00A73AB2">
        <w:rPr>
          <w:rFonts w:ascii="Times New Roman" w:hAnsi="Times New Roman" w:cs="Times New Roman"/>
          <w:sz w:val="28"/>
          <w:szCs w:val="28"/>
        </w:rPr>
        <w:t xml:space="preserve"> региона сегодня составляет 8</w:t>
      </w:r>
      <w:r w:rsidR="001B7DAC" w:rsidRPr="00A73AB2">
        <w:rPr>
          <w:rFonts w:ascii="Times New Roman" w:hAnsi="Times New Roman" w:cs="Times New Roman"/>
          <w:sz w:val="28"/>
          <w:szCs w:val="28"/>
        </w:rPr>
        <w:t>1</w:t>
      </w:r>
      <w:r w:rsidR="001B3019" w:rsidRPr="00A73AB2">
        <w:rPr>
          <w:rFonts w:ascii="Times New Roman" w:hAnsi="Times New Roman" w:cs="Times New Roman"/>
          <w:sz w:val="28"/>
          <w:szCs w:val="28"/>
        </w:rPr>
        <w:t xml:space="preserve">%, </w:t>
      </w:r>
      <w:r w:rsidR="001B7DAC" w:rsidRPr="00A73AB2">
        <w:rPr>
          <w:rFonts w:ascii="Times New Roman" w:hAnsi="Times New Roman" w:cs="Times New Roman"/>
          <w:sz w:val="28"/>
          <w:szCs w:val="28"/>
        </w:rPr>
        <w:t xml:space="preserve">что превышает средний показатель по ЦФО почти на 14%, </w:t>
      </w:r>
      <w:r w:rsidR="001B3019" w:rsidRPr="00A73AB2">
        <w:rPr>
          <w:rFonts w:ascii="Times New Roman" w:hAnsi="Times New Roman" w:cs="Times New Roman"/>
          <w:sz w:val="28"/>
          <w:szCs w:val="28"/>
        </w:rPr>
        <w:t xml:space="preserve">в городах </w:t>
      </w:r>
      <w:r w:rsidR="003E47EA" w:rsidRPr="00A73AB2">
        <w:rPr>
          <w:rFonts w:ascii="Times New Roman" w:hAnsi="Times New Roman" w:cs="Times New Roman"/>
          <w:sz w:val="28"/>
          <w:szCs w:val="28"/>
        </w:rPr>
        <w:t>-</w:t>
      </w:r>
      <w:r w:rsidR="001B3019" w:rsidRPr="00A73AB2">
        <w:rPr>
          <w:rFonts w:ascii="Times New Roman" w:hAnsi="Times New Roman" w:cs="Times New Roman"/>
          <w:sz w:val="28"/>
          <w:szCs w:val="28"/>
        </w:rPr>
        <w:t xml:space="preserve"> 9</w:t>
      </w:r>
      <w:r w:rsidR="001B7DAC" w:rsidRPr="00A73AB2">
        <w:rPr>
          <w:rFonts w:ascii="Times New Roman" w:hAnsi="Times New Roman" w:cs="Times New Roman"/>
          <w:sz w:val="28"/>
          <w:szCs w:val="28"/>
        </w:rPr>
        <w:t>5</w:t>
      </w:r>
      <w:r w:rsidR="001B3019" w:rsidRPr="00A73AB2">
        <w:rPr>
          <w:rFonts w:ascii="Times New Roman" w:hAnsi="Times New Roman" w:cs="Times New Roman"/>
          <w:sz w:val="28"/>
          <w:szCs w:val="28"/>
        </w:rPr>
        <w:t>,</w:t>
      </w:r>
      <w:r w:rsidR="001B7DAC" w:rsidRPr="00A73AB2">
        <w:rPr>
          <w:rFonts w:ascii="Times New Roman" w:hAnsi="Times New Roman" w:cs="Times New Roman"/>
          <w:sz w:val="28"/>
          <w:szCs w:val="28"/>
        </w:rPr>
        <w:t>3</w:t>
      </w:r>
      <w:r w:rsidR="001B3019" w:rsidRPr="00A73AB2">
        <w:rPr>
          <w:rFonts w:ascii="Times New Roman" w:hAnsi="Times New Roman" w:cs="Times New Roman"/>
          <w:sz w:val="28"/>
          <w:szCs w:val="28"/>
        </w:rPr>
        <w:t>%</w:t>
      </w:r>
      <w:r w:rsidR="001B7DAC" w:rsidRPr="00A73AB2">
        <w:rPr>
          <w:rFonts w:ascii="Times New Roman" w:hAnsi="Times New Roman" w:cs="Times New Roman"/>
          <w:sz w:val="28"/>
          <w:szCs w:val="28"/>
        </w:rPr>
        <w:t>, сельской местности - 47,2%</w:t>
      </w:r>
      <w:r w:rsidR="001B3019" w:rsidRPr="00A73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2B4" w:rsidRPr="00A73AB2" w:rsidRDefault="00E36EA4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A73AB2">
        <w:rPr>
          <w:rFonts w:ascii="Times New Roman" w:hAnsi="Times New Roman" w:cs="Times New Roman"/>
          <w:b/>
          <w:sz w:val="28"/>
          <w:szCs w:val="28"/>
        </w:rPr>
        <w:t>регионального дорожного фонда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739AD" w:rsidRPr="00A73AB2">
        <w:rPr>
          <w:rFonts w:ascii="Times New Roman" w:hAnsi="Times New Roman" w:cs="Times New Roman"/>
          <w:b/>
          <w:sz w:val="28"/>
          <w:szCs w:val="28"/>
        </w:rPr>
        <w:t>2013-2017 годы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 составили 25 млрд. рублей. </w:t>
      </w:r>
      <w:r w:rsidRPr="00A73AB2">
        <w:rPr>
          <w:rFonts w:ascii="Times New Roman" w:hAnsi="Times New Roman" w:cs="Times New Roman"/>
          <w:sz w:val="28"/>
          <w:szCs w:val="28"/>
        </w:rPr>
        <w:t xml:space="preserve">Отремонтировано более </w:t>
      </w:r>
      <w:r w:rsidR="00B831AF">
        <w:rPr>
          <w:rFonts w:ascii="Times New Roman" w:hAnsi="Times New Roman" w:cs="Times New Roman"/>
          <w:sz w:val="28"/>
          <w:szCs w:val="28"/>
        </w:rPr>
        <w:t>1700</w:t>
      </w:r>
      <w:r w:rsidRPr="00A73AB2">
        <w:rPr>
          <w:rFonts w:ascii="Times New Roman" w:hAnsi="Times New Roman" w:cs="Times New Roman"/>
          <w:sz w:val="28"/>
          <w:szCs w:val="28"/>
        </w:rPr>
        <w:t xml:space="preserve"> км дорог, </w:t>
      </w:r>
      <w:r w:rsidR="009739AD" w:rsidRPr="00A73AB2">
        <w:rPr>
          <w:rFonts w:ascii="Times New Roman" w:hAnsi="Times New Roman" w:cs="Times New Roman"/>
          <w:sz w:val="28"/>
          <w:szCs w:val="28"/>
        </w:rPr>
        <w:t>25</w:t>
      </w:r>
      <w:r w:rsidRPr="00A73AB2">
        <w:rPr>
          <w:rFonts w:ascii="Times New Roman" w:hAnsi="Times New Roman" w:cs="Times New Roman"/>
          <w:sz w:val="28"/>
          <w:szCs w:val="28"/>
        </w:rPr>
        <w:t xml:space="preserve"> мостов и путепроводов.</w:t>
      </w:r>
      <w:r w:rsidR="00213F27" w:rsidRPr="00A7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B4" w:rsidRPr="00A73AB2" w:rsidRDefault="00E36EA4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AB02B4" w:rsidRPr="00A73AB2">
        <w:rPr>
          <w:rFonts w:ascii="Times New Roman" w:hAnsi="Times New Roman" w:cs="Times New Roman"/>
          <w:sz w:val="28"/>
          <w:szCs w:val="28"/>
        </w:rPr>
        <w:t xml:space="preserve">2017 </w:t>
      </w:r>
      <w:r w:rsidRPr="00A73A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AB2">
        <w:rPr>
          <w:rFonts w:ascii="Times New Roman" w:hAnsi="Times New Roman" w:cs="Times New Roman"/>
          <w:b/>
          <w:sz w:val="28"/>
          <w:szCs w:val="28"/>
        </w:rPr>
        <w:t>открыта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AB2">
        <w:rPr>
          <w:rFonts w:ascii="Times New Roman" w:hAnsi="Times New Roman" w:cs="Times New Roman"/>
          <w:b/>
          <w:sz w:val="28"/>
          <w:szCs w:val="28"/>
        </w:rPr>
        <w:t>Лыбедская</w:t>
      </w:r>
      <w:proofErr w:type="spellEnd"/>
      <w:r w:rsidRPr="00A73AB2">
        <w:rPr>
          <w:rFonts w:ascii="Times New Roman" w:hAnsi="Times New Roman" w:cs="Times New Roman"/>
          <w:b/>
          <w:sz w:val="28"/>
          <w:szCs w:val="28"/>
        </w:rPr>
        <w:t xml:space="preserve"> магистраль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во Владимире</w:t>
      </w:r>
      <w:r w:rsidR="00AB02B4" w:rsidRPr="00A73AB2">
        <w:rPr>
          <w:rFonts w:ascii="Times New Roman" w:hAnsi="Times New Roman" w:cs="Times New Roman"/>
          <w:sz w:val="28"/>
          <w:szCs w:val="28"/>
        </w:rPr>
        <w:t xml:space="preserve">. Ввод объекта обеспечил </w:t>
      </w:r>
      <w:r w:rsidR="00AB02B4" w:rsidRPr="00A73AB2">
        <w:rPr>
          <w:rFonts w:ascii="Times New Roman" w:hAnsi="Times New Roman" w:cs="Times New Roman"/>
          <w:b/>
          <w:sz w:val="28"/>
          <w:szCs w:val="28"/>
        </w:rPr>
        <w:t>разгрузку исторического центра города</w:t>
      </w:r>
      <w:r w:rsidR="00AB02B4" w:rsidRPr="00A73AB2">
        <w:rPr>
          <w:rFonts w:ascii="Times New Roman" w:hAnsi="Times New Roman" w:cs="Times New Roman"/>
          <w:sz w:val="28"/>
          <w:szCs w:val="28"/>
        </w:rPr>
        <w:t xml:space="preserve">, </w:t>
      </w:r>
      <w:r w:rsidR="00AB02B4" w:rsidRPr="00A73AB2">
        <w:rPr>
          <w:rFonts w:ascii="Times New Roman" w:hAnsi="Times New Roman" w:cs="Times New Roman"/>
          <w:b/>
          <w:sz w:val="28"/>
          <w:szCs w:val="28"/>
        </w:rPr>
        <w:t>сократилось время движения общественного автотранспорта</w:t>
      </w:r>
      <w:r w:rsidR="00AB02B4" w:rsidRPr="00A73AB2">
        <w:rPr>
          <w:rFonts w:ascii="Times New Roman" w:hAnsi="Times New Roman" w:cs="Times New Roman"/>
          <w:sz w:val="28"/>
          <w:szCs w:val="28"/>
        </w:rPr>
        <w:t>, повысилась мобильность населения, пользующегося городским общественным и легковым транспортом.</w:t>
      </w:r>
    </w:p>
    <w:p w:rsidR="00B0282C" w:rsidRPr="00A73AB2" w:rsidRDefault="00E36EA4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02B4" w:rsidRPr="00A73AB2">
        <w:rPr>
          <w:rFonts w:ascii="Times New Roman" w:hAnsi="Times New Roman" w:cs="Times New Roman"/>
          <w:sz w:val="28"/>
          <w:szCs w:val="28"/>
        </w:rPr>
        <w:t xml:space="preserve">Из федерального бюджета в 2014-2017 годах на проведение </w:t>
      </w:r>
      <w:r w:rsidR="00AB02B4" w:rsidRPr="00A73AB2">
        <w:rPr>
          <w:rFonts w:ascii="Times New Roman" w:hAnsi="Times New Roman" w:cs="Times New Roman"/>
          <w:b/>
          <w:sz w:val="28"/>
          <w:szCs w:val="28"/>
        </w:rPr>
        <w:t>дорожных работ на федеральной трассе М-7 «Волга» направлено более 14 млрд. рублей</w:t>
      </w:r>
      <w:r w:rsidR="00AB02B4" w:rsidRPr="00A73AB2">
        <w:rPr>
          <w:rFonts w:ascii="Times New Roman" w:hAnsi="Times New Roman" w:cs="Times New Roman"/>
          <w:sz w:val="28"/>
          <w:szCs w:val="28"/>
        </w:rPr>
        <w:t xml:space="preserve">. </w:t>
      </w:r>
      <w:r w:rsidR="00B0282C" w:rsidRPr="00A73AB2">
        <w:rPr>
          <w:rFonts w:ascii="Times New Roman" w:hAnsi="Times New Roman" w:cs="Times New Roman"/>
          <w:sz w:val="28"/>
          <w:szCs w:val="28"/>
        </w:rPr>
        <w:t xml:space="preserve">Ведутся работы по капитальному ремонту и реконструкции с устройством линий электроосвещения, установкой осевого барьерного ограждения, обустройством инновационными технологиями пешеходных переходов. </w:t>
      </w:r>
      <w:r w:rsidR="00B0282C" w:rsidRPr="00A73AB2">
        <w:rPr>
          <w:rFonts w:ascii="Times New Roman" w:hAnsi="Times New Roman" w:cs="Times New Roman"/>
          <w:b/>
          <w:sz w:val="28"/>
          <w:szCs w:val="28"/>
        </w:rPr>
        <w:t>Принятые меры позволили увеличить пропускную способность федеральной дороги и снизить количество ДТП на ней на 23,9%, количество погибших сократилось на 34,7%, раненых - на 23,8%.</w:t>
      </w:r>
    </w:p>
    <w:p w:rsidR="003246FC" w:rsidRPr="00A73AB2" w:rsidRDefault="00E36EA4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>В 2018 году на дорожное хозяйство области планируется направить 4,4 млрд. рублей.</w:t>
      </w:r>
      <w:r w:rsidR="003246FC" w:rsidRPr="00A7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FC" w:rsidRPr="00A73AB2" w:rsidRDefault="003246F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Владимирская область - регион с развитым </w:t>
      </w:r>
      <w:r w:rsidRPr="00A73AB2">
        <w:rPr>
          <w:rFonts w:ascii="Times New Roman" w:hAnsi="Times New Roman" w:cs="Times New Roman"/>
          <w:b/>
          <w:sz w:val="28"/>
          <w:szCs w:val="28"/>
        </w:rPr>
        <w:t>сельским хозяйством</w:t>
      </w:r>
      <w:r w:rsidRPr="00A73AB2">
        <w:rPr>
          <w:rFonts w:ascii="Times New Roman" w:hAnsi="Times New Roman" w:cs="Times New Roman"/>
          <w:sz w:val="28"/>
          <w:szCs w:val="28"/>
        </w:rPr>
        <w:t xml:space="preserve">. </w:t>
      </w:r>
      <w:r w:rsidRPr="00A73AB2">
        <w:rPr>
          <w:rFonts w:ascii="Times New Roman" w:hAnsi="Times New Roman" w:cs="Times New Roman"/>
          <w:b/>
          <w:spacing w:val="-1"/>
          <w:sz w:val="28"/>
          <w:szCs w:val="28"/>
        </w:rPr>
        <w:t>Модернизация агропромышленного комплекса</w:t>
      </w:r>
      <w:r w:rsidRPr="00A73AB2">
        <w:rPr>
          <w:rFonts w:ascii="Times New Roman" w:hAnsi="Times New Roman" w:cs="Times New Roman"/>
          <w:spacing w:val="-1"/>
          <w:sz w:val="28"/>
          <w:szCs w:val="28"/>
        </w:rPr>
        <w:t xml:space="preserve"> и создание условий для его устойчивого развития осуществляется в рамках Государственной программы развития сельского хозяйства. </w:t>
      </w:r>
    </w:p>
    <w:p w:rsidR="004955CE" w:rsidRPr="00A73AB2" w:rsidRDefault="007845E6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Благодаря большой работе по  модернизации молочных ферм </w:t>
      </w: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валовой объем производства молока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вырос за последние пять лет на 12,7% и составил около 360 тыс. тонн. </w:t>
      </w:r>
      <w:r w:rsidR="004955CE" w:rsidRPr="00A73AB2">
        <w:rPr>
          <w:rFonts w:ascii="Times New Roman" w:hAnsi="Times New Roman" w:cs="Times New Roman"/>
          <w:sz w:val="28"/>
          <w:szCs w:val="28"/>
        </w:rPr>
        <w:t xml:space="preserve">В </w:t>
      </w:r>
      <w:r w:rsidR="004955CE" w:rsidRPr="00A73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55CE" w:rsidRPr="00A73AB2">
        <w:rPr>
          <w:rFonts w:ascii="Times New Roman" w:hAnsi="Times New Roman" w:cs="Times New Roman"/>
          <w:sz w:val="28"/>
          <w:szCs w:val="28"/>
        </w:rPr>
        <w:t xml:space="preserve"> полугодии этого года </w:t>
      </w:r>
      <w:r w:rsidR="00E95D9D" w:rsidRPr="00A73AB2">
        <w:rPr>
          <w:rFonts w:ascii="Times New Roman" w:hAnsi="Times New Roman" w:cs="Times New Roman"/>
          <w:sz w:val="28"/>
          <w:szCs w:val="28"/>
        </w:rPr>
        <w:t xml:space="preserve">в хозяйствах всех категорий </w:t>
      </w:r>
      <w:r w:rsidR="004955CE" w:rsidRPr="00A73AB2">
        <w:rPr>
          <w:rFonts w:ascii="Times New Roman" w:hAnsi="Times New Roman" w:cs="Times New Roman"/>
          <w:sz w:val="28"/>
          <w:szCs w:val="28"/>
        </w:rPr>
        <w:t xml:space="preserve">молока произведено больше на </w:t>
      </w:r>
      <w:r w:rsidR="00E95D9D" w:rsidRPr="00A73AB2">
        <w:rPr>
          <w:rFonts w:ascii="Times New Roman" w:hAnsi="Times New Roman" w:cs="Times New Roman"/>
          <w:sz w:val="28"/>
          <w:szCs w:val="28"/>
        </w:rPr>
        <w:t>3,9</w:t>
      </w:r>
      <w:r w:rsidR="004955CE" w:rsidRPr="00A73AB2">
        <w:rPr>
          <w:rFonts w:ascii="Times New Roman" w:hAnsi="Times New Roman" w:cs="Times New Roman"/>
          <w:sz w:val="28"/>
          <w:szCs w:val="28"/>
        </w:rPr>
        <w:t>% к аналогичному периоду 2017 года, яиц - на 13,</w:t>
      </w:r>
      <w:r w:rsidR="00E95D9D" w:rsidRPr="00A73AB2">
        <w:rPr>
          <w:rFonts w:ascii="Times New Roman" w:hAnsi="Times New Roman" w:cs="Times New Roman"/>
          <w:sz w:val="28"/>
          <w:szCs w:val="28"/>
        </w:rPr>
        <w:t>3</w:t>
      </w:r>
      <w:r w:rsidR="004955CE" w:rsidRPr="00A73AB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955CE" w:rsidRPr="00A73AB2" w:rsidRDefault="004A136B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Область</w:t>
      </w:r>
      <w:r w:rsidR="003A4E1C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A4E1C" w:rsidRPr="00A73AB2">
        <w:rPr>
          <w:rFonts w:ascii="Times New Roman" w:hAnsi="Times New Roman" w:cs="Times New Roman"/>
          <w:sz w:val="28"/>
          <w:szCs w:val="28"/>
        </w:rPr>
        <w:t>ходи</w:t>
      </w:r>
      <w:r w:rsidRPr="00A73AB2">
        <w:rPr>
          <w:rFonts w:ascii="Times New Roman" w:hAnsi="Times New Roman" w:cs="Times New Roman"/>
          <w:sz w:val="28"/>
          <w:szCs w:val="28"/>
        </w:rPr>
        <w:t>т</w:t>
      </w:r>
      <w:r w:rsidR="003A4E1C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3A4E1C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ТОП-30 регионов </w:t>
      </w:r>
      <w:r w:rsidR="003A4E1C" w:rsidRPr="00A73AB2">
        <w:rPr>
          <w:rFonts w:ascii="Times New Roman" w:hAnsi="Times New Roman" w:cs="Times New Roman"/>
          <w:iCs/>
          <w:sz w:val="28"/>
          <w:szCs w:val="28"/>
        </w:rPr>
        <w:t xml:space="preserve">России, лидирующих по производству коровьего молока. </w:t>
      </w:r>
      <w:r w:rsidR="007845E6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="007845E6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надою</w:t>
      </w:r>
      <w:proofErr w:type="gramEnd"/>
      <w:r w:rsidR="007845E6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молока на одну корову</w:t>
      </w:r>
      <w:r w:rsidR="007845E6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45E6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занимае</w:t>
      </w:r>
      <w:r w:rsidR="00213F27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7845E6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первое место в ЦФО и шестое в России</w:t>
      </w:r>
      <w:r w:rsidR="007845E6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273E8" w:rsidRPr="00A73AB2" w:rsidRDefault="00AB02B4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23-24 июня в Суздале </w:t>
      </w:r>
      <w:r w:rsidR="00213F27" w:rsidRPr="00A73AB2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213F27" w:rsidRPr="00A73AB2">
        <w:rPr>
          <w:rFonts w:ascii="Times New Roman" w:hAnsi="Times New Roman" w:cs="Times New Roman"/>
          <w:b/>
          <w:sz w:val="28"/>
          <w:szCs w:val="28"/>
        </w:rPr>
        <w:t>35-й чемпионат Европы по пахоте</w:t>
      </w:r>
      <w:r w:rsidR="00213F27" w:rsidRPr="00A73AB2">
        <w:rPr>
          <w:rFonts w:ascii="Times New Roman" w:hAnsi="Times New Roman" w:cs="Times New Roman"/>
          <w:sz w:val="28"/>
          <w:szCs w:val="28"/>
        </w:rPr>
        <w:t xml:space="preserve">, который впервые </w:t>
      </w:r>
      <w:r w:rsidR="003A4E1C" w:rsidRPr="00A73AB2">
        <w:rPr>
          <w:rFonts w:ascii="Times New Roman" w:hAnsi="Times New Roman" w:cs="Times New Roman"/>
          <w:sz w:val="28"/>
          <w:szCs w:val="28"/>
        </w:rPr>
        <w:t xml:space="preserve">принимала </w:t>
      </w:r>
      <w:r w:rsidR="00213F27" w:rsidRPr="00A73AB2">
        <w:rPr>
          <w:rFonts w:ascii="Times New Roman" w:hAnsi="Times New Roman" w:cs="Times New Roman"/>
          <w:sz w:val="28"/>
          <w:szCs w:val="28"/>
        </w:rPr>
        <w:t>наш</w:t>
      </w:r>
      <w:r w:rsidR="003A4E1C" w:rsidRPr="00A73AB2">
        <w:rPr>
          <w:rFonts w:ascii="Times New Roman" w:hAnsi="Times New Roman" w:cs="Times New Roman"/>
          <w:sz w:val="28"/>
          <w:szCs w:val="28"/>
        </w:rPr>
        <w:t>а</w:t>
      </w:r>
      <w:r w:rsidR="00213F27" w:rsidRPr="00A73AB2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3A4E1C" w:rsidRPr="00A73AB2">
        <w:rPr>
          <w:rFonts w:ascii="Times New Roman" w:hAnsi="Times New Roman" w:cs="Times New Roman"/>
          <w:sz w:val="28"/>
          <w:szCs w:val="28"/>
        </w:rPr>
        <w:t>а</w:t>
      </w:r>
      <w:r w:rsidR="009A1520" w:rsidRPr="00A73AB2">
        <w:rPr>
          <w:rFonts w:ascii="Times New Roman" w:hAnsi="Times New Roman" w:cs="Times New Roman"/>
          <w:sz w:val="28"/>
          <w:szCs w:val="28"/>
        </w:rPr>
        <w:t>,</w:t>
      </w:r>
      <w:r w:rsidR="00213F27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9A1520" w:rsidRPr="00A73AB2">
        <w:rPr>
          <w:rFonts w:ascii="Times New Roman" w:hAnsi="Times New Roman" w:cs="Times New Roman"/>
          <w:sz w:val="28"/>
          <w:szCs w:val="28"/>
        </w:rPr>
        <w:t xml:space="preserve">и 7-й </w:t>
      </w:r>
      <w:r w:rsidR="009A1520" w:rsidRPr="00A73AB2">
        <w:rPr>
          <w:rFonts w:ascii="Times New Roman" w:hAnsi="Times New Roman" w:cs="Times New Roman"/>
          <w:b/>
          <w:sz w:val="28"/>
          <w:szCs w:val="28"/>
        </w:rPr>
        <w:t>Открытый чемпионата России по пахоте</w:t>
      </w:r>
      <w:r w:rsidR="009A1520" w:rsidRPr="00A73AB2">
        <w:rPr>
          <w:rFonts w:ascii="Times New Roman" w:hAnsi="Times New Roman" w:cs="Times New Roman"/>
          <w:sz w:val="28"/>
          <w:szCs w:val="28"/>
        </w:rPr>
        <w:t>.</w:t>
      </w:r>
    </w:p>
    <w:p w:rsidR="00F273E8" w:rsidRPr="00A73AB2" w:rsidRDefault="00316B0A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Ежегодные темпы </w:t>
      </w:r>
      <w:r w:rsidRPr="00A73AB2">
        <w:rPr>
          <w:rFonts w:ascii="Times New Roman" w:hAnsi="Times New Roman" w:cs="Times New Roman"/>
          <w:b/>
          <w:sz w:val="28"/>
          <w:szCs w:val="28"/>
        </w:rPr>
        <w:t>ввода жилья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возросли в 1,4 раза к 2012 году.</w:t>
      </w:r>
      <w:r w:rsidR="00213F27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CB3017" w:rsidRPr="00A73AB2">
        <w:rPr>
          <w:rFonts w:ascii="Times New Roman" w:hAnsi="Times New Roman" w:cs="Times New Roman"/>
          <w:sz w:val="28"/>
          <w:szCs w:val="28"/>
        </w:rPr>
        <w:t xml:space="preserve">В 2017 году введено более </w:t>
      </w:r>
      <w:r w:rsidR="00CB3017" w:rsidRPr="00A73AB2">
        <w:rPr>
          <w:rFonts w:ascii="Times New Roman" w:hAnsi="Times New Roman" w:cs="Times New Roman"/>
          <w:b/>
          <w:sz w:val="28"/>
          <w:szCs w:val="28"/>
        </w:rPr>
        <w:t xml:space="preserve">695 тыс. кв. м жилья с ростом на 6,1%. За </w:t>
      </w:r>
      <w:r w:rsidR="00C01F8B" w:rsidRPr="00A73AB2">
        <w:rPr>
          <w:rFonts w:ascii="Times New Roman" w:hAnsi="Times New Roman" w:cs="Times New Roman"/>
          <w:b/>
          <w:sz w:val="28"/>
          <w:szCs w:val="28"/>
        </w:rPr>
        <w:t>шест</w:t>
      </w:r>
      <w:r w:rsidR="00CB3017" w:rsidRPr="00A73AB2">
        <w:rPr>
          <w:rFonts w:ascii="Times New Roman" w:hAnsi="Times New Roman" w:cs="Times New Roman"/>
          <w:b/>
          <w:sz w:val="28"/>
          <w:szCs w:val="28"/>
        </w:rPr>
        <w:t xml:space="preserve">ь месяцев этого года построено </w:t>
      </w:r>
      <w:r w:rsidR="00C01F8B" w:rsidRPr="00A73AB2">
        <w:rPr>
          <w:rFonts w:ascii="Times New Roman" w:hAnsi="Times New Roman" w:cs="Times New Roman"/>
          <w:b/>
          <w:sz w:val="28"/>
          <w:szCs w:val="28"/>
        </w:rPr>
        <w:t>23</w:t>
      </w:r>
      <w:r w:rsidR="00CB3017" w:rsidRPr="00A73AB2">
        <w:rPr>
          <w:rFonts w:ascii="Times New Roman" w:hAnsi="Times New Roman" w:cs="Times New Roman"/>
          <w:b/>
          <w:sz w:val="28"/>
          <w:szCs w:val="28"/>
        </w:rPr>
        <w:t>7,</w:t>
      </w:r>
      <w:r w:rsidR="00C01F8B" w:rsidRPr="00A73AB2">
        <w:rPr>
          <w:rFonts w:ascii="Times New Roman" w:hAnsi="Times New Roman" w:cs="Times New Roman"/>
          <w:b/>
          <w:sz w:val="28"/>
          <w:szCs w:val="28"/>
        </w:rPr>
        <w:t>9</w:t>
      </w:r>
      <w:r w:rsidR="00CB3017" w:rsidRPr="00A73AB2">
        <w:rPr>
          <w:rFonts w:ascii="Times New Roman" w:hAnsi="Times New Roman" w:cs="Times New Roman"/>
          <w:b/>
          <w:sz w:val="28"/>
          <w:szCs w:val="28"/>
        </w:rPr>
        <w:t xml:space="preserve"> тыс. кв. м (1</w:t>
      </w:r>
      <w:r w:rsidR="00C01F8B" w:rsidRPr="00A73AB2">
        <w:rPr>
          <w:rFonts w:ascii="Times New Roman" w:hAnsi="Times New Roman" w:cs="Times New Roman"/>
          <w:b/>
          <w:sz w:val="28"/>
          <w:szCs w:val="28"/>
        </w:rPr>
        <w:t>0</w:t>
      </w:r>
      <w:r w:rsidR="00CB3017" w:rsidRPr="00A73AB2">
        <w:rPr>
          <w:rFonts w:ascii="Times New Roman" w:hAnsi="Times New Roman" w:cs="Times New Roman"/>
          <w:b/>
          <w:sz w:val="28"/>
          <w:szCs w:val="28"/>
        </w:rPr>
        <w:t xml:space="preserve">4%). </w:t>
      </w:r>
    </w:p>
    <w:p w:rsidR="00D51178" w:rsidRPr="00A73AB2" w:rsidRDefault="00316B0A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С 2013 года </w:t>
      </w:r>
      <w:r w:rsidRPr="00A73AB2">
        <w:rPr>
          <w:rFonts w:ascii="Times New Roman" w:hAnsi="Times New Roman" w:cs="Times New Roman"/>
          <w:b/>
          <w:sz w:val="28"/>
          <w:szCs w:val="28"/>
        </w:rPr>
        <w:t>социальные выплаты на улучшение жилищных условий</w:t>
      </w:r>
      <w:r w:rsidRPr="00A73AB2">
        <w:rPr>
          <w:rFonts w:ascii="Times New Roman" w:hAnsi="Times New Roman" w:cs="Times New Roman"/>
          <w:sz w:val="28"/>
          <w:szCs w:val="28"/>
        </w:rPr>
        <w:t xml:space="preserve"> предоставлены </w:t>
      </w:r>
      <w:r w:rsidR="00D51178" w:rsidRPr="00A73AB2">
        <w:rPr>
          <w:rFonts w:ascii="Times New Roman" w:hAnsi="Times New Roman" w:cs="Times New Roman"/>
          <w:sz w:val="28"/>
          <w:szCs w:val="28"/>
        </w:rPr>
        <w:t>2185 гражданам, из них 1315 - молодым семьям.</w:t>
      </w:r>
    </w:p>
    <w:p w:rsidR="00AF224F" w:rsidRPr="00A73AB2" w:rsidRDefault="00D51178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Продолжается работа по оказанию </w:t>
      </w:r>
      <w:r w:rsidRPr="00CF4A4F">
        <w:rPr>
          <w:rFonts w:ascii="Times New Roman" w:hAnsi="Times New Roman" w:cs="Times New Roman"/>
          <w:b/>
          <w:sz w:val="28"/>
          <w:szCs w:val="28"/>
        </w:rPr>
        <w:t xml:space="preserve">финансовой поддержки многодетным семьям </w:t>
      </w:r>
      <w:r w:rsidRPr="00A73AB2">
        <w:rPr>
          <w:rFonts w:ascii="Times New Roman" w:hAnsi="Times New Roman" w:cs="Times New Roman"/>
          <w:sz w:val="28"/>
          <w:szCs w:val="28"/>
        </w:rPr>
        <w:t xml:space="preserve">при строительстве индивидуального жилья. </w:t>
      </w:r>
      <w:r w:rsidR="00316B0A" w:rsidRPr="00A73AB2">
        <w:rPr>
          <w:rFonts w:ascii="Times New Roman" w:hAnsi="Times New Roman" w:cs="Times New Roman"/>
          <w:sz w:val="28"/>
          <w:szCs w:val="28"/>
        </w:rPr>
        <w:t>Предоставлено 2</w:t>
      </w:r>
      <w:r w:rsidRPr="00A73AB2">
        <w:rPr>
          <w:rFonts w:ascii="Times New Roman" w:hAnsi="Times New Roman" w:cs="Times New Roman"/>
          <w:sz w:val="28"/>
          <w:szCs w:val="28"/>
        </w:rPr>
        <w:t>597</w:t>
      </w:r>
      <w:r w:rsidR="00316B0A" w:rsidRPr="00A73AB2">
        <w:rPr>
          <w:rFonts w:ascii="Times New Roman" w:hAnsi="Times New Roman" w:cs="Times New Roman"/>
          <w:sz w:val="28"/>
          <w:szCs w:val="28"/>
        </w:rPr>
        <w:t xml:space="preserve"> земельных участков для индивидуального жилищного строительства. 129 многодетных семей получили выплаты на строительство жилых домов.</w:t>
      </w:r>
      <w:r w:rsidR="00D773B8" w:rsidRPr="00A7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4F" w:rsidRPr="00A73AB2" w:rsidRDefault="00AF224F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>В</w:t>
      </w:r>
      <w:r w:rsidR="00D51178" w:rsidRPr="00A73AB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73AB2">
        <w:rPr>
          <w:rFonts w:ascii="Times New Roman" w:hAnsi="Times New Roman" w:cs="Times New Roman"/>
          <w:sz w:val="28"/>
          <w:szCs w:val="28"/>
        </w:rPr>
        <w:t xml:space="preserve">успешно решаются </w:t>
      </w:r>
      <w:r w:rsidR="00D51178" w:rsidRPr="00A73AB2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D51178" w:rsidRPr="00CF4A4F">
        <w:rPr>
          <w:rFonts w:ascii="Times New Roman" w:hAnsi="Times New Roman" w:cs="Times New Roman"/>
          <w:b/>
          <w:sz w:val="28"/>
          <w:szCs w:val="28"/>
        </w:rPr>
        <w:t>«обманутых дольщиков»</w:t>
      </w:r>
      <w:r w:rsidR="00D51178" w:rsidRPr="00A73AB2">
        <w:rPr>
          <w:rFonts w:ascii="Times New Roman" w:hAnsi="Times New Roman" w:cs="Times New Roman"/>
          <w:sz w:val="28"/>
          <w:szCs w:val="28"/>
        </w:rPr>
        <w:t xml:space="preserve">. </w:t>
      </w:r>
      <w:r w:rsidR="00CF4A4F">
        <w:rPr>
          <w:rFonts w:ascii="Times New Roman" w:hAnsi="Times New Roman" w:cs="Times New Roman"/>
          <w:sz w:val="28"/>
          <w:szCs w:val="28"/>
        </w:rPr>
        <w:t>Если в</w:t>
      </w:r>
      <w:r w:rsidR="00D51178" w:rsidRPr="00A73AB2">
        <w:rPr>
          <w:rFonts w:ascii="Times New Roman" w:hAnsi="Times New Roman" w:cs="Times New Roman"/>
          <w:sz w:val="28"/>
          <w:szCs w:val="28"/>
        </w:rPr>
        <w:t xml:space="preserve"> 2013 году </w:t>
      </w:r>
      <w:proofErr w:type="gramStart"/>
      <w:r w:rsidR="00D51178" w:rsidRPr="00A73AB2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D51178" w:rsidRPr="00A73AB2">
        <w:rPr>
          <w:rFonts w:ascii="Times New Roman" w:hAnsi="Times New Roman" w:cs="Times New Roman"/>
          <w:sz w:val="28"/>
          <w:szCs w:val="28"/>
        </w:rPr>
        <w:t xml:space="preserve"> пострадавшими в результате действий недобросовестных застройщиков 408 человек</w:t>
      </w:r>
      <w:r w:rsidR="00CF4A4F">
        <w:rPr>
          <w:rFonts w:ascii="Times New Roman" w:hAnsi="Times New Roman" w:cs="Times New Roman"/>
          <w:sz w:val="28"/>
          <w:szCs w:val="28"/>
        </w:rPr>
        <w:t>, то на</w:t>
      </w:r>
      <w:r w:rsidR="00D51178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CF4A4F" w:rsidRPr="00A73AB2">
        <w:rPr>
          <w:rFonts w:ascii="Times New Roman" w:hAnsi="Times New Roman" w:cs="Times New Roman"/>
          <w:sz w:val="28"/>
          <w:szCs w:val="28"/>
        </w:rPr>
        <w:t xml:space="preserve">сегодняшний день в реестре «обманутых дольщиков» числится 136 человек. </w:t>
      </w:r>
      <w:r w:rsidR="00D51178" w:rsidRPr="00A73AB2">
        <w:rPr>
          <w:rFonts w:ascii="Times New Roman" w:hAnsi="Times New Roman" w:cs="Times New Roman"/>
          <w:sz w:val="28"/>
          <w:szCs w:val="28"/>
        </w:rPr>
        <w:t xml:space="preserve">Восстановлены права 292 человек. </w:t>
      </w:r>
    </w:p>
    <w:p w:rsidR="003474B3" w:rsidRPr="00A73AB2" w:rsidRDefault="00BA70F6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Значительно возрос объем выдачи 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</w:rPr>
        <w:t>ипотечных кредитов</w:t>
      </w:r>
      <w:r w:rsidRPr="00A73A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6B0A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B83125" w:rsidRPr="00A73AB2">
        <w:rPr>
          <w:rFonts w:ascii="Times New Roman" w:hAnsi="Times New Roman" w:cs="Times New Roman"/>
          <w:sz w:val="28"/>
          <w:szCs w:val="28"/>
        </w:rPr>
        <w:t>В</w:t>
      </w:r>
      <w:r w:rsidR="00B83125" w:rsidRPr="00A73AB2">
        <w:rPr>
          <w:rFonts w:ascii="Times New Roman" w:eastAsia="Times New Roman" w:hAnsi="Times New Roman" w:cs="Times New Roman"/>
          <w:sz w:val="28"/>
          <w:szCs w:val="28"/>
        </w:rPr>
        <w:t xml:space="preserve"> 2017 году предоставлено 9643 ипотечных жилищных  кредита (131% к 2016 году) на сумму 15148 млн. рублей. Средневзвешенная ставка по жилищным кредитам снизилась на 2 </w:t>
      </w:r>
      <w:proofErr w:type="gramStart"/>
      <w:r w:rsidR="00B83125" w:rsidRPr="00A73AB2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B83125" w:rsidRPr="00A73AB2">
        <w:rPr>
          <w:rFonts w:ascii="Times New Roman" w:eastAsia="Times New Roman" w:hAnsi="Times New Roman" w:cs="Times New Roman"/>
          <w:sz w:val="28"/>
          <w:szCs w:val="28"/>
        </w:rPr>
        <w:t xml:space="preserve"> пункта и состав</w:t>
      </w:r>
      <w:r w:rsidR="00D51178" w:rsidRPr="00A73A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3125" w:rsidRPr="00A73AB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51178" w:rsidRPr="00A73A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3125" w:rsidRPr="00A73AB2">
        <w:rPr>
          <w:rFonts w:ascii="Times New Roman" w:eastAsia="Times New Roman" w:hAnsi="Times New Roman" w:cs="Times New Roman"/>
          <w:sz w:val="28"/>
          <w:szCs w:val="28"/>
        </w:rPr>
        <w:t xml:space="preserve"> 10,7%.</w:t>
      </w:r>
      <w:r w:rsidR="003474B3" w:rsidRPr="00A7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4B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01.06.2018 года темпы роста ипотечного кредитования к аналогичному периоду прошлого года составляют 168%. Средневзвешенная ставка - 9,6%.</w:t>
      </w:r>
    </w:p>
    <w:p w:rsidR="003474B3" w:rsidRPr="00A73AB2" w:rsidRDefault="003474B3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Владимирская область по количеству выданных ипотечных жилищных кредитов по итогам 2017 года занимает 6-е место в ЦФО, за пять месяцев текущего года - 7-е место.</w:t>
      </w:r>
    </w:p>
    <w:p w:rsidR="00CF4A4F" w:rsidRDefault="009864E8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Регион является лидером по реализации программы льготного ипотечного кредитования. </w:t>
      </w:r>
      <w:r w:rsidR="00D51178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области стала </w:t>
      </w:r>
      <w:r w:rsidR="00D51178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инициатором и первым участником «</w:t>
      </w:r>
      <w:proofErr w:type="spellStart"/>
      <w:r w:rsidR="00D51178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пилотного</w:t>
      </w:r>
      <w:proofErr w:type="spellEnd"/>
      <w:r w:rsidR="00D51178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проекта» единого института жилищного строительства по реализации специальной программы снижения процентной ставки по ипотечным кредитам</w:t>
      </w:r>
      <w:r w:rsidR="00D51178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7%, а для многодетных семей она сейчас составляет 5,75% годовых. Ипотечные жилищные кредиты по сниженным ставкам в 2017 году получили 236 семей, </w:t>
      </w:r>
      <w:r w:rsidR="003474B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1178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3474B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178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 семьи. </w:t>
      </w:r>
    </w:p>
    <w:p w:rsidR="003474B3" w:rsidRPr="00A73AB2" w:rsidRDefault="00D51178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Минстроем России неоднократно отмечалась работа Владимирской области как лучшая практика применения программ, направленная на снижение бюджетного финансирования по ипотечному жилищному кредитованию. </w:t>
      </w:r>
    </w:p>
    <w:p w:rsidR="003474B3" w:rsidRPr="00A73AB2" w:rsidRDefault="00D51178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на территории области данный механизм указанной программы будет распространен на финансово-кредитные организации области, прошедшие конкурсный отбор. Это позволит до 2024 года значительно снизить ставки по ипотеке и создать условия для предоставления ипотечных жилищных кредитов  по ставкам, не превышающим 8% для 1200 граждан региона.</w:t>
      </w:r>
    </w:p>
    <w:p w:rsidR="00114169" w:rsidRPr="00A73AB2" w:rsidRDefault="00D51178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Сбербанком России реализуется  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ипотечная программа для  ключевых застройщиков региона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</w:t>
      </w:r>
      <w:r w:rsidR="003474B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ипотечных кредитов с льготной процентной ставкой 7,4%.</w:t>
      </w:r>
      <w:r w:rsidR="009864E8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3E8" w:rsidRPr="00A73AB2" w:rsidRDefault="001B7DA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 2017 году в рамках </w:t>
      </w:r>
      <w:r w:rsidRPr="00A73AB2">
        <w:rPr>
          <w:rFonts w:ascii="Times New Roman" w:hAnsi="Times New Roman" w:cs="Times New Roman"/>
          <w:b/>
          <w:sz w:val="28"/>
          <w:szCs w:val="28"/>
        </w:rPr>
        <w:t>приоритетного проекта «Формирование комфортной городской среды»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 13 муниципальных образованиях области, в том числе во всех моногородах, благоустроено 184 дворовые территории, 23 места массового отдыха населения и 4 парка на сумму 450 млн. рублей.</w:t>
      </w:r>
    </w:p>
    <w:p w:rsidR="00F273E8" w:rsidRPr="00A73AB2" w:rsidRDefault="001B7DA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 </w:t>
      </w:r>
      <w:r w:rsidRPr="00A73AB2">
        <w:rPr>
          <w:rFonts w:ascii="Times New Roman" w:hAnsi="Times New Roman" w:cs="Times New Roman"/>
          <w:b/>
          <w:sz w:val="28"/>
          <w:szCs w:val="28"/>
        </w:rPr>
        <w:t>программу по благоустройству на 2018-2022 годы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вошло 71 муниципальное образование области. В этом году с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редства в сумме 495 млн. рублей </w:t>
      </w:r>
      <w:r w:rsidR="003A4E1C" w:rsidRPr="00A73AB2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A73AB2">
        <w:rPr>
          <w:rFonts w:ascii="Times New Roman" w:eastAsia="Calibri" w:hAnsi="Times New Roman" w:cs="Times New Roman"/>
          <w:sz w:val="28"/>
          <w:szCs w:val="28"/>
        </w:rPr>
        <w:t>направ</w:t>
      </w:r>
      <w:r w:rsidR="003A4E1C" w:rsidRPr="00A73AB2">
        <w:rPr>
          <w:rFonts w:ascii="Times New Roman" w:eastAsia="Calibri" w:hAnsi="Times New Roman" w:cs="Times New Roman"/>
          <w:sz w:val="28"/>
          <w:szCs w:val="28"/>
        </w:rPr>
        <w:t>лены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на благоустройство 209 дворовых территорий и обустройство </w:t>
      </w:r>
      <w:r w:rsidRPr="00A73AB2">
        <w:rPr>
          <w:rFonts w:ascii="Times New Roman" w:hAnsi="Times New Roman" w:cs="Times New Roman"/>
          <w:sz w:val="28"/>
          <w:szCs w:val="28"/>
        </w:rPr>
        <w:t>45 общественных территорий и 4 парков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4E1C" w:rsidRPr="00A73AB2" w:rsidRDefault="001B7DA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Pr="00A73AB2">
        <w:rPr>
          <w:rFonts w:ascii="Times New Roman" w:hAnsi="Times New Roman" w:cs="Times New Roman"/>
          <w:b/>
          <w:sz w:val="28"/>
          <w:szCs w:val="28"/>
        </w:rPr>
        <w:t>капитально отремонтировано</w:t>
      </w:r>
      <w:r w:rsidRPr="00A73AB2">
        <w:rPr>
          <w:rFonts w:ascii="Times New Roman" w:hAnsi="Times New Roman" w:cs="Times New Roman"/>
          <w:sz w:val="28"/>
          <w:szCs w:val="28"/>
        </w:rPr>
        <w:t xml:space="preserve"> более 2,2 тыс. многоквартирных домов на сумму свыше 3 млрд. рублей, жилищные условия улучшили около 200 тыс. человек. В планах этого года капитальный ремонт еще 534 многоквартирных домов.</w:t>
      </w:r>
    </w:p>
    <w:p w:rsidR="00AB02B4" w:rsidRPr="00A73AB2" w:rsidRDefault="001B7DA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A73AB2">
        <w:rPr>
          <w:rFonts w:ascii="Times New Roman" w:hAnsi="Times New Roman" w:cs="Times New Roman"/>
          <w:b/>
          <w:sz w:val="28"/>
          <w:szCs w:val="28"/>
        </w:rPr>
        <w:t>завершена программа по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b/>
          <w:sz w:val="28"/>
          <w:szCs w:val="28"/>
        </w:rPr>
        <w:t>переселению граждан из аварийного жилого фонда</w:t>
      </w:r>
      <w:r w:rsidRPr="00A73AB2">
        <w:rPr>
          <w:rFonts w:ascii="Times New Roman" w:hAnsi="Times New Roman" w:cs="Times New Roman"/>
          <w:sz w:val="28"/>
          <w:szCs w:val="28"/>
        </w:rPr>
        <w:t xml:space="preserve">, признанного таковым после 1 января 2012 года, </w:t>
      </w:r>
      <w:r w:rsidRPr="00B831AF">
        <w:rPr>
          <w:rFonts w:ascii="Times New Roman" w:hAnsi="Times New Roman" w:cs="Times New Roman"/>
          <w:b/>
          <w:sz w:val="28"/>
          <w:szCs w:val="28"/>
        </w:rPr>
        <w:t>переселено 3</w:t>
      </w:r>
      <w:r w:rsidR="00BC7CED" w:rsidRPr="00B831AF">
        <w:rPr>
          <w:rFonts w:ascii="Times New Roman" w:hAnsi="Times New Roman" w:cs="Times New Roman"/>
          <w:b/>
          <w:sz w:val="28"/>
          <w:szCs w:val="28"/>
        </w:rPr>
        <w:t>382</w:t>
      </w:r>
      <w:r w:rsidRPr="00B831A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C7CED" w:rsidRPr="00B831AF">
        <w:rPr>
          <w:rFonts w:ascii="Times New Roman" w:hAnsi="Times New Roman" w:cs="Times New Roman"/>
          <w:b/>
          <w:sz w:val="28"/>
          <w:szCs w:val="28"/>
        </w:rPr>
        <w:t>а</w:t>
      </w:r>
      <w:r w:rsidRPr="00B8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из 179 аварийных домов, построено 50 многоквартирных домов. В </w:t>
      </w:r>
      <w:r w:rsidR="003A4E1C" w:rsidRPr="00A73AB2">
        <w:rPr>
          <w:rFonts w:ascii="Times New Roman" w:hAnsi="Times New Roman" w:cs="Times New Roman"/>
          <w:sz w:val="28"/>
          <w:szCs w:val="28"/>
        </w:rPr>
        <w:t xml:space="preserve">2018 </w:t>
      </w:r>
      <w:r w:rsidRPr="00A73AB2">
        <w:rPr>
          <w:rFonts w:ascii="Times New Roman" w:hAnsi="Times New Roman" w:cs="Times New Roman"/>
          <w:sz w:val="28"/>
          <w:szCs w:val="28"/>
        </w:rPr>
        <w:t>году</w:t>
      </w:r>
      <w:r w:rsidR="00B831AF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proofErr w:type="gramStart"/>
      <w:r w:rsidR="00B831AF"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 w:rsidR="00B831AF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>181 млн. рублей на расселение жителей из 6,5 тыс. кв. м. аварийного жилья. Жилищные условия улучшат более 400 человек.</w:t>
      </w:r>
      <w:r w:rsidR="00AB02B4" w:rsidRPr="00A7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5A1" w:rsidRPr="00A73AB2" w:rsidRDefault="000447DD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A73AB2">
        <w:rPr>
          <w:rFonts w:ascii="Times New Roman" w:hAnsi="Times New Roman" w:cs="Times New Roman"/>
          <w:b/>
          <w:sz w:val="28"/>
          <w:szCs w:val="28"/>
        </w:rPr>
        <w:t>реализуется программа энергосбережения</w:t>
      </w:r>
      <w:r w:rsidRPr="00A73AB2">
        <w:rPr>
          <w:rFonts w:ascii="Times New Roman" w:hAnsi="Times New Roman" w:cs="Times New Roman"/>
          <w:sz w:val="28"/>
          <w:szCs w:val="28"/>
        </w:rPr>
        <w:t xml:space="preserve">. За 4 года системы уличного освещения модернизированы в 14 муниципальных образованиях. </w:t>
      </w:r>
      <w:r w:rsidR="00AB02B4" w:rsidRPr="00A73AB2">
        <w:rPr>
          <w:rFonts w:ascii="Times New Roman" w:hAnsi="Times New Roman" w:cs="Times New Roman"/>
          <w:sz w:val="28"/>
          <w:szCs w:val="28"/>
        </w:rPr>
        <w:t>В области за последние пять лет заменено 42 тыс. светильников на светодиодные, это порядка 47% от общего количества. В среднем экономия составляет 60% электроэнергии, потребляемой на уличное освещение.</w:t>
      </w:r>
    </w:p>
    <w:p w:rsidR="008835A1" w:rsidRPr="00A73AB2" w:rsidRDefault="00F86375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  <w:shd w:val="clear" w:color="auto" w:fill="FEFEFE"/>
        </w:rPr>
        <w:t>Активная поддержка семьи, материнства, детства</w:t>
      </w: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="003A4E1C" w:rsidRPr="00A73AB2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-</w:t>
      </w: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ключевая стратегия социальной политики.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На осуществление социальных выплат семьям с детьми </w:t>
      </w:r>
      <w:r w:rsidRPr="00A73AB2">
        <w:rPr>
          <w:rFonts w:ascii="Times New Roman" w:hAnsi="Times New Roman" w:cs="Times New Roman"/>
          <w:b/>
          <w:sz w:val="28"/>
          <w:szCs w:val="28"/>
        </w:rPr>
        <w:lastRenderedPageBreak/>
        <w:t>из «детского бюджета»</w:t>
      </w:r>
      <w:r w:rsidRPr="00A73AB2">
        <w:rPr>
          <w:rFonts w:ascii="Times New Roman" w:hAnsi="Times New Roman" w:cs="Times New Roman"/>
          <w:sz w:val="28"/>
          <w:szCs w:val="28"/>
        </w:rPr>
        <w:t xml:space="preserve"> за 5 лет направлено </w:t>
      </w:r>
      <w:r w:rsidRPr="00A73AB2">
        <w:rPr>
          <w:rFonts w:ascii="Times New Roman" w:hAnsi="Times New Roman" w:cs="Times New Roman"/>
          <w:b/>
          <w:sz w:val="28"/>
          <w:szCs w:val="28"/>
        </w:rPr>
        <w:t>почти 11 млрд. рублей.</w:t>
      </w:r>
      <w:r w:rsidRPr="00A73AB2">
        <w:rPr>
          <w:rFonts w:ascii="Times New Roman" w:hAnsi="Times New Roman" w:cs="Times New Roman"/>
          <w:sz w:val="28"/>
          <w:szCs w:val="28"/>
        </w:rPr>
        <w:t xml:space="preserve"> Рождаемость в многодетных семьях увеличилась в 1,6 раза. </w:t>
      </w:r>
      <w:r w:rsidR="008835A1" w:rsidRPr="00A73AB2">
        <w:rPr>
          <w:rFonts w:ascii="Times New Roman" w:hAnsi="Times New Roman" w:cs="Times New Roman"/>
          <w:b/>
          <w:sz w:val="28"/>
          <w:szCs w:val="28"/>
        </w:rPr>
        <w:t>Более 9 тысяч многодетных семей получают регулярную помощь.</w:t>
      </w:r>
    </w:p>
    <w:p w:rsidR="003A4E1C" w:rsidRPr="00A73AB2" w:rsidRDefault="00F86375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>С 2013 года осуществляются ежемесячные выплаты на третьего ребенка до достижения им возраста 3 лет. Более 8 тыс. семей использовали средства областного материнского капитала. При рождении одновременно трех и более детей выплачивается единовременное пособие в размере 100 тыс</w:t>
      </w:r>
      <w:r w:rsidR="00D773B8" w:rsidRPr="00A73AB2">
        <w:rPr>
          <w:rFonts w:ascii="Times New Roman" w:hAnsi="Times New Roman" w:cs="Times New Roman"/>
          <w:sz w:val="28"/>
          <w:szCs w:val="28"/>
        </w:rPr>
        <w:t>.</w:t>
      </w:r>
      <w:r w:rsidRPr="00A73AB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4E1C" w:rsidRPr="00A73AB2" w:rsidRDefault="00F86375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>На поддержку семей в связи с рождением первого ребенка выделено 147 млн. рублей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из федерального бюджета. Уже сегодня более 550 семей дополнительно получают выплаты на первенца, до конца года их получат еще порядка 4 тыс. семей. </w:t>
      </w:r>
    </w:p>
    <w:p w:rsidR="001C1F8D" w:rsidRPr="00A73AB2" w:rsidRDefault="00743D46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  <w:highlight w:val="white"/>
        </w:rPr>
        <w:t>С 2013 году</w:t>
      </w:r>
      <w:r w:rsidR="00E16D26"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16D26"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младенческая смертность</w:t>
      </w:r>
      <w:r w:rsidR="00E16D26"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16D26"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снизилась на </w:t>
      </w:r>
      <w:r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27</w:t>
      </w:r>
      <w:r w:rsidR="00E16D26"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%</w:t>
      </w:r>
      <w:r w:rsidR="00296143"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,</w:t>
      </w:r>
      <w:r w:rsidR="00296143"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96143" w:rsidRPr="00A73AB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7CA7" w:rsidRPr="00A73AB2">
        <w:rPr>
          <w:rFonts w:ascii="Times New Roman" w:hAnsi="Times New Roman" w:cs="Times New Roman"/>
          <w:sz w:val="28"/>
          <w:szCs w:val="28"/>
        </w:rPr>
        <w:t>снижается материнская смертность, смертность по основным группам заболеваний и в ДТП.</w:t>
      </w:r>
    </w:p>
    <w:p w:rsidR="00DB1561" w:rsidRPr="00A73AB2" w:rsidRDefault="003A4E1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>П</w:t>
      </w:r>
      <w:r w:rsidR="0017493B" w:rsidRPr="00A73AB2">
        <w:rPr>
          <w:rFonts w:ascii="Times New Roman" w:hAnsi="Times New Roman" w:cs="Times New Roman"/>
          <w:sz w:val="28"/>
          <w:szCs w:val="28"/>
        </w:rPr>
        <w:t xml:space="preserve">овышение качества медицинских услуг невозможно без </w:t>
      </w:r>
      <w:r w:rsidR="0017493B" w:rsidRPr="00A73AB2">
        <w:rPr>
          <w:rFonts w:ascii="Times New Roman" w:hAnsi="Times New Roman" w:cs="Times New Roman"/>
          <w:b/>
          <w:sz w:val="28"/>
          <w:szCs w:val="28"/>
        </w:rPr>
        <w:t>укрепления материально-технической базы учреждений здравоохранения</w:t>
      </w:r>
      <w:r w:rsidR="0017493B" w:rsidRPr="00A73AB2">
        <w:rPr>
          <w:rFonts w:ascii="Times New Roman" w:hAnsi="Times New Roman" w:cs="Times New Roman"/>
          <w:sz w:val="28"/>
          <w:szCs w:val="28"/>
        </w:rPr>
        <w:t xml:space="preserve">. </w:t>
      </w:r>
      <w:r w:rsidR="00743D46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2013-2018 годов на эти цели выделено более 5 млрд. рублей. В</w:t>
      </w:r>
      <w:r w:rsidR="00296143" w:rsidRPr="00A73AB2">
        <w:rPr>
          <w:rFonts w:ascii="Times New Roman" w:hAnsi="Times New Roman" w:cs="Times New Roman"/>
          <w:sz w:val="28"/>
          <w:szCs w:val="28"/>
        </w:rPr>
        <w:t>ве</w:t>
      </w:r>
      <w:r w:rsidRPr="00A73AB2">
        <w:rPr>
          <w:rFonts w:ascii="Times New Roman" w:hAnsi="Times New Roman" w:cs="Times New Roman"/>
          <w:sz w:val="28"/>
          <w:szCs w:val="28"/>
        </w:rPr>
        <w:t>дены</w:t>
      </w:r>
      <w:r w:rsidR="00296143" w:rsidRPr="00A73AB2">
        <w:rPr>
          <w:rFonts w:ascii="Times New Roman" w:hAnsi="Times New Roman" w:cs="Times New Roman"/>
          <w:sz w:val="28"/>
          <w:szCs w:val="28"/>
        </w:rPr>
        <w:t xml:space="preserve"> в эксплуатацию хирургический корпус </w:t>
      </w:r>
      <w:proofErr w:type="spellStart"/>
      <w:r w:rsidR="0029614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онкодиспансера</w:t>
      </w:r>
      <w:proofErr w:type="spellEnd"/>
      <w:r w:rsidR="00296143" w:rsidRPr="00A73AB2">
        <w:rPr>
          <w:rFonts w:ascii="Times New Roman" w:hAnsi="Times New Roman" w:cs="Times New Roman"/>
          <w:sz w:val="28"/>
          <w:szCs w:val="28"/>
        </w:rPr>
        <w:t>, постро</w:t>
      </w:r>
      <w:r w:rsidRPr="00A73AB2">
        <w:rPr>
          <w:rFonts w:ascii="Times New Roman" w:hAnsi="Times New Roman" w:cs="Times New Roman"/>
          <w:sz w:val="28"/>
          <w:szCs w:val="28"/>
        </w:rPr>
        <w:t>ены</w:t>
      </w:r>
      <w:r w:rsidR="00296143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B524DE" w:rsidRPr="00A73AB2">
        <w:rPr>
          <w:rFonts w:ascii="Times New Roman" w:hAnsi="Times New Roman" w:cs="Times New Roman"/>
          <w:sz w:val="28"/>
          <w:szCs w:val="28"/>
        </w:rPr>
        <w:t>п</w:t>
      </w:r>
      <w:r w:rsidR="00296143" w:rsidRPr="00A73AB2">
        <w:rPr>
          <w:rFonts w:ascii="Times New Roman" w:hAnsi="Times New Roman" w:cs="Times New Roman"/>
          <w:sz w:val="28"/>
          <w:szCs w:val="28"/>
        </w:rPr>
        <w:t>еринатальный центр в</w:t>
      </w:r>
      <w:r w:rsidR="00B524DE" w:rsidRPr="00A73AB2">
        <w:rPr>
          <w:rFonts w:ascii="Times New Roman" w:hAnsi="Times New Roman" w:cs="Times New Roman"/>
          <w:sz w:val="28"/>
          <w:szCs w:val="28"/>
        </w:rPr>
        <w:t>о</w:t>
      </w:r>
      <w:r w:rsidR="00296143" w:rsidRPr="00A73AB2">
        <w:rPr>
          <w:rFonts w:ascii="Times New Roman" w:hAnsi="Times New Roman" w:cs="Times New Roman"/>
          <w:sz w:val="28"/>
          <w:szCs w:val="28"/>
        </w:rPr>
        <w:t xml:space="preserve"> Владимире, </w:t>
      </w:r>
      <w:r w:rsidR="00296143" w:rsidRPr="00A73AB2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743D46" w:rsidRPr="00A73AB2">
        <w:rPr>
          <w:rFonts w:ascii="Times New Roman" w:hAnsi="Times New Roman" w:cs="Times New Roman"/>
          <w:sz w:val="28"/>
          <w:szCs w:val="28"/>
          <w:highlight w:val="white"/>
        </w:rPr>
        <w:t>8</w:t>
      </w:r>
      <w:r w:rsidR="00296143"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новых фельдшерско-акушерских пунктов</w:t>
      </w:r>
      <w:r w:rsidR="00296143" w:rsidRPr="00A73AB2">
        <w:rPr>
          <w:rFonts w:ascii="Times New Roman" w:hAnsi="Times New Roman" w:cs="Times New Roman"/>
          <w:sz w:val="28"/>
          <w:szCs w:val="28"/>
        </w:rPr>
        <w:t xml:space="preserve">, </w:t>
      </w:r>
      <w:r w:rsidR="00743D46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реконструкция 4  и ремонт 170 </w:t>
      </w:r>
      <w:proofErr w:type="spellStart"/>
      <w:r w:rsidR="00743D46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ФАПов</w:t>
      </w:r>
      <w:proofErr w:type="spellEnd"/>
      <w:r w:rsidR="0072343C"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3D46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4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9614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санаторно-курортного лечения</w:t>
      </w:r>
      <w:r w:rsidR="00B524DE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29614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 </w:t>
      </w:r>
      <w:r w:rsidR="00B524DE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614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поликлиники.</w:t>
      </w:r>
      <w:r w:rsidR="00296143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BA2FE6" w:rsidRPr="00A73AB2">
        <w:rPr>
          <w:rFonts w:ascii="Times New Roman" w:hAnsi="Times New Roman" w:cs="Times New Roman"/>
          <w:sz w:val="28"/>
          <w:szCs w:val="28"/>
        </w:rPr>
        <w:t xml:space="preserve">В настоящее время активно </w:t>
      </w:r>
      <w:r w:rsidR="00DB1561" w:rsidRPr="00A73AB2">
        <w:rPr>
          <w:rFonts w:ascii="Times New Roman" w:hAnsi="Times New Roman" w:cs="Times New Roman"/>
          <w:sz w:val="28"/>
          <w:szCs w:val="28"/>
        </w:rPr>
        <w:t xml:space="preserve">идет </w:t>
      </w:r>
      <w:r w:rsidR="001C1F8D" w:rsidRPr="00A73AB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BA2FE6" w:rsidRPr="00A73AB2">
        <w:rPr>
          <w:rFonts w:ascii="Times New Roman" w:hAnsi="Times New Roman" w:cs="Times New Roman"/>
          <w:sz w:val="28"/>
          <w:szCs w:val="28"/>
        </w:rPr>
        <w:t>капитально</w:t>
      </w:r>
      <w:r w:rsidR="00DB1561" w:rsidRPr="00A73AB2">
        <w:rPr>
          <w:rFonts w:ascii="Times New Roman" w:hAnsi="Times New Roman" w:cs="Times New Roman"/>
          <w:sz w:val="28"/>
          <w:szCs w:val="28"/>
        </w:rPr>
        <w:t>му</w:t>
      </w:r>
      <w:r w:rsidR="00BA2FE6" w:rsidRPr="00A73AB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B1561" w:rsidRPr="00A73AB2">
        <w:rPr>
          <w:rFonts w:ascii="Times New Roman" w:hAnsi="Times New Roman" w:cs="Times New Roman"/>
          <w:sz w:val="28"/>
          <w:szCs w:val="28"/>
        </w:rPr>
        <w:t>у</w:t>
      </w:r>
      <w:r w:rsidR="00BA2FE6" w:rsidRPr="00A73AB2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DC10C3">
        <w:rPr>
          <w:rFonts w:ascii="Times New Roman" w:hAnsi="Times New Roman" w:cs="Times New Roman"/>
          <w:sz w:val="28"/>
          <w:szCs w:val="28"/>
        </w:rPr>
        <w:t>ы</w:t>
      </w:r>
      <w:r w:rsidR="00BA2FE6" w:rsidRPr="00A73AB2">
        <w:rPr>
          <w:rFonts w:ascii="Times New Roman" w:hAnsi="Times New Roman" w:cs="Times New Roman"/>
          <w:sz w:val="28"/>
          <w:szCs w:val="28"/>
        </w:rPr>
        <w:t xml:space="preserve"> и детской поликлиник</w:t>
      </w:r>
      <w:r w:rsidR="00DC10C3">
        <w:rPr>
          <w:rFonts w:ascii="Times New Roman" w:hAnsi="Times New Roman" w:cs="Times New Roman"/>
          <w:sz w:val="28"/>
          <w:szCs w:val="28"/>
        </w:rPr>
        <w:t>и</w:t>
      </w:r>
      <w:r w:rsidR="00BA2FE6" w:rsidRPr="00A73AB2">
        <w:rPr>
          <w:rFonts w:ascii="Times New Roman" w:hAnsi="Times New Roman" w:cs="Times New Roman"/>
          <w:sz w:val="28"/>
          <w:szCs w:val="28"/>
        </w:rPr>
        <w:t xml:space="preserve"> города Струнино.</w:t>
      </w:r>
    </w:p>
    <w:p w:rsidR="00DB1561" w:rsidRPr="00A73AB2" w:rsidRDefault="0072343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  <w:highlight w:val="white"/>
        </w:rPr>
        <w:t>В этом</w:t>
      </w:r>
      <w:r w:rsidRPr="00A73AB2">
        <w:rPr>
          <w:rFonts w:ascii="Times New Roman" w:hAnsi="Times New Roman" w:cs="Times New Roman"/>
          <w:sz w:val="28"/>
          <w:szCs w:val="28"/>
        </w:rPr>
        <w:t xml:space="preserve"> году будут построены и отремонтированы</w:t>
      </w:r>
      <w:r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11 </w:t>
      </w:r>
      <w:proofErr w:type="spellStart"/>
      <w:r w:rsidRPr="00A73AB2">
        <w:rPr>
          <w:rFonts w:ascii="Times New Roman" w:hAnsi="Times New Roman" w:cs="Times New Roman"/>
          <w:sz w:val="28"/>
          <w:szCs w:val="28"/>
          <w:highlight w:val="white"/>
        </w:rPr>
        <w:t>ФАПов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, открыты амбулаторные кабинеты паллиативной помощи. К 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2025 </w:t>
      </w:r>
      <w:r w:rsidRPr="00A73AB2">
        <w:rPr>
          <w:rFonts w:ascii="Times New Roman" w:hAnsi="Times New Roman" w:cs="Times New Roman"/>
          <w:sz w:val="28"/>
          <w:szCs w:val="28"/>
        </w:rPr>
        <w:t xml:space="preserve">году во Владимирской области планируется отремонтировать </w:t>
      </w:r>
      <w:r w:rsidRPr="00A73AB2">
        <w:rPr>
          <w:rFonts w:ascii="Times New Roman" w:hAnsi="Times New Roman" w:cs="Times New Roman"/>
          <w:bCs/>
          <w:sz w:val="28"/>
          <w:szCs w:val="28"/>
        </w:rPr>
        <w:t>148</w:t>
      </w:r>
      <w:r w:rsidRPr="00A73AB2">
        <w:rPr>
          <w:rFonts w:ascii="Times New Roman" w:hAnsi="Times New Roman" w:cs="Times New Roman"/>
          <w:sz w:val="28"/>
          <w:szCs w:val="28"/>
        </w:rPr>
        <w:t xml:space="preserve"> объектов сельского здравоохранения. </w:t>
      </w:r>
    </w:p>
    <w:p w:rsidR="0072343C" w:rsidRPr="00A73AB2" w:rsidRDefault="0072343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Значительно обновлен автомобильный парк учреждений здравоохранения. С 2013 года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приобретено 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374 автомобиля различного назначения на общую сумму более 510 млн. рублей</w:t>
      </w:r>
      <w:r w:rsidRPr="00A73AB2">
        <w:rPr>
          <w:rFonts w:ascii="Times New Roman" w:hAnsi="Times New Roman" w:cs="Times New Roman"/>
          <w:sz w:val="28"/>
          <w:szCs w:val="28"/>
        </w:rPr>
        <w:t>.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закуплено 10 передвижных пунктов для диспансеризации, 1 передвижной </w:t>
      </w:r>
      <w:proofErr w:type="spellStart"/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маммограф</w:t>
      </w:r>
      <w:proofErr w:type="spellEnd"/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 передвижной </w:t>
      </w:r>
      <w:proofErr w:type="spellStart"/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флюорограф</w:t>
      </w:r>
      <w:proofErr w:type="spellEnd"/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. В 2018 году планируется приобрести 7 передвижных мобильных комплексов на сумму более 49 млн. рублей.</w:t>
      </w:r>
    </w:p>
    <w:p w:rsidR="001E37A8" w:rsidRPr="00A73AB2" w:rsidRDefault="00296143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За последние 2 года начали работу 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два новых </w:t>
      </w:r>
      <w:proofErr w:type="spellStart"/>
      <w:r w:rsidRPr="00A73AB2">
        <w:rPr>
          <w:rFonts w:ascii="Times New Roman" w:hAnsi="Times New Roman" w:cs="Times New Roman"/>
          <w:b/>
          <w:sz w:val="28"/>
          <w:szCs w:val="28"/>
        </w:rPr>
        <w:t>гемодиализных</w:t>
      </w:r>
      <w:proofErr w:type="spellEnd"/>
      <w:r w:rsidRPr="00A73AB2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Pr="00A73AB2">
        <w:rPr>
          <w:rFonts w:ascii="Times New Roman" w:hAnsi="Times New Roman" w:cs="Times New Roman"/>
          <w:sz w:val="28"/>
          <w:szCs w:val="28"/>
        </w:rPr>
        <w:t xml:space="preserve">, открыта </w:t>
      </w:r>
      <w:r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клиника группы компаний «Мать и дитя»</w:t>
      </w:r>
      <w:r w:rsidRPr="00A73AB2">
        <w:rPr>
          <w:rFonts w:ascii="Times New Roman" w:hAnsi="Times New Roman" w:cs="Times New Roman"/>
          <w:sz w:val="28"/>
          <w:szCs w:val="28"/>
          <w:highlight w:val="white"/>
        </w:rPr>
        <w:t>, выполняющая ЭКО за счет средств ОМС</w:t>
      </w:r>
      <w:r w:rsidRPr="00A73AB2">
        <w:rPr>
          <w:rFonts w:ascii="Times New Roman" w:hAnsi="Times New Roman" w:cs="Times New Roman"/>
          <w:sz w:val="28"/>
          <w:szCs w:val="28"/>
        </w:rPr>
        <w:t xml:space="preserve">, </w:t>
      </w:r>
      <w:r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работает </w:t>
      </w:r>
      <w:r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отделение реабилитации</w:t>
      </w:r>
      <w:r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в железнодорожной больнице</w:t>
      </w:r>
      <w:r w:rsidRPr="00A73AB2">
        <w:rPr>
          <w:rFonts w:ascii="Times New Roman" w:hAnsi="Times New Roman" w:cs="Times New Roman"/>
          <w:sz w:val="28"/>
          <w:szCs w:val="28"/>
        </w:rPr>
        <w:t>.</w:t>
      </w:r>
      <w:r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В планах - открытие </w:t>
      </w:r>
      <w:r w:rsidR="00B524DE" w:rsidRPr="00A73AB2">
        <w:rPr>
          <w:rFonts w:ascii="Times New Roman" w:hAnsi="Times New Roman" w:cs="Times New Roman"/>
          <w:sz w:val="28"/>
          <w:szCs w:val="28"/>
        </w:rPr>
        <w:t xml:space="preserve">еще двух 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диализных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центров.</w:t>
      </w:r>
    </w:p>
    <w:p w:rsidR="001E37A8" w:rsidRPr="00A73AB2" w:rsidRDefault="00296143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Благодаря всему этому </w:t>
      </w:r>
      <w:r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высокотехнологичную медицинскую помощь</w:t>
      </w:r>
      <w:r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за 5 лет получили </w:t>
      </w:r>
      <w:r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более 34 тысяч человек</w:t>
      </w:r>
      <w:r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417270" w:rsidRPr="00A73AB2" w:rsidRDefault="00417270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AB2">
        <w:rPr>
          <w:rStyle w:val="extended-textshort"/>
          <w:rFonts w:ascii="Times New Roman" w:hAnsi="Times New Roman" w:cs="Times New Roman"/>
          <w:bCs/>
          <w:sz w:val="28"/>
          <w:szCs w:val="28"/>
        </w:rPr>
        <w:t>Интенсивно развивается информатизация</w:t>
      </w:r>
      <w:r w:rsidRPr="00A73AB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Style w:val="extended-textshort"/>
          <w:rFonts w:ascii="Times New Roman" w:hAnsi="Times New Roman" w:cs="Times New Roman"/>
          <w:bCs/>
          <w:sz w:val="28"/>
          <w:szCs w:val="28"/>
        </w:rPr>
        <w:t>здравоохранения.</w:t>
      </w:r>
      <w:r w:rsidRPr="00A73AB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Работают </w:t>
      </w:r>
      <w:r w:rsidRPr="00A73AB2">
        <w:rPr>
          <w:rFonts w:ascii="Times New Roman" w:hAnsi="Times New Roman" w:cs="Times New Roman"/>
          <w:sz w:val="28"/>
          <w:szCs w:val="28"/>
        </w:rPr>
        <w:t xml:space="preserve">информационные системы </w:t>
      </w:r>
      <w:r w:rsidRPr="00A73AB2">
        <w:rPr>
          <w:rFonts w:ascii="Times New Roman" w:hAnsi="Times New Roman" w:cs="Times New Roman"/>
          <w:b/>
          <w:sz w:val="28"/>
          <w:szCs w:val="28"/>
        </w:rPr>
        <w:t>«Электронная регистратура»</w:t>
      </w:r>
      <w:r w:rsidRPr="00A73AB2">
        <w:rPr>
          <w:rFonts w:ascii="Times New Roman" w:hAnsi="Times New Roman" w:cs="Times New Roman"/>
          <w:sz w:val="28"/>
          <w:szCs w:val="28"/>
        </w:rPr>
        <w:t xml:space="preserve"> (более 4 млн. обращений), </w:t>
      </w:r>
      <w:r w:rsidRPr="00A73AB2">
        <w:rPr>
          <w:rFonts w:ascii="Times New Roman" w:hAnsi="Times New Roman" w:cs="Times New Roman"/>
          <w:b/>
          <w:sz w:val="28"/>
          <w:szCs w:val="28"/>
        </w:rPr>
        <w:t>«Электронная медицинская карта»</w:t>
      </w:r>
      <w:r w:rsidRPr="00A73AB2">
        <w:rPr>
          <w:rFonts w:ascii="Times New Roman" w:hAnsi="Times New Roman" w:cs="Times New Roman"/>
          <w:sz w:val="28"/>
          <w:szCs w:val="28"/>
        </w:rPr>
        <w:t xml:space="preserve">. </w:t>
      </w:r>
      <w:r w:rsidRPr="00A73AB2">
        <w:rPr>
          <w:rFonts w:ascii="Times New Roman" w:hAnsi="Times New Roman" w:cs="Times New Roman"/>
          <w:sz w:val="28"/>
          <w:szCs w:val="28"/>
          <w:lang w:eastAsia="ru-RU"/>
        </w:rPr>
        <w:t xml:space="preserve">Все больницы подключены к ведомственной сети передаче данных, в этом году будет подключено еще 80 отделений и амбулаторий. </w:t>
      </w:r>
    </w:p>
    <w:p w:rsidR="00BD2BC7" w:rsidRPr="00DC10C3" w:rsidRDefault="0072343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2013 года </w:t>
      </w:r>
      <w:r w:rsidR="004A136B" w:rsidRPr="00A7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область привлечено </w:t>
      </w:r>
      <w:r w:rsidR="004A136B" w:rsidRPr="00A7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7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="004A136B" w:rsidRPr="00A7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врачей - молодых специалистов</w:t>
      </w:r>
      <w:r w:rsidR="004A136B" w:rsidRPr="00A73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A136B"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A136B" w:rsidRPr="00A73AB2">
        <w:rPr>
          <w:rFonts w:ascii="Times New Roman" w:hAnsi="Times New Roman" w:cs="Times New Roman"/>
          <w:sz w:val="28"/>
          <w:szCs w:val="28"/>
        </w:rPr>
        <w:t>в рамках проекта «</w:t>
      </w:r>
      <w:r w:rsidR="004A136B" w:rsidRPr="00DC10C3">
        <w:rPr>
          <w:rFonts w:ascii="Times New Roman" w:hAnsi="Times New Roman" w:cs="Times New Roman"/>
          <w:sz w:val="28"/>
          <w:szCs w:val="28"/>
        </w:rPr>
        <w:t xml:space="preserve">Земский доктор» в сельские поликлиники и амбулатории </w:t>
      </w:r>
      <w:r w:rsidR="004A136B" w:rsidRPr="00DC10C3">
        <w:rPr>
          <w:rFonts w:ascii="Times New Roman" w:hAnsi="Times New Roman" w:cs="Times New Roman"/>
          <w:sz w:val="28"/>
          <w:szCs w:val="28"/>
        </w:rPr>
        <w:lastRenderedPageBreak/>
        <w:t xml:space="preserve">приехали работать </w:t>
      </w:r>
      <w:r w:rsidR="004A136B" w:rsidRPr="00DC10C3">
        <w:rPr>
          <w:rFonts w:ascii="Times New Roman" w:hAnsi="Times New Roman" w:cs="Times New Roman"/>
          <w:sz w:val="28"/>
          <w:szCs w:val="28"/>
          <w:highlight w:val="white"/>
        </w:rPr>
        <w:t>5</w:t>
      </w:r>
      <w:r w:rsidRPr="00DC10C3">
        <w:rPr>
          <w:rFonts w:ascii="Times New Roman" w:hAnsi="Times New Roman" w:cs="Times New Roman"/>
          <w:sz w:val="28"/>
          <w:szCs w:val="28"/>
          <w:highlight w:val="white"/>
        </w:rPr>
        <w:t>6</w:t>
      </w:r>
      <w:r w:rsidR="004A136B" w:rsidRPr="00DC10C3">
        <w:rPr>
          <w:rFonts w:ascii="Times New Roman" w:hAnsi="Times New Roman" w:cs="Times New Roman"/>
          <w:sz w:val="28"/>
          <w:szCs w:val="28"/>
          <w:highlight w:val="white"/>
        </w:rPr>
        <w:t xml:space="preserve"> врачей</w:t>
      </w:r>
      <w:r w:rsidR="004A136B" w:rsidRPr="00DC10C3">
        <w:rPr>
          <w:rFonts w:ascii="Times New Roman" w:hAnsi="Times New Roman" w:cs="Times New Roman"/>
          <w:sz w:val="28"/>
          <w:szCs w:val="28"/>
        </w:rPr>
        <w:t>.</w:t>
      </w:r>
      <w:r w:rsidR="004A136B" w:rsidRPr="00DC1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4A136B" w:rsidRPr="00DC10C3">
        <w:rPr>
          <w:rFonts w:ascii="Times New Roman" w:hAnsi="Times New Roman" w:cs="Times New Roman"/>
          <w:sz w:val="28"/>
          <w:szCs w:val="28"/>
          <w:highlight w:val="white"/>
        </w:rPr>
        <w:t>рганизована кафедра Российского национального исследовательского медицинского университета имени Н. И. Пирогова.</w:t>
      </w:r>
      <w:r w:rsidR="004A136B" w:rsidRPr="00DC10C3">
        <w:rPr>
          <w:rFonts w:ascii="Times New Roman" w:hAnsi="Times New Roman" w:cs="Times New Roman"/>
          <w:sz w:val="28"/>
          <w:szCs w:val="28"/>
        </w:rPr>
        <w:t xml:space="preserve"> </w:t>
      </w:r>
      <w:r w:rsidR="004A136B" w:rsidRPr="00DC10C3">
        <w:rPr>
          <w:rFonts w:ascii="Times New Roman" w:hAnsi="Times New Roman" w:cs="Times New Roman"/>
          <w:sz w:val="28"/>
          <w:szCs w:val="28"/>
          <w:highlight w:val="white"/>
        </w:rPr>
        <w:t>Кроме того, наши врачи будут обучаться в аспирантуре и ординатуре в Московском государственном медицинском университете имени Сеченова</w:t>
      </w:r>
      <w:r w:rsidR="004A136B" w:rsidRPr="00DC10C3">
        <w:rPr>
          <w:rFonts w:ascii="Times New Roman" w:hAnsi="Times New Roman" w:cs="Times New Roman"/>
          <w:sz w:val="28"/>
          <w:szCs w:val="28"/>
        </w:rPr>
        <w:t>.</w:t>
      </w:r>
    </w:p>
    <w:p w:rsidR="00BD2BC7" w:rsidRPr="00DC10C3" w:rsidRDefault="00B831AF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417270" w:rsidRPr="00DC10C3">
        <w:rPr>
          <w:rFonts w:ascii="Times New Roman" w:hAnsi="Times New Roman" w:cs="Times New Roman"/>
          <w:sz w:val="28"/>
          <w:szCs w:val="28"/>
        </w:rPr>
        <w:t xml:space="preserve">а </w:t>
      </w:r>
      <w:r w:rsidR="00BD2BC7" w:rsidRPr="00DC10C3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E07B43" w:rsidRPr="00DC10C3">
        <w:rPr>
          <w:rFonts w:ascii="Times New Roman" w:hAnsi="Times New Roman" w:cs="Times New Roman"/>
          <w:sz w:val="28"/>
          <w:szCs w:val="28"/>
        </w:rPr>
        <w:t>5 лет</w:t>
      </w:r>
      <w:r w:rsidR="00417270" w:rsidRPr="00DC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417270" w:rsidRPr="00DC10C3">
        <w:rPr>
          <w:rFonts w:ascii="Times New Roman" w:hAnsi="Times New Roman" w:cs="Times New Roman"/>
          <w:b/>
          <w:sz w:val="28"/>
          <w:szCs w:val="28"/>
        </w:rPr>
        <w:t xml:space="preserve">построено </w:t>
      </w:r>
      <w:r w:rsidR="00E07B43" w:rsidRPr="00DC10C3">
        <w:rPr>
          <w:rFonts w:ascii="Times New Roman" w:hAnsi="Times New Roman" w:cs="Times New Roman"/>
          <w:b/>
          <w:sz w:val="28"/>
          <w:szCs w:val="28"/>
        </w:rPr>
        <w:t>13 новых детских садов, 150 - отремонтированы и реконструированы</w:t>
      </w:r>
      <w:r w:rsidR="00E07B43" w:rsidRPr="00DC10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7B43" w:rsidRPr="00DC1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C7" w:rsidRPr="00DC10C3">
        <w:rPr>
          <w:rFonts w:ascii="Times New Roman" w:hAnsi="Times New Roman" w:cs="Times New Roman"/>
          <w:b/>
          <w:sz w:val="28"/>
          <w:szCs w:val="28"/>
        </w:rPr>
        <w:t>Д</w:t>
      </w:r>
      <w:r w:rsidR="00E07B43" w:rsidRPr="00DC10C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ополнительно </w:t>
      </w:r>
      <w:r w:rsidR="00E07B43" w:rsidRPr="00DC10C3">
        <w:rPr>
          <w:rFonts w:ascii="Times New Roman" w:hAnsi="Times New Roman" w:cs="Times New Roman"/>
          <w:b/>
          <w:sz w:val="28"/>
          <w:szCs w:val="28"/>
        </w:rPr>
        <w:t>создано более</w:t>
      </w:r>
      <w:r w:rsidR="00E07B43" w:rsidRPr="00DC10C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9,5</w:t>
      </w:r>
      <w:r w:rsidR="00E07B43" w:rsidRPr="00DC10C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E07B43" w:rsidRPr="00DC10C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мест</w:t>
      </w:r>
      <w:r w:rsidR="00E07B43" w:rsidRPr="00DC10C3">
        <w:rPr>
          <w:rFonts w:ascii="Times New Roman" w:hAnsi="Times New Roman" w:cs="Times New Roman"/>
          <w:sz w:val="28"/>
          <w:szCs w:val="28"/>
          <w:highlight w:val="white"/>
        </w:rPr>
        <w:t xml:space="preserve">. Все дети от 3 до 7 лет устроены в детские сады. </w:t>
      </w:r>
    </w:p>
    <w:p w:rsidR="00BD2BC7" w:rsidRPr="00A73AB2" w:rsidRDefault="00BD2BC7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C3">
        <w:rPr>
          <w:rFonts w:ascii="Times New Roman" w:hAnsi="Times New Roman" w:cs="Times New Roman"/>
          <w:bCs/>
          <w:sz w:val="28"/>
          <w:szCs w:val="28"/>
        </w:rPr>
        <w:t>В 2017 году</w:t>
      </w:r>
      <w:r w:rsidRPr="00DC1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0C3">
        <w:rPr>
          <w:rFonts w:ascii="Times New Roman" w:hAnsi="Times New Roman" w:cs="Times New Roman"/>
          <w:bCs/>
          <w:sz w:val="28"/>
          <w:szCs w:val="28"/>
        </w:rPr>
        <w:t>завершено</w:t>
      </w:r>
      <w:r w:rsidRPr="00DC10C3">
        <w:rPr>
          <w:rFonts w:ascii="Times New Roman" w:hAnsi="Times New Roman" w:cs="Times New Roman"/>
          <w:sz w:val="28"/>
          <w:szCs w:val="28"/>
        </w:rPr>
        <w:t xml:space="preserve"> строительство школы-сада в п. Великодворский Гусь-Хрустального района (300 школьных</w:t>
      </w:r>
      <w:r w:rsidRPr="00A73AB2">
        <w:rPr>
          <w:rFonts w:ascii="Times New Roman" w:hAnsi="Times New Roman" w:cs="Times New Roman"/>
          <w:sz w:val="28"/>
          <w:szCs w:val="28"/>
        </w:rPr>
        <w:t xml:space="preserve"> и 95 дошкольных мест). После капитального ремонта открылись школы в Юрьевце, Красной Горбатке в </w:t>
      </w:r>
      <w:proofErr w:type="spellStart"/>
      <w:r w:rsidRPr="00A73AB2">
        <w:rPr>
          <w:rFonts w:ascii="Times New Roman" w:hAnsi="Times New Roman" w:cs="Times New Roman"/>
          <w:sz w:val="28"/>
          <w:szCs w:val="28"/>
        </w:rPr>
        <w:t>Селивановском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spellStart"/>
      <w:r w:rsidRPr="00A73AB2">
        <w:rPr>
          <w:rFonts w:ascii="Times New Roman" w:hAnsi="Times New Roman" w:cs="Times New Roman"/>
          <w:bCs/>
          <w:sz w:val="28"/>
          <w:szCs w:val="28"/>
        </w:rPr>
        <w:t>Осиповская</w:t>
      </w:r>
      <w:proofErr w:type="spellEnd"/>
      <w:r w:rsidRPr="00A73AB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73AB2">
        <w:rPr>
          <w:rFonts w:ascii="Times New Roman" w:hAnsi="Times New Roman" w:cs="Times New Roman"/>
          <w:bCs/>
          <w:sz w:val="28"/>
          <w:szCs w:val="28"/>
        </w:rPr>
        <w:t>Ковровском</w:t>
      </w:r>
      <w:proofErr w:type="spellEnd"/>
      <w:r w:rsidRPr="00A73AB2">
        <w:rPr>
          <w:rFonts w:ascii="Times New Roman" w:hAnsi="Times New Roman" w:cs="Times New Roman"/>
          <w:bCs/>
          <w:sz w:val="28"/>
          <w:szCs w:val="28"/>
        </w:rPr>
        <w:t xml:space="preserve"> районе. </w:t>
      </w:r>
    </w:p>
    <w:p w:rsidR="00BD2BC7" w:rsidRPr="00A73AB2" w:rsidRDefault="00CF2685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Завершено строительство новой школы на 1200 мест в микрорайоне 8-ЮЗ г. Владимира. Сегодня активно строятся школы в </w:t>
      </w:r>
      <w:proofErr w:type="spellStart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Собинке</w:t>
      </w:r>
      <w:proofErr w:type="spellEnd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мест и в Кольчугино на 550 мест, продолжается реконструкция </w:t>
      </w:r>
      <w:proofErr w:type="spellStart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Петушинской</w:t>
      </w:r>
      <w:proofErr w:type="spellEnd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 1 с созданием 340 мест. Ведется капитальный ремонт школ о. Муром, </w:t>
      </w:r>
      <w:proofErr w:type="spellStart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Киржача</w:t>
      </w:r>
      <w:proofErr w:type="spellEnd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2BC7" w:rsidRPr="00A73AB2" w:rsidRDefault="00BD2BC7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B2">
        <w:rPr>
          <w:rFonts w:ascii="Times New Roman" w:hAnsi="Times New Roman" w:cs="Times New Roman"/>
          <w:b/>
          <w:sz w:val="28"/>
          <w:szCs w:val="28"/>
        </w:rPr>
        <w:t>Всего за 10 лет планируется построить и реконструировать 37 школ.</w:t>
      </w:r>
    </w:p>
    <w:p w:rsidR="00E07B43" w:rsidRPr="00A73AB2" w:rsidRDefault="00DC10C3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C3">
        <w:rPr>
          <w:rFonts w:ascii="Times New Roman" w:hAnsi="Times New Roman" w:cs="Times New Roman"/>
          <w:sz w:val="28"/>
          <w:szCs w:val="28"/>
        </w:rPr>
        <w:t>В</w:t>
      </w:r>
      <w:r w:rsidR="001E37A8" w:rsidRPr="00A73AB2">
        <w:rPr>
          <w:rFonts w:ascii="Times New Roman" w:hAnsi="Times New Roman" w:cs="Times New Roman"/>
          <w:b/>
          <w:sz w:val="28"/>
          <w:szCs w:val="28"/>
        </w:rPr>
        <w:t xml:space="preserve"> сельских школах</w:t>
      </w:r>
      <w:r w:rsidR="001E37A8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CF2685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отремонтированы 84 спортивных зала, оснащены современным спортивным инвентарем и оборудованием 81 спортивная площадка, открыты 90 школьных спортивных клубов.</w:t>
      </w:r>
      <w:proofErr w:type="gramEnd"/>
      <w:r w:rsidR="00CF2685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идет ремонт еще 10 спортивных залов сельских школ. </w:t>
      </w:r>
    </w:p>
    <w:p w:rsidR="00CF2685" w:rsidRPr="00A73AB2" w:rsidRDefault="00DE3EFD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AB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07B43" w:rsidRPr="00A73AB2">
        <w:rPr>
          <w:rFonts w:ascii="Times New Roman" w:hAnsi="Times New Roman" w:cs="Times New Roman"/>
          <w:bCs/>
          <w:sz w:val="28"/>
          <w:szCs w:val="28"/>
        </w:rPr>
        <w:t>5 лет</w:t>
      </w:r>
      <w:r w:rsidRPr="00A73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b/>
          <w:bCs/>
          <w:sz w:val="28"/>
          <w:szCs w:val="28"/>
        </w:rPr>
        <w:t>закуплено 87 школьных автобус</w:t>
      </w:r>
      <w:r w:rsidR="00361577" w:rsidRPr="00A73AB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01E69" w:rsidRPr="00A73AB2">
        <w:rPr>
          <w:rFonts w:ascii="Times New Roman" w:eastAsia="Calibri" w:hAnsi="Times New Roman" w:cs="Times New Roman"/>
          <w:sz w:val="28"/>
          <w:szCs w:val="28"/>
        </w:rPr>
        <w:t>.</w:t>
      </w:r>
      <w:r w:rsidR="00E07B43" w:rsidRPr="00A73AB2">
        <w:rPr>
          <w:rFonts w:ascii="Times New Roman" w:hAnsi="Times New Roman" w:cs="Times New Roman"/>
          <w:b/>
          <w:bCs/>
          <w:sz w:val="28"/>
          <w:szCs w:val="28"/>
        </w:rPr>
        <w:t xml:space="preserve"> В 2018 году будут приобретены еще 8 автобусов. </w:t>
      </w:r>
    </w:p>
    <w:p w:rsidR="00361577" w:rsidRPr="00A73AB2" w:rsidRDefault="00361577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программы «Доступная среда» 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3AB2">
        <w:rPr>
          <w:rFonts w:ascii="Times New Roman" w:hAnsi="Times New Roman" w:cs="Times New Roman"/>
          <w:sz w:val="28"/>
          <w:szCs w:val="28"/>
        </w:rPr>
        <w:t xml:space="preserve">ля беспрепятственного доступа и обучения детей-инвалидов специальным оборудованием и приспособлениями </w:t>
      </w:r>
      <w:r w:rsidRPr="00A73AB2">
        <w:rPr>
          <w:rStyle w:val="s2"/>
          <w:rFonts w:ascii="Times New Roman" w:hAnsi="Times New Roman" w:cs="Times New Roman"/>
          <w:sz w:val="28"/>
          <w:szCs w:val="28"/>
        </w:rPr>
        <w:t>за последние 3 года оснащены 82 образовательные организации</w:t>
      </w:r>
      <w:r w:rsidRPr="00A73AB2">
        <w:rPr>
          <w:rFonts w:ascii="Times New Roman" w:hAnsi="Times New Roman" w:cs="Times New Roman"/>
          <w:sz w:val="28"/>
          <w:szCs w:val="28"/>
        </w:rPr>
        <w:t xml:space="preserve">, 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еще 8 объектов вошли в программу.</w:t>
      </w:r>
    </w:p>
    <w:p w:rsidR="00DA676E" w:rsidRPr="00A73AB2" w:rsidRDefault="00DA676E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Настоящим прорывом стало открытие </w:t>
      </w:r>
      <w:r w:rsidRPr="00A73AB2">
        <w:rPr>
          <w:rFonts w:ascii="Times New Roman" w:eastAsia="Calibri" w:hAnsi="Times New Roman" w:cs="Times New Roman"/>
          <w:b/>
          <w:sz w:val="28"/>
          <w:szCs w:val="28"/>
        </w:rPr>
        <w:t xml:space="preserve">технопарка </w:t>
      </w:r>
      <w:r w:rsidRPr="00A73A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73AB2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A73AB2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Pr="00A73AB2">
        <w:rPr>
          <w:rFonts w:ascii="Times New Roman" w:hAnsi="Times New Roman" w:cs="Times New Roman"/>
          <w:sz w:val="28"/>
          <w:szCs w:val="28"/>
        </w:rPr>
        <w:t>»,</w:t>
      </w:r>
      <w:r w:rsidR="008E1F57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где </w:t>
      </w:r>
      <w:r w:rsidR="00E07B43" w:rsidRPr="00A73AB2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A73AB2">
        <w:rPr>
          <w:rFonts w:ascii="Times New Roman" w:hAnsi="Times New Roman" w:cs="Times New Roman"/>
          <w:sz w:val="28"/>
          <w:szCs w:val="28"/>
        </w:rPr>
        <w:t xml:space="preserve">побывали более </w:t>
      </w:r>
      <w:r w:rsidR="00E07B43" w:rsidRPr="00A73AB2">
        <w:rPr>
          <w:rFonts w:ascii="Times New Roman" w:hAnsi="Times New Roman" w:cs="Times New Roman"/>
          <w:sz w:val="28"/>
          <w:szCs w:val="28"/>
        </w:rPr>
        <w:t>7</w:t>
      </w:r>
      <w:r w:rsidRPr="00A73AB2">
        <w:rPr>
          <w:rFonts w:ascii="Times New Roman" w:hAnsi="Times New Roman" w:cs="Times New Roman"/>
          <w:sz w:val="28"/>
          <w:szCs w:val="28"/>
        </w:rPr>
        <w:t xml:space="preserve"> тысяч детей и более тысячи обучились.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всероссийского рейтинга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технопарк Кванториум-33 - лучший в России. </w:t>
      </w:r>
    </w:p>
    <w:p w:rsidR="00DA676E" w:rsidRPr="00A73AB2" w:rsidRDefault="00DA676E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Завершена реконструкция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Владимирской городской станции юных натуралистов «Патриарший сад».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статус федеральной площадки, Патриарший сад стал центром экологического образования не только области, но и всей страны.</w:t>
      </w:r>
    </w:p>
    <w:p w:rsidR="00EF4EE1" w:rsidRPr="00A73AB2" w:rsidRDefault="00302932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73AB2">
        <w:rPr>
          <w:rFonts w:ascii="Times New Roman" w:hAnsi="Times New Roman" w:cs="Times New Roman"/>
          <w:kern w:val="2"/>
          <w:sz w:val="28"/>
          <w:szCs w:val="28"/>
        </w:rPr>
        <w:t xml:space="preserve">На укрепление </w:t>
      </w:r>
      <w:r w:rsidRPr="00A73AB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материально-технической базы</w:t>
      </w:r>
      <w:r w:rsidRPr="00A73A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b/>
          <w:kern w:val="2"/>
          <w:sz w:val="28"/>
          <w:szCs w:val="28"/>
        </w:rPr>
        <w:t>областных учреждений культуры</w:t>
      </w:r>
      <w:r w:rsidRPr="00A73AB2">
        <w:rPr>
          <w:rFonts w:ascii="Times New Roman" w:hAnsi="Times New Roman" w:cs="Times New Roman"/>
          <w:kern w:val="2"/>
          <w:sz w:val="28"/>
          <w:szCs w:val="28"/>
        </w:rPr>
        <w:t xml:space="preserve"> за четыре года направлено </w:t>
      </w:r>
      <w:r w:rsidRPr="00A73AB2">
        <w:rPr>
          <w:rFonts w:ascii="Times New Roman" w:hAnsi="Times New Roman" w:cs="Times New Roman"/>
          <w:b/>
          <w:kern w:val="2"/>
          <w:sz w:val="28"/>
          <w:szCs w:val="28"/>
        </w:rPr>
        <w:t>более 500 млн. рублей</w:t>
      </w:r>
      <w:r w:rsidRPr="00A73AB2">
        <w:rPr>
          <w:rFonts w:ascii="Times New Roman" w:hAnsi="Times New Roman" w:cs="Times New Roman"/>
          <w:kern w:val="2"/>
          <w:sz w:val="28"/>
          <w:szCs w:val="28"/>
        </w:rPr>
        <w:t>, н</w:t>
      </w:r>
      <w:r w:rsidRPr="00A73A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 ремонт и оснащение оборудованием 195 муниципальных учреждений культуры</w:t>
      </w:r>
      <w:r w:rsidR="008835A1" w:rsidRPr="00A73A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 том числе 124 сельских клубов</w:t>
      </w:r>
      <w:r w:rsidRPr="00A73A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E2B11" w:rsidRPr="00A73A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A73AB2">
        <w:rPr>
          <w:rFonts w:ascii="Times New Roman" w:hAnsi="Times New Roman" w:cs="Times New Roman"/>
          <w:kern w:val="2"/>
          <w:sz w:val="28"/>
          <w:szCs w:val="28"/>
        </w:rPr>
        <w:t>около 200 млн. рублей.</w:t>
      </w:r>
      <w:r w:rsidR="00F273E8" w:rsidRPr="00A73A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773B8" w:rsidRPr="00A73A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A73A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олучили поддержку 6 муниципальных музеев. Учреждены гранты на поддержку творческих проектов на селе </w:t>
      </w:r>
      <w:r w:rsidR="00DE2B11" w:rsidRPr="00A73A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A73A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10 млн. руб</w:t>
      </w:r>
      <w:r w:rsidR="00DE2B11" w:rsidRPr="00A73AB2">
        <w:rPr>
          <w:rFonts w:ascii="Times New Roman" w:eastAsia="Times New Roman" w:hAnsi="Times New Roman" w:cs="Times New Roman"/>
          <w:kern w:val="2"/>
          <w:sz w:val="28"/>
          <w:szCs w:val="28"/>
        </w:rPr>
        <w:t>лей</w:t>
      </w:r>
      <w:r w:rsidRPr="00A73A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ежегодно; гранты для НКО в сфере культуры. </w:t>
      </w:r>
      <w:r w:rsidR="00D773B8" w:rsidRPr="00A73A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</w:t>
      </w:r>
      <w:r w:rsidRPr="00A73A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риобретено </w:t>
      </w:r>
      <w:r w:rsidR="00EF4EE1" w:rsidRPr="00A73A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286 музыкальных инструментов </w:t>
      </w:r>
      <w:r w:rsidRPr="00A73AB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для 26 школ искусств. </w:t>
      </w:r>
    </w:p>
    <w:p w:rsidR="00EF4EE1" w:rsidRPr="00A73AB2" w:rsidRDefault="00EF4EE1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проекта Российского Фонда кино в 2017 году открылись 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муниципальных кинозалов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 федерального бюджета на эти цели направлено 25 млн. рублей. В 2018 году планируется оборудовать еще 8 муниципальных кинозалов на 40 млн. рублей.  </w:t>
      </w:r>
    </w:p>
    <w:p w:rsidR="00EF4EE1" w:rsidRPr="00A73AB2" w:rsidRDefault="00EF4EE1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резервного фонда </w:t>
      </w:r>
      <w:proofErr w:type="gramStart"/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 </w:t>
      </w:r>
      <w:r w:rsidRPr="00A73AB2">
        <w:rPr>
          <w:rFonts w:ascii="Times New Roman" w:eastAsia="Calibri" w:hAnsi="Times New Roman" w:cs="Times New Roman"/>
          <w:b/>
          <w:sz w:val="28"/>
          <w:szCs w:val="28"/>
        </w:rPr>
        <w:t>учреждения культуры Владимирской области</w:t>
      </w:r>
      <w:proofErr w:type="gramEnd"/>
      <w:r w:rsidRPr="00A73AB2">
        <w:rPr>
          <w:rFonts w:ascii="Times New Roman" w:eastAsia="Calibri" w:hAnsi="Times New Roman" w:cs="Times New Roman"/>
          <w:b/>
          <w:sz w:val="28"/>
          <w:szCs w:val="28"/>
        </w:rPr>
        <w:t xml:space="preserve"> получили 28 млн. рублей на реализацию проектов, направленных на развитие творческого потенциала детей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4EE1" w:rsidRPr="00A73AB2" w:rsidRDefault="00EF4EE1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12-18 мая 2018 года во Владимире - «Библиотечной столице 2018 года» состоялся </w:t>
      </w:r>
      <w:r w:rsidRPr="00A73AB2">
        <w:rPr>
          <w:rFonts w:ascii="Times New Roman" w:hAnsi="Times New Roman" w:cs="Times New Roman"/>
          <w:b/>
          <w:sz w:val="28"/>
          <w:szCs w:val="28"/>
        </w:rPr>
        <w:t>Всероссийский библиотечный конгресс</w:t>
      </w:r>
      <w:r w:rsidRPr="00A73AB2">
        <w:rPr>
          <w:rFonts w:ascii="Times New Roman" w:hAnsi="Times New Roman" w:cs="Times New Roman"/>
          <w:sz w:val="28"/>
          <w:szCs w:val="28"/>
        </w:rPr>
        <w:t xml:space="preserve">, участниками которого стали 1250 специалистов из России, США, Германии и Румынии. </w:t>
      </w:r>
    </w:p>
    <w:p w:rsidR="00530C7F" w:rsidRPr="00A73AB2" w:rsidRDefault="00530C7F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28 июня в Суздале прошел </w:t>
      </w:r>
      <w:r w:rsidRPr="00A73AB2">
        <w:rPr>
          <w:rFonts w:ascii="Times New Roman" w:hAnsi="Times New Roman" w:cs="Times New Roman"/>
          <w:b/>
          <w:sz w:val="28"/>
          <w:szCs w:val="28"/>
        </w:rPr>
        <w:t>VII Парламентский форум «Историко-культурное наследие России</w:t>
      </w:r>
      <w:r w:rsidR="00684DF7" w:rsidRPr="00A73AB2">
        <w:rPr>
          <w:rFonts w:ascii="Times New Roman" w:hAnsi="Times New Roman" w:cs="Times New Roman"/>
          <w:b/>
          <w:sz w:val="28"/>
          <w:szCs w:val="28"/>
        </w:rPr>
        <w:t>»</w:t>
      </w:r>
      <w:r w:rsidRPr="00A73AB2">
        <w:rPr>
          <w:rFonts w:ascii="Times New Roman" w:hAnsi="Times New Roman" w:cs="Times New Roman"/>
          <w:sz w:val="28"/>
          <w:szCs w:val="28"/>
        </w:rPr>
        <w:t xml:space="preserve"> с участием  Председателя Совета Федерации Валентины Матвиенко.</w:t>
      </w:r>
    </w:p>
    <w:p w:rsidR="00CE3850" w:rsidRPr="00A73AB2" w:rsidRDefault="00C829F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Число жителей</w:t>
      </w:r>
      <w:r w:rsidR="00F273E8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области</w:t>
      </w: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занимающихся физической культурой и спортом, превысило отметку в </w:t>
      </w:r>
      <w:r w:rsidR="0072343C"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47</w:t>
      </w: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 тысяч человек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73AB2">
        <w:rPr>
          <w:rFonts w:ascii="Times New Roman" w:hAnsi="Times New Roman" w:cs="Times New Roman"/>
          <w:sz w:val="28"/>
          <w:szCs w:val="28"/>
        </w:rPr>
        <w:t xml:space="preserve">Успешно функционирует 41 спортивная школа. Развивается более 90 видов спорта, </w:t>
      </w:r>
      <w:proofErr w:type="gramStart"/>
      <w:r w:rsidRPr="00A73AB2">
        <w:rPr>
          <w:rFonts w:ascii="Times New Roman" w:hAnsi="Times New Roman" w:cs="Times New Roman"/>
          <w:sz w:val="28"/>
          <w:szCs w:val="28"/>
        </w:rPr>
        <w:t>аккредитованы</w:t>
      </w:r>
      <w:proofErr w:type="gramEnd"/>
      <w:r w:rsidRPr="00A73AB2">
        <w:rPr>
          <w:rFonts w:ascii="Times New Roman" w:hAnsi="Times New Roman" w:cs="Times New Roman"/>
          <w:sz w:val="28"/>
          <w:szCs w:val="28"/>
        </w:rPr>
        <w:t xml:space="preserve"> 68 спортивных федераций. </w:t>
      </w:r>
    </w:p>
    <w:p w:rsidR="00F62511" w:rsidRPr="00A73AB2" w:rsidRDefault="00F62511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За последние годы регион стал одной из ключевых площадок по проведению крупных всероссийских и международных спортивных мероприятий. В </w:t>
      </w:r>
      <w:r w:rsidR="00594A59" w:rsidRPr="00A73AB2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594A59" w:rsidRPr="00A73AB2">
        <w:rPr>
          <w:rFonts w:ascii="Times New Roman" w:hAnsi="Times New Roman" w:cs="Times New Roman"/>
          <w:b/>
          <w:sz w:val="28"/>
          <w:szCs w:val="28"/>
        </w:rPr>
        <w:t xml:space="preserve">городе </w:t>
      </w:r>
      <w:proofErr w:type="spellStart"/>
      <w:r w:rsidRPr="00A73AB2">
        <w:rPr>
          <w:rFonts w:ascii="Times New Roman" w:hAnsi="Times New Roman" w:cs="Times New Roman"/>
          <w:b/>
          <w:sz w:val="28"/>
          <w:szCs w:val="28"/>
        </w:rPr>
        <w:t>Доброград</w:t>
      </w:r>
      <w:proofErr w:type="spellEnd"/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594A59" w:rsidRPr="00A73AB2">
        <w:rPr>
          <w:rFonts w:ascii="Times New Roman" w:hAnsi="Times New Roman" w:cs="Times New Roman"/>
          <w:sz w:val="28"/>
          <w:szCs w:val="28"/>
        </w:rPr>
        <w:t xml:space="preserve">(проект реализован на средства частных инвесторов при поддержке области) </w:t>
      </w:r>
      <w:r w:rsidRPr="00A73AB2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A73AB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73AB2">
        <w:rPr>
          <w:rFonts w:ascii="Times New Roman" w:hAnsi="Times New Roman" w:cs="Times New Roman"/>
          <w:b/>
          <w:sz w:val="28"/>
          <w:szCs w:val="28"/>
        </w:rPr>
        <w:t xml:space="preserve"> Международный спортивный форум «Россия - спортивная держава»</w:t>
      </w:r>
      <w:r w:rsidR="004A136B" w:rsidRPr="00A73AB2">
        <w:rPr>
          <w:rFonts w:ascii="Times New Roman" w:hAnsi="Times New Roman" w:cs="Times New Roman"/>
          <w:b/>
          <w:sz w:val="28"/>
          <w:szCs w:val="28"/>
        </w:rPr>
        <w:t xml:space="preserve"> с участием Президента России В.В. Путина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594A59" w:rsidRPr="00A73AB2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A73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3AB2">
        <w:rPr>
          <w:rFonts w:ascii="Times New Roman" w:hAnsi="Times New Roman" w:cs="Times New Roman"/>
          <w:sz w:val="28"/>
          <w:szCs w:val="28"/>
        </w:rPr>
        <w:t xml:space="preserve"> Всероссийский летний фестиваль ГТО.</w:t>
      </w:r>
    </w:p>
    <w:p w:rsidR="004955CE" w:rsidRPr="00A73AB2" w:rsidRDefault="00594A59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Эти  события дали огромный толчок развитию спорта в области, строительству новых объектов спортивной инфраструктуры. </w:t>
      </w:r>
      <w:r w:rsidR="001B24E0" w:rsidRPr="00A73AB2">
        <w:rPr>
          <w:rFonts w:ascii="Times New Roman" w:hAnsi="Times New Roman" w:cs="Times New Roman"/>
          <w:sz w:val="28"/>
          <w:szCs w:val="28"/>
        </w:rPr>
        <w:t>П</w:t>
      </w:r>
      <w:r w:rsidR="00CE3850" w:rsidRPr="00A73AB2">
        <w:rPr>
          <w:rFonts w:ascii="Times New Roman" w:hAnsi="Times New Roman" w:cs="Times New Roman"/>
          <w:sz w:val="28"/>
          <w:szCs w:val="28"/>
        </w:rPr>
        <w:t xml:space="preserve">остроены спортивно-оздоровительные центры с плавательным бассейном в городах Александров, Вязники и Ковров, спортивные центры с ледовым залом в </w:t>
      </w:r>
      <w:proofErr w:type="spellStart"/>
      <w:r w:rsidR="00CE3850" w:rsidRPr="00A73AB2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="00CE3850" w:rsidRPr="00A73AB2">
        <w:rPr>
          <w:rFonts w:ascii="Times New Roman" w:hAnsi="Times New Roman" w:cs="Times New Roman"/>
          <w:sz w:val="28"/>
          <w:szCs w:val="28"/>
        </w:rPr>
        <w:t xml:space="preserve"> и Александрове, плавательный бассейн в селе </w:t>
      </w:r>
      <w:proofErr w:type="spellStart"/>
      <w:r w:rsidR="00CE3850" w:rsidRPr="00A73AB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CE3850" w:rsidRPr="00A73AB2">
        <w:rPr>
          <w:rFonts w:ascii="Times New Roman" w:hAnsi="Times New Roman" w:cs="Times New Roman"/>
          <w:sz w:val="28"/>
          <w:szCs w:val="28"/>
        </w:rPr>
        <w:t xml:space="preserve"> Суздальского района. Завершается строительство регионального центра по хоккею с шайбой и фигурному катанию во Владимире. </w:t>
      </w:r>
      <w:r w:rsidR="00AB02B4" w:rsidRPr="00A73AB2">
        <w:rPr>
          <w:rFonts w:ascii="Times New Roman" w:hAnsi="Times New Roman" w:cs="Times New Roman"/>
          <w:sz w:val="28"/>
          <w:szCs w:val="28"/>
        </w:rPr>
        <w:t xml:space="preserve">В этом году начнется строительство </w:t>
      </w:r>
      <w:r w:rsidR="00CE3850" w:rsidRPr="00A73AB2">
        <w:rPr>
          <w:rFonts w:ascii="Times New Roman" w:hAnsi="Times New Roman" w:cs="Times New Roman"/>
          <w:sz w:val="28"/>
          <w:szCs w:val="28"/>
        </w:rPr>
        <w:t>крыт</w:t>
      </w:r>
      <w:r w:rsidR="00AB02B4" w:rsidRPr="00A73AB2">
        <w:rPr>
          <w:rFonts w:ascii="Times New Roman" w:hAnsi="Times New Roman" w:cs="Times New Roman"/>
          <w:sz w:val="28"/>
          <w:szCs w:val="28"/>
        </w:rPr>
        <w:t>ого</w:t>
      </w:r>
      <w:r w:rsidR="00CE3850" w:rsidRPr="00A73AB2">
        <w:rPr>
          <w:rFonts w:ascii="Times New Roman" w:hAnsi="Times New Roman" w:cs="Times New Roman"/>
          <w:sz w:val="28"/>
          <w:szCs w:val="28"/>
        </w:rPr>
        <w:t xml:space="preserve"> катк</w:t>
      </w:r>
      <w:r w:rsidR="00AB02B4" w:rsidRPr="00A73AB2">
        <w:rPr>
          <w:rFonts w:ascii="Times New Roman" w:hAnsi="Times New Roman" w:cs="Times New Roman"/>
          <w:sz w:val="28"/>
          <w:szCs w:val="28"/>
        </w:rPr>
        <w:t>а</w:t>
      </w:r>
      <w:r w:rsidR="00CE3850" w:rsidRPr="00A73AB2">
        <w:rPr>
          <w:rFonts w:ascii="Times New Roman" w:hAnsi="Times New Roman" w:cs="Times New Roman"/>
          <w:sz w:val="28"/>
          <w:szCs w:val="28"/>
        </w:rPr>
        <w:t xml:space="preserve"> в Судогде. Успешно реализуется </w:t>
      </w:r>
      <w:r w:rsidR="00CE3850" w:rsidRPr="00A73AB2">
        <w:rPr>
          <w:rFonts w:ascii="Times New Roman" w:hAnsi="Times New Roman" w:cs="Times New Roman"/>
          <w:b/>
          <w:sz w:val="28"/>
          <w:szCs w:val="28"/>
        </w:rPr>
        <w:t>проект «1000 площадок</w:t>
      </w:r>
      <w:r w:rsidR="00CE3850" w:rsidRPr="00A73AB2">
        <w:rPr>
          <w:rFonts w:ascii="Times New Roman" w:hAnsi="Times New Roman" w:cs="Times New Roman"/>
          <w:sz w:val="28"/>
          <w:szCs w:val="28"/>
        </w:rPr>
        <w:t>»,</w:t>
      </w:r>
      <w:r w:rsidR="00CE3850" w:rsidRPr="00A73A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3850" w:rsidRPr="00A73AB2">
        <w:rPr>
          <w:rFonts w:ascii="Times New Roman" w:hAnsi="Times New Roman" w:cs="Times New Roman"/>
          <w:sz w:val="28"/>
          <w:szCs w:val="28"/>
        </w:rPr>
        <w:t xml:space="preserve">построено более 600 спортивных и тренажерных площадок. </w:t>
      </w:r>
    </w:p>
    <w:p w:rsidR="004955CE" w:rsidRPr="00A73AB2" w:rsidRDefault="004955CE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AB2">
        <w:rPr>
          <w:rFonts w:ascii="Times New Roman" w:eastAsia="Calibri" w:hAnsi="Times New Roman" w:cs="Times New Roman"/>
          <w:sz w:val="28"/>
          <w:szCs w:val="28"/>
        </w:rPr>
        <w:t>За последние годы владимирские спортсмены добились значимых результатов</w:t>
      </w:r>
      <w:r w:rsidRPr="00A73AB2">
        <w:rPr>
          <w:rFonts w:ascii="Times New Roman" w:hAnsi="Times New Roman" w:cs="Times New Roman"/>
          <w:sz w:val="28"/>
          <w:szCs w:val="28"/>
        </w:rPr>
        <w:t>.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3AB2">
        <w:rPr>
          <w:rFonts w:ascii="Times New Roman" w:hAnsi="Times New Roman" w:cs="Times New Roman"/>
          <w:sz w:val="28"/>
          <w:szCs w:val="28"/>
        </w:rPr>
        <w:t>Т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ак </w:t>
      </w:r>
      <w:r w:rsidRPr="00A73AB2">
        <w:rPr>
          <w:rFonts w:ascii="Times New Roman" w:eastAsia="Calibri" w:hAnsi="Times New Roman" w:cs="Times New Roman"/>
          <w:b/>
          <w:sz w:val="28"/>
          <w:szCs w:val="28"/>
        </w:rPr>
        <w:t xml:space="preserve">серебряную медаль завоевал Николай </w:t>
      </w:r>
      <w:proofErr w:type="spellStart"/>
      <w:r w:rsidRPr="00A73AB2">
        <w:rPr>
          <w:rFonts w:ascii="Times New Roman" w:eastAsia="Calibri" w:hAnsi="Times New Roman" w:cs="Times New Roman"/>
          <w:b/>
          <w:sz w:val="28"/>
          <w:szCs w:val="28"/>
        </w:rPr>
        <w:t>Куксенков</w:t>
      </w:r>
      <w:proofErr w:type="spellEnd"/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в составе мужской сборной команды России по спортивной гимнастике </w:t>
      </w:r>
      <w:r w:rsidRPr="00A73AB2">
        <w:rPr>
          <w:rFonts w:ascii="Times New Roman" w:eastAsia="Calibri" w:hAnsi="Times New Roman" w:cs="Times New Roman"/>
          <w:b/>
          <w:sz w:val="28"/>
          <w:szCs w:val="28"/>
        </w:rPr>
        <w:t xml:space="preserve">на Олимпийских играх в Рио-де-Жанейро, </w:t>
      </w:r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золотую - Мартин Алексанов на </w:t>
      </w:r>
      <w:r w:rsidRPr="00A73AB2">
        <w:rPr>
          <w:rFonts w:ascii="Times New Roman" w:eastAsia="Calibri" w:hAnsi="Times New Roman" w:cs="Times New Roman"/>
          <w:sz w:val="28"/>
          <w:szCs w:val="28"/>
          <w:lang w:val="en-US"/>
        </w:rPr>
        <w:t>XXIII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летних</w:t>
      </w:r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73AB2">
        <w:rPr>
          <w:rFonts w:ascii="Times New Roman" w:eastAsia="Calibri" w:hAnsi="Times New Roman" w:cs="Times New Roman"/>
          <w:bCs/>
          <w:sz w:val="28"/>
          <w:szCs w:val="28"/>
        </w:rPr>
        <w:t>Сурдлимпийских</w:t>
      </w:r>
      <w:proofErr w:type="spellEnd"/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 играх по греко-римской борьбе, </w:t>
      </w:r>
      <w:r w:rsidRPr="00A73AB2">
        <w:rPr>
          <w:rFonts w:ascii="Times New Roman" w:eastAsia="Calibri" w:hAnsi="Times New Roman" w:cs="Times New Roman"/>
          <w:b/>
          <w:sz w:val="28"/>
          <w:szCs w:val="28"/>
        </w:rPr>
        <w:t xml:space="preserve">золотую </w:t>
      </w:r>
      <w:r w:rsidRPr="00A73AB2">
        <w:rPr>
          <w:rFonts w:ascii="Times New Roman" w:hAnsi="Times New Roman" w:cs="Times New Roman"/>
          <w:b/>
          <w:sz w:val="28"/>
          <w:szCs w:val="28"/>
        </w:rPr>
        <w:t>-</w:t>
      </w:r>
      <w:r w:rsidRPr="00A73AB2">
        <w:rPr>
          <w:rFonts w:ascii="Times New Roman" w:eastAsia="Calibri" w:hAnsi="Times New Roman" w:cs="Times New Roman"/>
          <w:b/>
          <w:sz w:val="28"/>
          <w:szCs w:val="28"/>
        </w:rPr>
        <w:t xml:space="preserve"> Вера Муратова 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на открытых </w:t>
      </w:r>
      <w:r w:rsidRPr="00A73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Всероссийских соревнованиях по в</w:t>
      </w:r>
      <w:r w:rsidRPr="00A73A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идам спорта</w:t>
      </w:r>
      <w:r w:rsidRPr="00A73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A73AB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73A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включенным</w:t>
      </w:r>
      <w:r w:rsidRPr="00A73AB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73A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A73AB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73A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программу</w:t>
      </w:r>
      <w:r w:rsidRPr="00A73AB2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3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Паралимпийских</w:t>
      </w:r>
      <w:proofErr w:type="spellEnd"/>
      <w:r w:rsidRPr="00A73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летних игр, </w:t>
      </w:r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по спорту лиц с поражением опорно-двигательного аппарата (пауэрлифтинг). </w:t>
      </w:r>
      <w:proofErr w:type="gramEnd"/>
    </w:p>
    <w:p w:rsidR="004955CE" w:rsidRPr="00A73AB2" w:rsidRDefault="004955CE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Всемирной летней Универсиаде в </w:t>
      </w:r>
      <w:proofErr w:type="spellStart"/>
      <w:r w:rsidRPr="00A73AB2">
        <w:rPr>
          <w:rFonts w:ascii="Times New Roman" w:eastAsia="Calibri" w:hAnsi="Times New Roman" w:cs="Times New Roman"/>
          <w:sz w:val="28"/>
          <w:szCs w:val="28"/>
        </w:rPr>
        <w:t>Тайбэе</w:t>
      </w:r>
      <w:proofErr w:type="spellEnd"/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Ки</w:t>
      </w:r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рилл Прокопьев, Илья </w:t>
      </w:r>
      <w:proofErr w:type="spellStart"/>
      <w:r w:rsidRPr="00A73AB2">
        <w:rPr>
          <w:rFonts w:ascii="Times New Roman" w:eastAsia="Calibri" w:hAnsi="Times New Roman" w:cs="Times New Roman"/>
          <w:bCs/>
          <w:sz w:val="28"/>
          <w:szCs w:val="28"/>
        </w:rPr>
        <w:t>Кибартас</w:t>
      </w:r>
      <w:proofErr w:type="spellEnd"/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, Алексей Ростов завоевали одну золотую и три бронзовые медали в соревнованиях по спортивной гимнастике, </w:t>
      </w:r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на Всемирных играх в Польше Наталья </w:t>
      </w:r>
      <w:proofErr w:type="spellStart"/>
      <w:r w:rsidRPr="00A73AB2">
        <w:rPr>
          <w:rFonts w:ascii="Times New Roman" w:eastAsia="Calibri" w:hAnsi="Times New Roman" w:cs="Times New Roman"/>
          <w:sz w:val="28"/>
          <w:szCs w:val="28"/>
        </w:rPr>
        <w:t>Гемперле</w:t>
      </w:r>
      <w:proofErr w:type="spellEnd"/>
      <w:r w:rsidRPr="00A73AB2">
        <w:rPr>
          <w:rFonts w:ascii="Times New Roman" w:eastAsia="Calibri" w:hAnsi="Times New Roman" w:cs="Times New Roman"/>
          <w:sz w:val="28"/>
          <w:szCs w:val="28"/>
        </w:rPr>
        <w:t xml:space="preserve"> завоевала серебряную и бронзовую медали по спортивному ориентированию. </w:t>
      </w:r>
    </w:p>
    <w:p w:rsidR="004955CE" w:rsidRPr="00A73AB2" w:rsidRDefault="004955CE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2017 году п</w:t>
      </w:r>
      <w:r w:rsidRPr="00A73AB2">
        <w:rPr>
          <w:rFonts w:ascii="Times New Roman" w:eastAsia="Calibri" w:hAnsi="Times New Roman" w:cs="Times New Roman"/>
          <w:bCs/>
          <w:sz w:val="28"/>
          <w:szCs w:val="28"/>
        </w:rPr>
        <w:t xml:space="preserve">о сравнению с 2016 годом в 4 раза увеличилось число медалей, завоёванных нашими спортсменами на чемпионатах и первенствах России и практически вдвое - на международных соревнованиях. </w:t>
      </w:r>
    </w:p>
    <w:p w:rsidR="00530C7F" w:rsidRPr="00A73AB2" w:rsidRDefault="0072343C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</w:rPr>
        <w:lastRenderedPageBreak/>
        <w:t xml:space="preserve">Четвертый год </w:t>
      </w:r>
      <w:r w:rsidR="00530C7F" w:rsidRPr="00A73AB2">
        <w:rPr>
          <w:rFonts w:ascii="Times New Roman" w:hAnsi="Times New Roman" w:cs="Times New Roman"/>
          <w:sz w:val="28"/>
          <w:szCs w:val="28"/>
        </w:rPr>
        <w:t xml:space="preserve">Владимирская область принимает Всероссийский молодежный образовательный форум </w:t>
      </w:r>
      <w:r w:rsidR="00530C7F" w:rsidRPr="00A73AB2">
        <w:rPr>
          <w:rFonts w:ascii="Times New Roman" w:hAnsi="Times New Roman" w:cs="Times New Roman"/>
          <w:b/>
          <w:sz w:val="28"/>
          <w:szCs w:val="28"/>
        </w:rPr>
        <w:t xml:space="preserve">«Территория смыслов на </w:t>
      </w:r>
      <w:proofErr w:type="spellStart"/>
      <w:r w:rsidR="00530C7F" w:rsidRPr="00A73AB2">
        <w:rPr>
          <w:rFonts w:ascii="Times New Roman" w:hAnsi="Times New Roman" w:cs="Times New Roman"/>
          <w:b/>
          <w:sz w:val="28"/>
          <w:szCs w:val="28"/>
        </w:rPr>
        <w:t>Клязьме</w:t>
      </w:r>
      <w:proofErr w:type="spellEnd"/>
      <w:r w:rsidR="00530C7F" w:rsidRPr="00A73AB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530C7F" w:rsidRPr="00A73AB2">
        <w:rPr>
          <w:rFonts w:ascii="Times New Roman" w:hAnsi="Times New Roman" w:cs="Times New Roman"/>
          <w:sz w:val="28"/>
          <w:szCs w:val="28"/>
        </w:rPr>
        <w:t>е</w:t>
      </w:r>
      <w:r w:rsidR="00530C7F" w:rsidRPr="00A73AB2">
        <w:rPr>
          <w:rFonts w:ascii="Times New Roman" w:hAnsi="Times New Roman" w:cs="Times New Roman"/>
          <w:sz w:val="28"/>
          <w:szCs w:val="28"/>
          <w:highlight w:val="white"/>
        </w:rPr>
        <w:t xml:space="preserve">жегодно в нем участвуют около 7 тысяч молодых людей. </w:t>
      </w:r>
    </w:p>
    <w:p w:rsidR="00684DF7" w:rsidRPr="00A73AB2" w:rsidRDefault="00684DF7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Calibri" w:hAnsi="Times New Roman" w:cs="Times New Roman"/>
          <w:b/>
          <w:sz w:val="28"/>
          <w:szCs w:val="28"/>
        </w:rPr>
        <w:t xml:space="preserve">Туризм </w:t>
      </w:r>
      <w:r w:rsidRPr="00A73AB2">
        <w:rPr>
          <w:rFonts w:ascii="Times New Roman" w:eastAsia="Calibri" w:hAnsi="Times New Roman" w:cs="Times New Roman"/>
          <w:sz w:val="28"/>
          <w:szCs w:val="28"/>
        </w:rPr>
        <w:t>стал стратегической «точкой роста».</w:t>
      </w:r>
      <w:r w:rsidRPr="00A73A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</w:rPr>
        <w:t xml:space="preserve">За 5 лет область </w:t>
      </w:r>
      <w:r w:rsidRPr="00A73AB2">
        <w:rPr>
          <w:rFonts w:ascii="Times New Roman" w:hAnsi="Times New Roman" w:cs="Times New Roman"/>
          <w:b/>
          <w:sz w:val="28"/>
          <w:szCs w:val="28"/>
        </w:rPr>
        <w:t>посетило более 15 миллионов туристов и экскурсантов</w:t>
      </w:r>
      <w:r w:rsidRPr="00A73AB2">
        <w:rPr>
          <w:rFonts w:ascii="Times New Roman" w:hAnsi="Times New Roman" w:cs="Times New Roman"/>
          <w:sz w:val="28"/>
          <w:szCs w:val="28"/>
        </w:rPr>
        <w:t xml:space="preserve">. В 2017 году туристический поток увеличился на 15% и составил </w:t>
      </w:r>
      <w:r w:rsidRPr="00B831AF">
        <w:rPr>
          <w:rFonts w:ascii="Times New Roman" w:hAnsi="Times New Roman" w:cs="Times New Roman"/>
          <w:b/>
          <w:sz w:val="28"/>
          <w:szCs w:val="28"/>
        </w:rPr>
        <w:t>4,6 млн. человек.</w:t>
      </w:r>
    </w:p>
    <w:p w:rsidR="00D41773" w:rsidRPr="00A73AB2" w:rsidRDefault="00684DF7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A7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«Гастрономическая карта Владимирской области»</w:t>
      </w:r>
      <w:r w:rsidRPr="00A73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основой федерального проекта «Гастрономическая карта России». В Суздале дан старт первой экспедиции всероссийского проекта. Активно развивается деловой, детский, аграрный туризм.</w:t>
      </w:r>
      <w:r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Pr="00A73AB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73AB2">
        <w:rPr>
          <w:rFonts w:ascii="Times New Roman" w:hAnsi="Times New Roman" w:cs="Times New Roman"/>
          <w:b/>
          <w:sz w:val="28"/>
          <w:szCs w:val="28"/>
          <w:lang w:eastAsia="ru-RU"/>
        </w:rPr>
        <w:t>ТОП-200 лучших событийных проектов России</w:t>
      </w:r>
      <w:r w:rsidRPr="00A73AB2">
        <w:rPr>
          <w:rFonts w:ascii="Times New Roman" w:hAnsi="Times New Roman" w:cs="Times New Roman"/>
          <w:sz w:val="28"/>
          <w:szCs w:val="28"/>
          <w:lang w:eastAsia="ru-RU"/>
        </w:rPr>
        <w:t xml:space="preserve"> шесть проектов нашего региона получили статус «Национальное событие 2018».</w:t>
      </w:r>
      <w:r w:rsidRPr="00A73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1CEE" w:rsidRPr="00A73AB2" w:rsidRDefault="00B831AF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В этом году </w:t>
      </w:r>
      <w:r w:rsidR="00684DF7" w:rsidRPr="00A73AB2">
        <w:rPr>
          <w:rFonts w:ascii="Times New Roman" w:hAnsi="Times New Roman" w:cs="Times New Roman"/>
          <w:b/>
          <w:kern w:val="2"/>
          <w:sz w:val="28"/>
          <w:szCs w:val="28"/>
        </w:rPr>
        <w:t>Владимир вошел в культурную программу Чемпионата мира по футболу-2018</w:t>
      </w:r>
      <w:r w:rsidR="00684DF7" w:rsidRPr="00A73AB2">
        <w:rPr>
          <w:rFonts w:ascii="Times New Roman" w:hAnsi="Times New Roman" w:cs="Times New Roman"/>
          <w:kern w:val="2"/>
          <w:sz w:val="28"/>
          <w:szCs w:val="28"/>
        </w:rPr>
        <w:t xml:space="preserve">, создав свой уникальный событийный календарь, включающий </w:t>
      </w:r>
      <w:r w:rsidR="00684DF7" w:rsidRPr="00A73AB2">
        <w:rPr>
          <w:rFonts w:ascii="Times New Roman" w:hAnsi="Times New Roman" w:cs="Times New Roman"/>
          <w:sz w:val="28"/>
          <w:szCs w:val="28"/>
        </w:rPr>
        <w:t>более 50 масштабных спортивных и культурных событий</w:t>
      </w:r>
      <w:r w:rsidR="00684DF7" w:rsidRPr="00A73AB2">
        <w:rPr>
          <w:rFonts w:ascii="Times New Roman" w:hAnsi="Times New Roman" w:cs="Times New Roman"/>
          <w:kern w:val="2"/>
          <w:sz w:val="28"/>
          <w:szCs w:val="28"/>
        </w:rPr>
        <w:t xml:space="preserve"> - от фестиваля Дениса </w:t>
      </w:r>
      <w:proofErr w:type="spellStart"/>
      <w:r w:rsidR="00684DF7" w:rsidRPr="00A73AB2">
        <w:rPr>
          <w:rFonts w:ascii="Times New Roman" w:hAnsi="Times New Roman" w:cs="Times New Roman"/>
          <w:kern w:val="2"/>
          <w:sz w:val="28"/>
          <w:szCs w:val="28"/>
        </w:rPr>
        <w:t>Мацуева</w:t>
      </w:r>
      <w:proofErr w:type="spellEnd"/>
      <w:r w:rsidR="00684DF7" w:rsidRPr="00A73AB2">
        <w:rPr>
          <w:rFonts w:ascii="Times New Roman" w:hAnsi="Times New Roman" w:cs="Times New Roman"/>
          <w:kern w:val="2"/>
          <w:sz w:val="28"/>
          <w:szCs w:val="28"/>
        </w:rPr>
        <w:t xml:space="preserve"> с участием звезд классической музыки до </w:t>
      </w:r>
      <w:proofErr w:type="spellStart"/>
      <w:r w:rsidR="00684DF7" w:rsidRPr="00A73AB2">
        <w:rPr>
          <w:rFonts w:ascii="Times New Roman" w:hAnsi="Times New Roman" w:cs="Times New Roman"/>
          <w:kern w:val="2"/>
          <w:sz w:val="28"/>
          <w:szCs w:val="28"/>
        </w:rPr>
        <w:t>блюз-байкерского</w:t>
      </w:r>
      <w:proofErr w:type="spellEnd"/>
      <w:r w:rsidR="00684DF7" w:rsidRPr="00A73AB2">
        <w:rPr>
          <w:rFonts w:ascii="Times New Roman" w:hAnsi="Times New Roman" w:cs="Times New Roman"/>
          <w:kern w:val="2"/>
          <w:sz w:val="28"/>
          <w:szCs w:val="28"/>
        </w:rPr>
        <w:t xml:space="preserve"> фестиваля и гастрономических событий в рамках проекта «Гастрономическая карта». </w:t>
      </w:r>
      <w:r w:rsidR="00DF7A96" w:rsidRPr="00A73AB2">
        <w:rPr>
          <w:rFonts w:ascii="Times New Roman" w:hAnsi="Times New Roman" w:cs="Times New Roman"/>
          <w:kern w:val="2"/>
          <w:sz w:val="28"/>
          <w:szCs w:val="28"/>
        </w:rPr>
        <w:t>По предварительной оценке мероприятия</w:t>
      </w:r>
      <w:r w:rsidR="000D2AC3" w:rsidRP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0D2AC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41773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2AC3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- культурная столица Чемпионата мира по футболу-2018</w:t>
      </w:r>
      <w:r w:rsidR="00D41773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D2AC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AC3" w:rsidRPr="00B8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посетило</w:t>
      </w:r>
      <w:r w:rsidR="000D2AC3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AC3" w:rsidRPr="00B8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свыше 450 тысяч человек</w:t>
      </w:r>
      <w:r w:rsidR="00D41773" w:rsidRPr="00B8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иностранные гости.</w:t>
      </w:r>
    </w:p>
    <w:p w:rsidR="00DE1CEE" w:rsidRPr="00A73AB2" w:rsidRDefault="00DF7A96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20-22</w:t>
      </w:r>
      <w:r w:rsidR="00684DF7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4DF7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отмечаться </w:t>
      </w:r>
      <w:r w:rsidR="00684DF7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850-летие Гороховца</w:t>
      </w:r>
      <w:r w:rsidR="00684DF7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2024 году </w:t>
      </w:r>
      <w:r w:rsidR="00DE1CEE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r w:rsidR="00684DF7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DF7"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тысячелетие Суздаля. </w:t>
      </w:r>
      <w:r w:rsidR="00DE1CEE" w:rsidRPr="00A73AB2">
        <w:rPr>
          <w:rFonts w:ascii="Times New Roman" w:hAnsi="Times New Roman" w:cs="Times New Roman"/>
          <w:sz w:val="28"/>
          <w:szCs w:val="28"/>
        </w:rPr>
        <w:t>Две эти исторические даты отмечены указами Президента России.</w:t>
      </w:r>
      <w:r w:rsidR="00DE1CEE"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DE1CEE" w:rsidRPr="00A73AB2" w:rsidRDefault="00DE1CEE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Комитет Всемирного наследия ЮНЕСКО </w:t>
      </w:r>
      <w:r w:rsidRPr="00A73AB2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подтвердил включение</w:t>
      </w:r>
      <w:r w:rsidRPr="00A73A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A73AB2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исторического центра города</w:t>
      </w:r>
      <w:r w:rsidRPr="00A73A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A73AB2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Гороховец в </w:t>
      </w:r>
      <w:r w:rsidRPr="00A73AB2">
        <w:rPr>
          <w:rFonts w:ascii="Times New Roman" w:hAnsi="Times New Roman" w:cs="Times New Roman"/>
          <w:b/>
          <w:sz w:val="28"/>
          <w:szCs w:val="28"/>
          <w:highlight w:val="white"/>
        </w:rPr>
        <w:t>п</w:t>
      </w:r>
      <w:r w:rsidRPr="00A73AB2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редварительный список</w:t>
      </w:r>
      <w:r w:rsidRPr="00A73AB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всемирного наследия ЮНЕСКО.</w:t>
      </w:r>
    </w:p>
    <w:p w:rsidR="00A73AB2" w:rsidRDefault="00684DF7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A7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Всероссийском конкурсе малых городов и исторических поселений</w:t>
      </w:r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по решению Президента России Владимира Путина, </w:t>
      </w:r>
      <w:r w:rsidR="00DE1CEE" w:rsidRPr="00A73AB2">
        <w:rPr>
          <w:rFonts w:ascii="Times New Roman" w:hAnsi="Times New Roman" w:cs="Times New Roman"/>
          <w:sz w:val="28"/>
          <w:szCs w:val="28"/>
        </w:rPr>
        <w:t xml:space="preserve">11 муниципальных образований области представили свои программы развития городской среды. </w:t>
      </w:r>
    </w:p>
    <w:p w:rsidR="00684DF7" w:rsidRPr="00A73AB2" w:rsidRDefault="00DE1CEE" w:rsidP="00A73AB2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B2">
        <w:rPr>
          <w:rFonts w:ascii="Times New Roman" w:hAnsi="Times New Roman" w:cs="Times New Roman"/>
          <w:sz w:val="28"/>
          <w:szCs w:val="28"/>
        </w:rPr>
        <w:t xml:space="preserve">Суздаль, Гороховец, Юрьев-Польский и Кольчугино вошли в число </w:t>
      </w:r>
      <w:proofErr w:type="gramStart"/>
      <w:r w:rsidRPr="00A73AB2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A73AB2">
        <w:rPr>
          <w:rFonts w:ascii="Times New Roman" w:hAnsi="Times New Roman" w:cs="Times New Roman"/>
          <w:sz w:val="28"/>
          <w:szCs w:val="28"/>
        </w:rPr>
        <w:t xml:space="preserve">. У Суздаля - 4 место, у Гороховца - 8 место. </w:t>
      </w:r>
      <w:r w:rsidR="00684DF7" w:rsidRPr="00A7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города получат из федерального бюджета на реализацию своих инициатив по 50 млн. рублей каждый. </w:t>
      </w:r>
      <w:r w:rsidRPr="00A73AB2">
        <w:rPr>
          <w:rFonts w:ascii="Times New Roman" w:hAnsi="Times New Roman" w:cs="Times New Roman"/>
          <w:sz w:val="28"/>
          <w:szCs w:val="28"/>
        </w:rPr>
        <w:t>Юрьев-Польский и Кольчугино получат средства из регионального бюджета.</w:t>
      </w:r>
    </w:p>
    <w:p w:rsidR="00DE1CEE" w:rsidRPr="00A73AB2" w:rsidRDefault="00DE1CEE" w:rsidP="00684DF7">
      <w:pPr>
        <w:pBdr>
          <w:bottom w:val="single" w:sz="4" w:space="1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1CEE" w:rsidRPr="00A73AB2" w:rsidSect="00F40E23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46" w:rsidRDefault="007A2946" w:rsidP="001F4190">
      <w:pPr>
        <w:spacing w:after="0" w:line="240" w:lineRule="auto"/>
      </w:pPr>
      <w:r>
        <w:separator/>
      </w:r>
    </w:p>
  </w:endnote>
  <w:endnote w:type="continuationSeparator" w:id="0">
    <w:p w:rsidR="007A2946" w:rsidRDefault="007A2946" w:rsidP="001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46" w:rsidRDefault="007A2946" w:rsidP="001F4190">
      <w:pPr>
        <w:spacing w:after="0" w:line="240" w:lineRule="auto"/>
      </w:pPr>
      <w:r>
        <w:separator/>
      </w:r>
    </w:p>
  </w:footnote>
  <w:footnote w:type="continuationSeparator" w:id="0">
    <w:p w:rsidR="007A2946" w:rsidRDefault="007A2946" w:rsidP="001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6282"/>
      <w:docPartObj>
        <w:docPartGallery w:val="Page Numbers (Top of Page)"/>
        <w:docPartUnique/>
      </w:docPartObj>
    </w:sdtPr>
    <w:sdtContent>
      <w:p w:rsidR="008642A9" w:rsidRDefault="00321E98">
        <w:pPr>
          <w:pStyle w:val="a3"/>
          <w:jc w:val="center"/>
        </w:pPr>
        <w:fldSimple w:instr=" PAGE   \* MERGEFORMAT ">
          <w:r w:rsidR="007E5929">
            <w:rPr>
              <w:noProof/>
            </w:rPr>
            <w:t>12</w:t>
          </w:r>
        </w:fldSimple>
      </w:p>
    </w:sdtContent>
  </w:sdt>
  <w:p w:rsidR="008642A9" w:rsidRDefault="008642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C4C"/>
    <w:multiLevelType w:val="multilevel"/>
    <w:tmpl w:val="F52A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F0126"/>
    <w:multiLevelType w:val="hybridMultilevel"/>
    <w:tmpl w:val="6560A27A"/>
    <w:lvl w:ilvl="0" w:tplc="C5E0D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5C2C92"/>
    <w:multiLevelType w:val="multilevel"/>
    <w:tmpl w:val="55E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90"/>
    <w:rsid w:val="00001698"/>
    <w:rsid w:val="00006812"/>
    <w:rsid w:val="00017CA7"/>
    <w:rsid w:val="000257C6"/>
    <w:rsid w:val="00026006"/>
    <w:rsid w:val="00042A0F"/>
    <w:rsid w:val="000447DD"/>
    <w:rsid w:val="00056171"/>
    <w:rsid w:val="00056833"/>
    <w:rsid w:val="000621FF"/>
    <w:rsid w:val="00082E63"/>
    <w:rsid w:val="00087FF2"/>
    <w:rsid w:val="0009019B"/>
    <w:rsid w:val="000B12BF"/>
    <w:rsid w:val="000C3ECE"/>
    <w:rsid w:val="000D2AC3"/>
    <w:rsid w:val="000E4D84"/>
    <w:rsid w:val="000F2F36"/>
    <w:rsid w:val="000F3C8D"/>
    <w:rsid w:val="00102F1D"/>
    <w:rsid w:val="00105686"/>
    <w:rsid w:val="00114169"/>
    <w:rsid w:val="00115580"/>
    <w:rsid w:val="00133EE5"/>
    <w:rsid w:val="0013660B"/>
    <w:rsid w:val="001408ED"/>
    <w:rsid w:val="00146C85"/>
    <w:rsid w:val="001651A8"/>
    <w:rsid w:val="0016664F"/>
    <w:rsid w:val="0017493B"/>
    <w:rsid w:val="001B24E0"/>
    <w:rsid w:val="001B3019"/>
    <w:rsid w:val="001B33D0"/>
    <w:rsid w:val="001B7DAC"/>
    <w:rsid w:val="001C1F8D"/>
    <w:rsid w:val="001C6CFC"/>
    <w:rsid w:val="001D2D12"/>
    <w:rsid w:val="001E16FB"/>
    <w:rsid w:val="001E37A8"/>
    <w:rsid w:val="001F306C"/>
    <w:rsid w:val="001F4190"/>
    <w:rsid w:val="002100CE"/>
    <w:rsid w:val="00213F27"/>
    <w:rsid w:val="002256E0"/>
    <w:rsid w:val="002564B4"/>
    <w:rsid w:val="002874C5"/>
    <w:rsid w:val="00296143"/>
    <w:rsid w:val="002C22DE"/>
    <w:rsid w:val="002C2417"/>
    <w:rsid w:val="002D003D"/>
    <w:rsid w:val="002D6F80"/>
    <w:rsid w:val="002F6C59"/>
    <w:rsid w:val="00302932"/>
    <w:rsid w:val="00316B0A"/>
    <w:rsid w:val="00321D30"/>
    <w:rsid w:val="00321E98"/>
    <w:rsid w:val="003246FC"/>
    <w:rsid w:val="00333BB2"/>
    <w:rsid w:val="003408C2"/>
    <w:rsid w:val="00340D0D"/>
    <w:rsid w:val="003440F0"/>
    <w:rsid w:val="003474B3"/>
    <w:rsid w:val="00361577"/>
    <w:rsid w:val="0036374A"/>
    <w:rsid w:val="0038584A"/>
    <w:rsid w:val="00396A72"/>
    <w:rsid w:val="003A4E1C"/>
    <w:rsid w:val="003B3E4E"/>
    <w:rsid w:val="003B543F"/>
    <w:rsid w:val="003B6311"/>
    <w:rsid w:val="003D138F"/>
    <w:rsid w:val="003D58DC"/>
    <w:rsid w:val="003D59FB"/>
    <w:rsid w:val="003E33A5"/>
    <w:rsid w:val="003E47EA"/>
    <w:rsid w:val="00417270"/>
    <w:rsid w:val="00435938"/>
    <w:rsid w:val="004474F3"/>
    <w:rsid w:val="00451C30"/>
    <w:rsid w:val="00454541"/>
    <w:rsid w:val="00456B19"/>
    <w:rsid w:val="004955CE"/>
    <w:rsid w:val="004A136B"/>
    <w:rsid w:val="004A1692"/>
    <w:rsid w:val="004A71E3"/>
    <w:rsid w:val="004C2B38"/>
    <w:rsid w:val="004E0C3A"/>
    <w:rsid w:val="0050204E"/>
    <w:rsid w:val="00521D51"/>
    <w:rsid w:val="0052491E"/>
    <w:rsid w:val="00530C7F"/>
    <w:rsid w:val="0053626D"/>
    <w:rsid w:val="00555605"/>
    <w:rsid w:val="00560240"/>
    <w:rsid w:val="00573021"/>
    <w:rsid w:val="00583FBE"/>
    <w:rsid w:val="00594A59"/>
    <w:rsid w:val="005A00D9"/>
    <w:rsid w:val="005A037E"/>
    <w:rsid w:val="005A3EEB"/>
    <w:rsid w:val="005B12BD"/>
    <w:rsid w:val="005C26EE"/>
    <w:rsid w:val="005C6406"/>
    <w:rsid w:val="005D4510"/>
    <w:rsid w:val="005D4C02"/>
    <w:rsid w:val="005E10A7"/>
    <w:rsid w:val="005F23A1"/>
    <w:rsid w:val="005F7183"/>
    <w:rsid w:val="00637251"/>
    <w:rsid w:val="00643CA1"/>
    <w:rsid w:val="006604A6"/>
    <w:rsid w:val="00662A2E"/>
    <w:rsid w:val="00663140"/>
    <w:rsid w:val="00684DF7"/>
    <w:rsid w:val="006A45C1"/>
    <w:rsid w:val="0072343C"/>
    <w:rsid w:val="00743D46"/>
    <w:rsid w:val="0076230B"/>
    <w:rsid w:val="0076305E"/>
    <w:rsid w:val="00767811"/>
    <w:rsid w:val="007845E6"/>
    <w:rsid w:val="007856F9"/>
    <w:rsid w:val="007872FA"/>
    <w:rsid w:val="0079016F"/>
    <w:rsid w:val="007A2946"/>
    <w:rsid w:val="007A7220"/>
    <w:rsid w:val="007B3610"/>
    <w:rsid w:val="007C12C9"/>
    <w:rsid w:val="007E0AA6"/>
    <w:rsid w:val="007E5929"/>
    <w:rsid w:val="007E7389"/>
    <w:rsid w:val="00831F38"/>
    <w:rsid w:val="00844E69"/>
    <w:rsid w:val="00851E23"/>
    <w:rsid w:val="00854BD2"/>
    <w:rsid w:val="008642A9"/>
    <w:rsid w:val="008835A1"/>
    <w:rsid w:val="008840D6"/>
    <w:rsid w:val="00892854"/>
    <w:rsid w:val="008B7373"/>
    <w:rsid w:val="008C6D79"/>
    <w:rsid w:val="008E1F57"/>
    <w:rsid w:val="008F2831"/>
    <w:rsid w:val="00924AB9"/>
    <w:rsid w:val="009344F7"/>
    <w:rsid w:val="009739AD"/>
    <w:rsid w:val="009864E8"/>
    <w:rsid w:val="00990E71"/>
    <w:rsid w:val="00994736"/>
    <w:rsid w:val="009A1520"/>
    <w:rsid w:val="009A2996"/>
    <w:rsid w:val="009B454D"/>
    <w:rsid w:val="00A0134C"/>
    <w:rsid w:val="00A1715D"/>
    <w:rsid w:val="00A212EC"/>
    <w:rsid w:val="00A24A6B"/>
    <w:rsid w:val="00A31C99"/>
    <w:rsid w:val="00A35E40"/>
    <w:rsid w:val="00A36C70"/>
    <w:rsid w:val="00A51499"/>
    <w:rsid w:val="00A61F9D"/>
    <w:rsid w:val="00A7093A"/>
    <w:rsid w:val="00A73AB2"/>
    <w:rsid w:val="00A90A56"/>
    <w:rsid w:val="00A94382"/>
    <w:rsid w:val="00A95804"/>
    <w:rsid w:val="00AA3A7D"/>
    <w:rsid w:val="00AB02B4"/>
    <w:rsid w:val="00AB0E28"/>
    <w:rsid w:val="00AC0F44"/>
    <w:rsid w:val="00AC46B4"/>
    <w:rsid w:val="00AD481A"/>
    <w:rsid w:val="00AD736C"/>
    <w:rsid w:val="00AF0083"/>
    <w:rsid w:val="00AF224F"/>
    <w:rsid w:val="00AF4722"/>
    <w:rsid w:val="00B0282C"/>
    <w:rsid w:val="00B054D2"/>
    <w:rsid w:val="00B062F8"/>
    <w:rsid w:val="00B0764C"/>
    <w:rsid w:val="00B15B84"/>
    <w:rsid w:val="00B16B73"/>
    <w:rsid w:val="00B21265"/>
    <w:rsid w:val="00B42C21"/>
    <w:rsid w:val="00B524DE"/>
    <w:rsid w:val="00B57864"/>
    <w:rsid w:val="00B83125"/>
    <w:rsid w:val="00B831AF"/>
    <w:rsid w:val="00B961D6"/>
    <w:rsid w:val="00BA2FE6"/>
    <w:rsid w:val="00BA70F6"/>
    <w:rsid w:val="00BB2AF3"/>
    <w:rsid w:val="00BB2F9A"/>
    <w:rsid w:val="00BB3DB1"/>
    <w:rsid w:val="00BC7CED"/>
    <w:rsid w:val="00BD2BC7"/>
    <w:rsid w:val="00BD6BA1"/>
    <w:rsid w:val="00BD6DE0"/>
    <w:rsid w:val="00BE0ED6"/>
    <w:rsid w:val="00C00E77"/>
    <w:rsid w:val="00C01E69"/>
    <w:rsid w:val="00C01F8B"/>
    <w:rsid w:val="00C2361C"/>
    <w:rsid w:val="00C24D67"/>
    <w:rsid w:val="00C51208"/>
    <w:rsid w:val="00C6114E"/>
    <w:rsid w:val="00C71515"/>
    <w:rsid w:val="00C76EB9"/>
    <w:rsid w:val="00C80EB0"/>
    <w:rsid w:val="00C829FC"/>
    <w:rsid w:val="00CA5F28"/>
    <w:rsid w:val="00CB3017"/>
    <w:rsid w:val="00CB3441"/>
    <w:rsid w:val="00CB34A9"/>
    <w:rsid w:val="00CE3850"/>
    <w:rsid w:val="00CF2685"/>
    <w:rsid w:val="00CF4A4F"/>
    <w:rsid w:val="00D32BC7"/>
    <w:rsid w:val="00D34210"/>
    <w:rsid w:val="00D41773"/>
    <w:rsid w:val="00D44140"/>
    <w:rsid w:val="00D51178"/>
    <w:rsid w:val="00D5544D"/>
    <w:rsid w:val="00D60FEF"/>
    <w:rsid w:val="00D773B8"/>
    <w:rsid w:val="00D80078"/>
    <w:rsid w:val="00D83F71"/>
    <w:rsid w:val="00D84F7F"/>
    <w:rsid w:val="00D8551F"/>
    <w:rsid w:val="00DA1F84"/>
    <w:rsid w:val="00DA676E"/>
    <w:rsid w:val="00DB1561"/>
    <w:rsid w:val="00DB4006"/>
    <w:rsid w:val="00DC10C3"/>
    <w:rsid w:val="00DE089E"/>
    <w:rsid w:val="00DE1CEE"/>
    <w:rsid w:val="00DE2B11"/>
    <w:rsid w:val="00DE3EFD"/>
    <w:rsid w:val="00DF0521"/>
    <w:rsid w:val="00DF36D5"/>
    <w:rsid w:val="00DF7A96"/>
    <w:rsid w:val="00E07B43"/>
    <w:rsid w:val="00E16D26"/>
    <w:rsid w:val="00E2324A"/>
    <w:rsid w:val="00E23A8F"/>
    <w:rsid w:val="00E342B4"/>
    <w:rsid w:val="00E36EA4"/>
    <w:rsid w:val="00E41BDD"/>
    <w:rsid w:val="00E53585"/>
    <w:rsid w:val="00E84706"/>
    <w:rsid w:val="00E95D9D"/>
    <w:rsid w:val="00EA0092"/>
    <w:rsid w:val="00ED7E4E"/>
    <w:rsid w:val="00EE5EA7"/>
    <w:rsid w:val="00EF252B"/>
    <w:rsid w:val="00EF2F42"/>
    <w:rsid w:val="00EF4EE1"/>
    <w:rsid w:val="00F02D09"/>
    <w:rsid w:val="00F273E8"/>
    <w:rsid w:val="00F40E23"/>
    <w:rsid w:val="00F44FFA"/>
    <w:rsid w:val="00F62511"/>
    <w:rsid w:val="00F83C21"/>
    <w:rsid w:val="00F86375"/>
    <w:rsid w:val="00FB1E53"/>
    <w:rsid w:val="00FB366B"/>
    <w:rsid w:val="00FB69A6"/>
    <w:rsid w:val="00FC101F"/>
    <w:rsid w:val="00FE1C47"/>
    <w:rsid w:val="00FE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7"/>
  </w:style>
  <w:style w:type="paragraph" w:styleId="1">
    <w:name w:val="heading 1"/>
    <w:basedOn w:val="a"/>
    <w:next w:val="a"/>
    <w:link w:val="10"/>
    <w:qFormat/>
    <w:rsid w:val="009A15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41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419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190"/>
  </w:style>
  <w:style w:type="paragraph" w:styleId="a5">
    <w:name w:val="footer"/>
    <w:basedOn w:val="a"/>
    <w:link w:val="a6"/>
    <w:uiPriority w:val="99"/>
    <w:semiHidden/>
    <w:unhideWhenUsed/>
    <w:rsid w:val="001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190"/>
  </w:style>
  <w:style w:type="paragraph" w:styleId="a7">
    <w:name w:val="Body Text"/>
    <w:basedOn w:val="a"/>
    <w:link w:val="a8"/>
    <w:rsid w:val="00B42C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42C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B42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C2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E1C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E1C47"/>
  </w:style>
  <w:style w:type="paragraph" w:styleId="ad">
    <w:name w:val="Normal (Web)"/>
    <w:aliases w:val=" Знак,Знак,Обычный (веб)1,Обычный (веб)1 Знак Знак Знак Знак Знак Знак,Обычный (Web),Обычный (веб) Знак Знак,Обычный (веб) Знак2 Знак,Обычный (веб) Знак Знак1 Знак,Обычный (веб) Знак1 Знак Знак1,Обычный (веб) Знак Знак Знак Знак,Знак4"/>
    <w:basedOn w:val="a"/>
    <w:link w:val="ae"/>
    <w:uiPriority w:val="99"/>
    <w:qFormat/>
    <w:rsid w:val="00892854"/>
    <w:pPr>
      <w:suppressAutoHyphens/>
      <w:spacing w:after="0" w:line="240" w:lineRule="auto"/>
    </w:pPr>
    <w:rPr>
      <w:rFonts w:ascii="Trebuchet MS" w:eastAsia="Times New Roman" w:hAnsi="Trebuchet MS" w:cs="Trebuchet MS"/>
      <w:sz w:val="24"/>
      <w:szCs w:val="20"/>
      <w:lang w:eastAsia="zh-CN"/>
    </w:rPr>
  </w:style>
  <w:style w:type="character" w:customStyle="1" w:styleId="2">
    <w:name w:val="Основной текст + Полужирный2"/>
    <w:rsid w:val="00892854"/>
    <w:rPr>
      <w:rFonts w:ascii="Times New Roman" w:hAnsi="Times New Roman"/>
      <w:b/>
      <w:spacing w:val="0"/>
      <w:sz w:val="28"/>
    </w:rPr>
  </w:style>
  <w:style w:type="paragraph" w:customStyle="1" w:styleId="western">
    <w:name w:val="western"/>
    <w:basedOn w:val="a"/>
    <w:rsid w:val="008928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uiPriority w:val="20"/>
    <w:qFormat/>
    <w:rsid w:val="00892854"/>
    <w:rPr>
      <w:rFonts w:cs="Times New Roman"/>
      <w:i/>
      <w:iCs/>
    </w:rPr>
  </w:style>
  <w:style w:type="character" w:customStyle="1" w:styleId="ae">
    <w:name w:val="Обычный (веб) Знак"/>
    <w:aliases w:val=" Знак Знак,Знак Знак,Обычный (веб)1 Знак,Обычный (веб)1 Знак Знак Знак Знак Знак Знак Знак,Обычный (Web) Знак,Обычный (веб) Знак Знак Знак,Обычный (веб) Знак2 Знак Знак,Обычный (веб) Знак Знак1 Знак Знак,Знак4 Знак"/>
    <w:link w:val="ad"/>
    <w:locked/>
    <w:rsid w:val="00892854"/>
    <w:rPr>
      <w:rFonts w:ascii="Trebuchet MS" w:eastAsia="Times New Roman" w:hAnsi="Trebuchet MS" w:cs="Trebuchet MS"/>
      <w:sz w:val="24"/>
      <w:szCs w:val="20"/>
      <w:lang w:eastAsia="zh-CN"/>
    </w:rPr>
  </w:style>
  <w:style w:type="paragraph" w:customStyle="1" w:styleId="Default">
    <w:name w:val="Default"/>
    <w:rsid w:val="00892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892854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892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0">
    <w:name w:val="Основной текс2"/>
    <w:basedOn w:val="a"/>
    <w:rsid w:val="00892854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2">
    <w:name w:val="Стиль"/>
    <w:rsid w:val="00892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8928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6">
    <w:name w:val="Основной текст (6)_ Знак"/>
    <w:link w:val="60"/>
    <w:locked/>
    <w:rsid w:val="00892854"/>
    <w:rPr>
      <w:sz w:val="23"/>
      <w:szCs w:val="23"/>
      <w:shd w:val="clear" w:color="auto" w:fill="FFFFFF"/>
    </w:rPr>
  </w:style>
  <w:style w:type="paragraph" w:customStyle="1" w:styleId="60">
    <w:name w:val="Основной текст (6)_"/>
    <w:basedOn w:val="a"/>
    <w:link w:val="6"/>
    <w:rsid w:val="00892854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PageNumber1">
    <w:name w:val="Page Number1"/>
    <w:rsid w:val="00006812"/>
    <w:rPr>
      <w:rFonts w:cs="Times New Roman"/>
    </w:rPr>
  </w:style>
  <w:style w:type="character" w:customStyle="1" w:styleId="FontStyle108">
    <w:name w:val="Font Style108"/>
    <w:rsid w:val="000068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qFormat/>
    <w:rsid w:val="00006812"/>
  </w:style>
  <w:style w:type="paragraph" w:customStyle="1" w:styleId="af4">
    <w:name w:val="Основной"/>
    <w:rsid w:val="000068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Style6">
    <w:name w:val="Style6"/>
    <w:basedOn w:val="a"/>
    <w:rsid w:val="00006812"/>
    <w:pPr>
      <w:widowControl w:val="0"/>
      <w:suppressAutoHyphens/>
      <w:autoSpaceDE w:val="0"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p26">
    <w:name w:val="p26"/>
    <w:basedOn w:val="a"/>
    <w:rsid w:val="00AF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E10A7"/>
  </w:style>
  <w:style w:type="character" w:customStyle="1" w:styleId="af1">
    <w:name w:val="Абзац списка Знак"/>
    <w:link w:val="af0"/>
    <w:uiPriority w:val="34"/>
    <w:locked/>
    <w:rsid w:val="005E10A7"/>
    <w:rPr>
      <w:rFonts w:ascii="Calibri" w:eastAsia="Calibri" w:hAnsi="Calibri" w:cs="Calibri"/>
      <w:lang w:eastAsia="ar-SA"/>
    </w:rPr>
  </w:style>
  <w:style w:type="paragraph" w:customStyle="1" w:styleId="11">
    <w:name w:val="Основной текст1"/>
    <w:rsid w:val="001408ED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Обычный1"/>
    <w:rsid w:val="0099473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5">
    <w:name w:val="Strong"/>
    <w:uiPriority w:val="22"/>
    <w:qFormat/>
    <w:rsid w:val="00994736"/>
    <w:rPr>
      <w:b/>
      <w:bCs/>
    </w:rPr>
  </w:style>
  <w:style w:type="character" w:styleId="af6">
    <w:name w:val="Hyperlink"/>
    <w:uiPriority w:val="99"/>
    <w:rsid w:val="00994736"/>
    <w:rPr>
      <w:color w:val="0000FF"/>
      <w:u w:val="single"/>
    </w:rPr>
  </w:style>
  <w:style w:type="character" w:styleId="af7">
    <w:name w:val="Subtle Emphasis"/>
    <w:uiPriority w:val="19"/>
    <w:qFormat/>
    <w:rsid w:val="001B3019"/>
    <w:rPr>
      <w:rFonts w:cs="Times New Roman"/>
      <w:i/>
      <w:iCs/>
      <w:color w:val="808080"/>
    </w:rPr>
  </w:style>
  <w:style w:type="paragraph" w:styleId="af8">
    <w:name w:val="No Spacing"/>
    <w:uiPriority w:val="1"/>
    <w:qFormat/>
    <w:rsid w:val="00146C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417270"/>
  </w:style>
  <w:style w:type="paragraph" w:customStyle="1" w:styleId="af9">
    <w:name w:val="Заголовок"/>
    <w:basedOn w:val="a"/>
    <w:next w:val="a7"/>
    <w:rsid w:val="0030293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text">
    <w:name w:val="text"/>
    <w:basedOn w:val="a"/>
    <w:rsid w:val="00E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3585"/>
  </w:style>
  <w:style w:type="paragraph" w:customStyle="1" w:styleId="p2">
    <w:name w:val="p2"/>
    <w:basedOn w:val="a"/>
    <w:rsid w:val="00C5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A35E40"/>
  </w:style>
  <w:style w:type="character" w:customStyle="1" w:styleId="21">
    <w:name w:val="Основной текст (2)_"/>
    <w:link w:val="22"/>
    <w:rsid w:val="00DA1F84"/>
    <w:rPr>
      <w:rFonts w:eastAsia="Arial Unicode MS"/>
      <w:sz w:val="28"/>
      <w:szCs w:val="28"/>
      <w:shd w:val="clear" w:color="auto" w:fill="FFFFFF"/>
      <w:lang w:eastAsia="zh-CN"/>
    </w:rPr>
  </w:style>
  <w:style w:type="paragraph" w:customStyle="1" w:styleId="22">
    <w:name w:val="Основной текст (2)"/>
    <w:basedOn w:val="a"/>
    <w:link w:val="21"/>
    <w:rsid w:val="00DA1F84"/>
    <w:pPr>
      <w:widowControl w:val="0"/>
      <w:shd w:val="clear" w:color="auto" w:fill="FFFFFF"/>
      <w:spacing w:after="480" w:line="240" w:lineRule="atLeast"/>
      <w:jc w:val="center"/>
    </w:pPr>
    <w:rPr>
      <w:rFonts w:eastAsia="Arial Unicode MS"/>
      <w:sz w:val="28"/>
      <w:szCs w:val="28"/>
      <w:lang w:eastAsia="zh-CN"/>
    </w:rPr>
  </w:style>
  <w:style w:type="paragraph" w:customStyle="1" w:styleId="p3">
    <w:name w:val="p3"/>
    <w:basedOn w:val="a"/>
    <w:rsid w:val="0092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24A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4AB9"/>
  </w:style>
  <w:style w:type="paragraph" w:customStyle="1" w:styleId="Style2">
    <w:name w:val="Style2"/>
    <w:basedOn w:val="a"/>
    <w:rsid w:val="00924AB9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9A2996"/>
  </w:style>
  <w:style w:type="character" w:customStyle="1" w:styleId="10">
    <w:name w:val="Заголовок 1 Знак"/>
    <w:basedOn w:val="a0"/>
    <w:link w:val="1"/>
    <w:rsid w:val="009A15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97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0D63-885E-428E-81FB-E3C7C53F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32419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stogova-og</dc:creator>
  <cp:lastModifiedBy>yanevsky-as</cp:lastModifiedBy>
  <cp:revision>2</cp:revision>
  <cp:lastPrinted>2018-08-04T13:11:00Z</cp:lastPrinted>
  <dcterms:created xsi:type="dcterms:W3CDTF">2018-08-04T13:14:00Z</dcterms:created>
  <dcterms:modified xsi:type="dcterms:W3CDTF">2018-08-04T13:14:00Z</dcterms:modified>
</cp:coreProperties>
</file>