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5688" w14:textId="77777777" w:rsidR="003F4C7A" w:rsidRDefault="00070FB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46999C3D" w14:textId="77777777" w:rsidR="003F4C7A" w:rsidRDefault="00070FBE">
      <w:pPr>
        <w:pStyle w:val="a9"/>
        <w:spacing w:before="0" w:after="0"/>
        <w:rPr>
          <w:b w:val="0"/>
          <w:bCs/>
          <w:color w:val="00000A"/>
          <w:sz w:val="32"/>
          <w:szCs w:val="32"/>
        </w:rPr>
      </w:pPr>
      <w:r>
        <w:rPr>
          <w:b w:val="0"/>
          <w:bCs/>
          <w:color w:val="00000A"/>
          <w:sz w:val="32"/>
          <w:szCs w:val="32"/>
        </w:rPr>
        <w:t xml:space="preserve">    МУНИЦИПАЛЬНОГО ОБРАЗОВАНИЯ</w:t>
      </w:r>
    </w:p>
    <w:p w14:paraId="0E0B9B2B" w14:textId="77777777" w:rsidR="003F4C7A" w:rsidRDefault="00070FBE">
      <w:pPr>
        <w:pStyle w:val="a9"/>
        <w:spacing w:before="0" w:after="0" w:line="360" w:lineRule="auto"/>
        <w:rPr>
          <w:b w:val="0"/>
          <w:bCs/>
          <w:color w:val="00000A"/>
          <w:sz w:val="32"/>
          <w:szCs w:val="32"/>
        </w:rPr>
      </w:pPr>
      <w:r>
        <w:rPr>
          <w:b w:val="0"/>
          <w:bCs/>
          <w:color w:val="00000A"/>
          <w:sz w:val="32"/>
          <w:szCs w:val="32"/>
        </w:rPr>
        <w:t>ЮРЬЕВ-ПОЛЬСКИЙ РАЙОН</w:t>
      </w:r>
    </w:p>
    <w:p w14:paraId="6E4C6D47" w14:textId="77777777" w:rsidR="003F4C7A" w:rsidRDefault="00070F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5092087" w14:textId="77777777" w:rsidR="003F4C7A" w:rsidRDefault="003F4C7A">
      <w:pPr>
        <w:jc w:val="center"/>
        <w:rPr>
          <w:b/>
          <w:sz w:val="32"/>
          <w:szCs w:val="32"/>
        </w:rPr>
      </w:pPr>
    </w:p>
    <w:p w14:paraId="4A318587" w14:textId="77777777" w:rsidR="003F4C7A" w:rsidRDefault="003F4C7A">
      <w:pPr>
        <w:jc w:val="center"/>
        <w:rPr>
          <w:b/>
          <w:sz w:val="32"/>
          <w:szCs w:val="32"/>
        </w:rPr>
      </w:pPr>
    </w:p>
    <w:p w14:paraId="68DC6581" w14:textId="77777777" w:rsidR="003F4C7A" w:rsidRDefault="003F4C7A">
      <w:pPr>
        <w:jc w:val="center"/>
        <w:rPr>
          <w:b/>
          <w:sz w:val="32"/>
          <w:szCs w:val="32"/>
        </w:rPr>
      </w:pPr>
    </w:p>
    <w:p w14:paraId="6A2F016B" w14:textId="77777777" w:rsidR="003F4C7A" w:rsidRDefault="003F4C7A">
      <w:pPr>
        <w:jc w:val="center"/>
        <w:rPr>
          <w:b/>
          <w:sz w:val="32"/>
          <w:szCs w:val="32"/>
        </w:rPr>
      </w:pPr>
    </w:p>
    <w:p w14:paraId="285653DE" w14:textId="77777777" w:rsidR="003F4C7A" w:rsidRDefault="003F4C7A">
      <w:pPr>
        <w:jc w:val="center"/>
        <w:rPr>
          <w:b/>
          <w:sz w:val="28"/>
          <w:szCs w:val="24"/>
        </w:rPr>
      </w:pPr>
    </w:p>
    <w:p w14:paraId="12DC3801" w14:textId="77777777" w:rsidR="003F4C7A" w:rsidRDefault="00070FBE">
      <w:pPr>
        <w:tabs>
          <w:tab w:val="left" w:pos="1120"/>
          <w:tab w:val="center" w:pos="4819"/>
        </w:tabs>
        <w:ind w:right="-426"/>
        <w:rPr>
          <w:i/>
          <w:sz w:val="28"/>
          <w:szCs w:val="28"/>
        </w:rPr>
      </w:pPr>
      <w:r>
        <w:rPr>
          <w:sz w:val="28"/>
          <w:szCs w:val="28"/>
        </w:rPr>
        <w:t xml:space="preserve">от 24.09.2020 </w:t>
      </w:r>
      <w:r>
        <w:t xml:space="preserve">                                                                                                       </w:t>
      </w:r>
      <w:r>
        <w:rPr>
          <w:sz w:val="28"/>
          <w:szCs w:val="28"/>
        </w:rPr>
        <w:t>№ 968</w:t>
      </w:r>
    </w:p>
    <w:p w14:paraId="255D355D" w14:textId="77777777" w:rsidR="003F4C7A" w:rsidRDefault="00070FBE">
      <w:pPr>
        <w:tabs>
          <w:tab w:val="left" w:pos="4678"/>
          <w:tab w:val="left" w:pos="7200"/>
        </w:tabs>
        <w:spacing w:before="120"/>
        <w:ind w:right="524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мерах по исполнению постановления </w:t>
      </w:r>
    </w:p>
    <w:p w14:paraId="03D4F0B4" w14:textId="77777777" w:rsidR="003F4C7A" w:rsidRDefault="00070FBE">
      <w:pPr>
        <w:tabs>
          <w:tab w:val="left" w:pos="4678"/>
          <w:tab w:val="left" w:pos="7200"/>
        </w:tabs>
        <w:ind w:right="524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Губернатора Владимирской области </w:t>
      </w:r>
    </w:p>
    <w:p w14:paraId="1B22DA8C" w14:textId="77777777" w:rsidR="003F4C7A" w:rsidRDefault="00070FBE">
      <w:pPr>
        <w:tabs>
          <w:tab w:val="left" w:pos="4678"/>
          <w:tab w:val="left" w:pos="7200"/>
        </w:tabs>
        <w:ind w:right="524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27.03.2014 № 282 </w:t>
      </w:r>
    </w:p>
    <w:p w14:paraId="2326E655" w14:textId="77777777" w:rsidR="003F4C7A" w:rsidRDefault="00070FBE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Законами Владимирской области от 28.12</w:t>
      </w:r>
      <w:r>
        <w:rPr>
          <w:sz w:val="28"/>
          <w:szCs w:val="28"/>
        </w:rPr>
        <w:t>.2005 № 201-ОЗ «О наделении органов местного самоуправления отдельными государственными полномочиями Владимирской области по исполнению мер государственного обеспечения и социальной поддержки детей-сирот и детей, оставшихся без попечения родителей», от 04.</w:t>
      </w:r>
      <w:r>
        <w:rPr>
          <w:sz w:val="28"/>
          <w:szCs w:val="28"/>
        </w:rPr>
        <w:t>06.2020 №43-ОЗ «О государственном обеспечении и социальной поддержке детей-сирот и детей, оставшихся без попечения родителей» в целях реализации постановления Губернатора Владимирской области от 27.03.2014 №282 «Об установлении Порядка выплаты и размера еж</w:t>
      </w:r>
      <w:r>
        <w:rPr>
          <w:sz w:val="28"/>
          <w:szCs w:val="28"/>
        </w:rPr>
        <w:t>емесячной денежной компенсации платы за поднаем одного жилого помещения за счет средств областного бюджета на детям-сиротам и детям, оставшимся без попечения родителей, лицам из числа детей-сирот и детей, оставшихся без попечения родителей, п о с т а н о в</w:t>
      </w:r>
      <w:r>
        <w:rPr>
          <w:sz w:val="28"/>
          <w:szCs w:val="28"/>
        </w:rPr>
        <w:t xml:space="preserve"> л я ю: </w:t>
      </w:r>
    </w:p>
    <w:p w14:paraId="265F0A92" w14:textId="77777777" w:rsidR="003F4C7A" w:rsidRDefault="00070FB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управление образования администрации муниципального образования Юрьев-Польский район (далее управление образования) уполномоченным органом </w:t>
      </w:r>
      <w:r>
        <w:rPr>
          <w:rFonts w:eastAsiaTheme="minorHAnsi"/>
          <w:sz w:val="28"/>
          <w:szCs w:val="28"/>
          <w:lang w:eastAsia="en-US"/>
        </w:rPr>
        <w:t xml:space="preserve">по выплате ежемесячной денежной компенсации платы за поднаем одного жилого помещения </w:t>
      </w:r>
      <w:r>
        <w:rPr>
          <w:sz w:val="28"/>
          <w:szCs w:val="28"/>
        </w:rPr>
        <w:t>детям-сир</w:t>
      </w:r>
      <w:r>
        <w:rPr>
          <w:sz w:val="28"/>
          <w:szCs w:val="28"/>
        </w:rPr>
        <w:t>отам и детям, оставшимся без попечения родителей, лицам из числа детей-сирот и детей, оставшихся без попечения родителей,</w:t>
      </w:r>
      <w:r>
        <w:rPr>
          <w:rFonts w:eastAsiaTheme="minorHAnsi"/>
          <w:sz w:val="28"/>
          <w:szCs w:val="28"/>
          <w:lang w:eastAsia="en-US"/>
        </w:rPr>
        <w:t xml:space="preserve"> обладающим правом на обеспечение жилым помещением за счет средств областного бюджета, при невозможности обеспечения их жилым помещение</w:t>
      </w:r>
      <w:r>
        <w:rPr>
          <w:rFonts w:eastAsiaTheme="minorHAnsi"/>
          <w:sz w:val="28"/>
          <w:szCs w:val="28"/>
          <w:lang w:eastAsia="en-US"/>
        </w:rPr>
        <w:t>м специализированного жилищного фонда.</w:t>
      </w:r>
    </w:p>
    <w:p w14:paraId="272545A7" w14:textId="77777777" w:rsidR="003F4C7A" w:rsidRDefault="00070FB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образования обеспечить в</w:t>
      </w:r>
      <w:r>
        <w:rPr>
          <w:rFonts w:eastAsiaTheme="minorHAnsi"/>
          <w:sz w:val="28"/>
          <w:szCs w:val="28"/>
          <w:lang w:eastAsia="en-US"/>
        </w:rPr>
        <w:t xml:space="preserve">ыплату ежемесячной денежной компенсации платы за поднаем одного жилого помещения </w:t>
      </w:r>
      <w:r>
        <w:rPr>
          <w:sz w:val="28"/>
          <w:szCs w:val="28"/>
        </w:rPr>
        <w:t>детям-сиротам и детям, оставшимся без попечения родителей, лицам из числа детей-сирот и детей, ост</w:t>
      </w:r>
      <w:r>
        <w:rPr>
          <w:sz w:val="28"/>
          <w:szCs w:val="28"/>
        </w:rPr>
        <w:t>авшихся без попечения родителей,</w:t>
      </w:r>
      <w:r>
        <w:rPr>
          <w:rFonts w:eastAsiaTheme="minorHAnsi"/>
          <w:sz w:val="28"/>
          <w:szCs w:val="28"/>
          <w:lang w:eastAsia="en-US"/>
        </w:rPr>
        <w:t xml:space="preserve"> обладающим правом на обеспечение жилым помещением за счет средств областного бюджета, при невозможности обеспечения их жилым помещением специализированного жилищного фонда.</w:t>
      </w:r>
    </w:p>
    <w:p w14:paraId="5BEDDD80" w14:textId="77777777" w:rsidR="003F4C7A" w:rsidRDefault="00070FBE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Признать утратившим силу постановление админи</w:t>
      </w:r>
      <w:r>
        <w:rPr>
          <w:sz w:val="28"/>
          <w:szCs w:val="28"/>
        </w:rPr>
        <w:t xml:space="preserve">страции муниципального образования Юрьев-Польский район от 20.05.2014 № 626 «О мерах по исполнению постановления Губернатора Владимирской области от 27.03.2014 № 282». </w:t>
      </w:r>
    </w:p>
    <w:p w14:paraId="4F575C6E" w14:textId="77777777" w:rsidR="003F4C7A" w:rsidRDefault="00070FBE">
      <w:pPr>
        <w:spacing w:before="12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опубликованию, вступает в силу после о</w:t>
      </w:r>
      <w:r>
        <w:rPr>
          <w:sz w:val="28"/>
          <w:szCs w:val="28"/>
        </w:rPr>
        <w:t>фициального опубликования и подлежит размещению на официальном сайте муниципального образования Юрьев-Польский район.</w:t>
      </w:r>
    </w:p>
    <w:p w14:paraId="6581B523" w14:textId="77777777" w:rsidR="003F4C7A" w:rsidRDefault="003F4C7A">
      <w:pPr>
        <w:jc w:val="both"/>
        <w:rPr>
          <w:sz w:val="28"/>
          <w:szCs w:val="28"/>
        </w:rPr>
      </w:pPr>
    </w:p>
    <w:p w14:paraId="3C0EDD00" w14:textId="77777777" w:rsidR="003F4C7A" w:rsidRDefault="003F4C7A">
      <w:pPr>
        <w:jc w:val="both"/>
        <w:rPr>
          <w:sz w:val="28"/>
          <w:szCs w:val="28"/>
        </w:rPr>
      </w:pPr>
    </w:p>
    <w:p w14:paraId="21412850" w14:textId="77777777" w:rsidR="003F4C7A" w:rsidRDefault="003F4C7A">
      <w:pPr>
        <w:jc w:val="both"/>
        <w:rPr>
          <w:sz w:val="28"/>
          <w:szCs w:val="28"/>
        </w:rPr>
      </w:pPr>
    </w:p>
    <w:p w14:paraId="5BB43A56" w14:textId="77777777" w:rsidR="003F4C7A" w:rsidRDefault="00070F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                                                                 А.А. Трофимов</w:t>
      </w:r>
    </w:p>
    <w:p w14:paraId="2C2ED4B4" w14:textId="77777777" w:rsidR="003F4C7A" w:rsidRDefault="003F4C7A">
      <w:pPr>
        <w:jc w:val="both"/>
        <w:rPr>
          <w:sz w:val="28"/>
          <w:szCs w:val="28"/>
        </w:rPr>
      </w:pPr>
    </w:p>
    <w:p w14:paraId="1BA2C09B" w14:textId="77777777" w:rsidR="003F4C7A" w:rsidRDefault="003F4C7A">
      <w:pPr>
        <w:jc w:val="both"/>
        <w:rPr>
          <w:sz w:val="28"/>
          <w:szCs w:val="28"/>
        </w:rPr>
      </w:pPr>
    </w:p>
    <w:p w14:paraId="4DC3AB29" w14:textId="77777777" w:rsidR="003F4C7A" w:rsidRDefault="003F4C7A">
      <w:pPr>
        <w:jc w:val="both"/>
        <w:rPr>
          <w:sz w:val="28"/>
          <w:szCs w:val="28"/>
        </w:rPr>
      </w:pPr>
    </w:p>
    <w:p w14:paraId="668A2E37" w14:textId="77777777" w:rsidR="003F4C7A" w:rsidRDefault="003F4C7A">
      <w:pPr>
        <w:jc w:val="both"/>
        <w:rPr>
          <w:sz w:val="28"/>
          <w:szCs w:val="28"/>
        </w:rPr>
      </w:pPr>
    </w:p>
    <w:p w14:paraId="5E1BEA84" w14:textId="77777777" w:rsidR="003F4C7A" w:rsidRDefault="003F4C7A">
      <w:pPr>
        <w:jc w:val="both"/>
        <w:rPr>
          <w:sz w:val="28"/>
          <w:szCs w:val="28"/>
        </w:rPr>
      </w:pPr>
    </w:p>
    <w:p w14:paraId="7000B16D" w14:textId="77777777" w:rsidR="003F4C7A" w:rsidRDefault="003F4C7A">
      <w:pPr>
        <w:jc w:val="both"/>
        <w:rPr>
          <w:sz w:val="28"/>
          <w:szCs w:val="28"/>
        </w:rPr>
      </w:pPr>
    </w:p>
    <w:p w14:paraId="65A39CE1" w14:textId="77777777" w:rsidR="003F4C7A" w:rsidRDefault="003F4C7A">
      <w:pPr>
        <w:jc w:val="both"/>
        <w:rPr>
          <w:sz w:val="28"/>
          <w:szCs w:val="28"/>
        </w:rPr>
      </w:pPr>
    </w:p>
    <w:p w14:paraId="50C64E5C" w14:textId="77777777" w:rsidR="003F4C7A" w:rsidRDefault="003F4C7A">
      <w:pPr>
        <w:jc w:val="both"/>
        <w:rPr>
          <w:sz w:val="28"/>
          <w:szCs w:val="28"/>
        </w:rPr>
      </w:pPr>
    </w:p>
    <w:p w14:paraId="62B90B77" w14:textId="77777777" w:rsidR="003F4C7A" w:rsidRDefault="003F4C7A">
      <w:pPr>
        <w:jc w:val="both"/>
        <w:rPr>
          <w:sz w:val="28"/>
          <w:szCs w:val="28"/>
        </w:rPr>
      </w:pPr>
    </w:p>
    <w:p w14:paraId="6FF9D195" w14:textId="77777777" w:rsidR="003F4C7A" w:rsidRDefault="003F4C7A">
      <w:pPr>
        <w:jc w:val="both"/>
        <w:rPr>
          <w:sz w:val="28"/>
          <w:szCs w:val="28"/>
        </w:rPr>
      </w:pPr>
    </w:p>
    <w:p w14:paraId="5DEA3CE9" w14:textId="77777777" w:rsidR="003F4C7A" w:rsidRDefault="003F4C7A">
      <w:pPr>
        <w:jc w:val="both"/>
        <w:rPr>
          <w:sz w:val="28"/>
          <w:szCs w:val="28"/>
        </w:rPr>
      </w:pPr>
    </w:p>
    <w:p w14:paraId="7E2F932D" w14:textId="77777777" w:rsidR="003F4C7A" w:rsidRDefault="003F4C7A">
      <w:pPr>
        <w:jc w:val="both"/>
        <w:rPr>
          <w:sz w:val="28"/>
          <w:szCs w:val="28"/>
        </w:rPr>
      </w:pPr>
    </w:p>
    <w:p w14:paraId="022E3211" w14:textId="77777777" w:rsidR="003F4C7A" w:rsidRDefault="003F4C7A">
      <w:pPr>
        <w:jc w:val="both"/>
        <w:rPr>
          <w:sz w:val="28"/>
          <w:szCs w:val="28"/>
        </w:rPr>
      </w:pPr>
    </w:p>
    <w:p w14:paraId="41436E72" w14:textId="77777777" w:rsidR="003F4C7A" w:rsidRDefault="003F4C7A">
      <w:pPr>
        <w:jc w:val="both"/>
        <w:rPr>
          <w:sz w:val="28"/>
          <w:szCs w:val="28"/>
        </w:rPr>
      </w:pPr>
    </w:p>
    <w:p w14:paraId="52F0F511" w14:textId="77777777" w:rsidR="003F4C7A" w:rsidRDefault="003F4C7A">
      <w:pPr>
        <w:jc w:val="both"/>
        <w:rPr>
          <w:sz w:val="28"/>
          <w:szCs w:val="28"/>
        </w:rPr>
      </w:pPr>
    </w:p>
    <w:p w14:paraId="00F65C01" w14:textId="77777777" w:rsidR="003F4C7A" w:rsidRDefault="003F4C7A">
      <w:pPr>
        <w:jc w:val="both"/>
        <w:rPr>
          <w:sz w:val="28"/>
          <w:szCs w:val="28"/>
        </w:rPr>
      </w:pPr>
    </w:p>
    <w:p w14:paraId="06344924" w14:textId="77777777" w:rsidR="003F4C7A" w:rsidRDefault="003F4C7A">
      <w:pPr>
        <w:jc w:val="both"/>
        <w:rPr>
          <w:sz w:val="28"/>
          <w:szCs w:val="28"/>
        </w:rPr>
      </w:pPr>
    </w:p>
    <w:p w14:paraId="1EE69517" w14:textId="77777777" w:rsidR="003F4C7A" w:rsidRDefault="003F4C7A">
      <w:pPr>
        <w:jc w:val="both"/>
        <w:rPr>
          <w:sz w:val="28"/>
          <w:szCs w:val="28"/>
        </w:rPr>
      </w:pPr>
    </w:p>
    <w:p w14:paraId="0EF25C5F" w14:textId="77777777" w:rsidR="003F4C7A" w:rsidRDefault="003F4C7A">
      <w:pPr>
        <w:jc w:val="both"/>
        <w:rPr>
          <w:sz w:val="28"/>
          <w:szCs w:val="28"/>
        </w:rPr>
      </w:pPr>
    </w:p>
    <w:p w14:paraId="02CE67DE" w14:textId="77777777" w:rsidR="003F4C7A" w:rsidRDefault="003F4C7A">
      <w:pPr>
        <w:jc w:val="both"/>
        <w:rPr>
          <w:sz w:val="28"/>
          <w:szCs w:val="28"/>
        </w:rPr>
      </w:pPr>
    </w:p>
    <w:p w14:paraId="43736615" w14:textId="77777777" w:rsidR="003F4C7A" w:rsidRDefault="003F4C7A">
      <w:pPr>
        <w:jc w:val="both"/>
        <w:rPr>
          <w:sz w:val="28"/>
          <w:szCs w:val="28"/>
        </w:rPr>
      </w:pPr>
    </w:p>
    <w:p w14:paraId="3D201F31" w14:textId="77777777" w:rsidR="003F4C7A" w:rsidRDefault="003F4C7A">
      <w:pPr>
        <w:jc w:val="both"/>
        <w:rPr>
          <w:sz w:val="28"/>
          <w:szCs w:val="28"/>
        </w:rPr>
      </w:pPr>
    </w:p>
    <w:p w14:paraId="14596EA6" w14:textId="77777777" w:rsidR="003F4C7A" w:rsidRDefault="003F4C7A">
      <w:pPr>
        <w:jc w:val="both"/>
        <w:rPr>
          <w:sz w:val="28"/>
          <w:szCs w:val="28"/>
        </w:rPr>
      </w:pPr>
    </w:p>
    <w:p w14:paraId="45F69399" w14:textId="77777777" w:rsidR="003F4C7A" w:rsidRDefault="003F4C7A">
      <w:pPr>
        <w:jc w:val="both"/>
        <w:rPr>
          <w:sz w:val="28"/>
          <w:szCs w:val="28"/>
        </w:rPr>
      </w:pPr>
    </w:p>
    <w:p w14:paraId="1F891E64" w14:textId="77777777" w:rsidR="003F4C7A" w:rsidRDefault="003F4C7A">
      <w:pPr>
        <w:jc w:val="both"/>
        <w:rPr>
          <w:sz w:val="28"/>
          <w:szCs w:val="28"/>
        </w:rPr>
      </w:pPr>
    </w:p>
    <w:p w14:paraId="6A5F9294" w14:textId="77777777" w:rsidR="003F4C7A" w:rsidRDefault="003F4C7A">
      <w:pPr>
        <w:jc w:val="both"/>
        <w:rPr>
          <w:sz w:val="28"/>
          <w:szCs w:val="28"/>
        </w:rPr>
      </w:pPr>
    </w:p>
    <w:p w14:paraId="6F873711" w14:textId="77777777" w:rsidR="003F4C7A" w:rsidRDefault="003F4C7A">
      <w:pPr>
        <w:jc w:val="both"/>
        <w:rPr>
          <w:sz w:val="28"/>
          <w:szCs w:val="28"/>
        </w:rPr>
      </w:pPr>
    </w:p>
    <w:p w14:paraId="31587852" w14:textId="77777777" w:rsidR="003F4C7A" w:rsidRDefault="003F4C7A">
      <w:pPr>
        <w:jc w:val="both"/>
        <w:rPr>
          <w:sz w:val="28"/>
          <w:szCs w:val="28"/>
        </w:rPr>
      </w:pPr>
    </w:p>
    <w:p w14:paraId="2A0CA00E" w14:textId="77777777" w:rsidR="003F4C7A" w:rsidRDefault="003F4C7A">
      <w:pPr>
        <w:jc w:val="both"/>
        <w:rPr>
          <w:sz w:val="28"/>
          <w:szCs w:val="28"/>
        </w:rPr>
      </w:pPr>
    </w:p>
    <w:p w14:paraId="416510C1" w14:textId="77777777" w:rsidR="003F4C7A" w:rsidRDefault="003F4C7A">
      <w:pPr>
        <w:jc w:val="both"/>
        <w:rPr>
          <w:sz w:val="28"/>
          <w:szCs w:val="28"/>
        </w:rPr>
      </w:pPr>
    </w:p>
    <w:p w14:paraId="5D408385" w14:textId="77777777" w:rsidR="003F4C7A" w:rsidRDefault="003F4C7A">
      <w:pPr>
        <w:jc w:val="both"/>
        <w:rPr>
          <w:sz w:val="28"/>
          <w:szCs w:val="28"/>
        </w:rPr>
      </w:pPr>
    </w:p>
    <w:p w14:paraId="0F026321" w14:textId="77777777" w:rsidR="003F4C7A" w:rsidRDefault="003F4C7A">
      <w:pPr>
        <w:jc w:val="both"/>
        <w:rPr>
          <w:sz w:val="28"/>
          <w:szCs w:val="28"/>
        </w:rPr>
      </w:pPr>
    </w:p>
    <w:p w14:paraId="06624856" w14:textId="77777777" w:rsidR="003F4C7A" w:rsidRDefault="003F4C7A">
      <w:pPr>
        <w:spacing w:before="360" w:afterAutospacing="1"/>
        <w:outlineLvl w:val="0"/>
        <w:rPr>
          <w:bCs/>
          <w:sz w:val="28"/>
          <w:szCs w:val="28"/>
        </w:rPr>
      </w:pPr>
    </w:p>
    <w:p w14:paraId="037DCFBB" w14:textId="77777777" w:rsidR="003F4C7A" w:rsidRDefault="00070FBE">
      <w:pPr>
        <w:spacing w:afterAutospacing="1"/>
        <w:jc w:val="center"/>
        <w:outlineLvl w:val="0"/>
      </w:pPr>
      <w:r>
        <w:rPr>
          <w:bCs/>
          <w:sz w:val="28"/>
          <w:szCs w:val="28"/>
        </w:rPr>
        <w:t xml:space="preserve">                                                                              </w:t>
      </w:r>
    </w:p>
    <w:sectPr w:rsidR="003F4C7A">
      <w:headerReference w:type="default" r:id="rId7"/>
      <w:pgSz w:w="11906" w:h="16838"/>
      <w:pgMar w:top="1134" w:right="566" w:bottom="1134" w:left="1701" w:header="708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1F91B" w14:textId="77777777" w:rsidR="00000000" w:rsidRDefault="00070FBE">
      <w:r>
        <w:separator/>
      </w:r>
    </w:p>
  </w:endnote>
  <w:endnote w:type="continuationSeparator" w:id="0">
    <w:p w14:paraId="5401F00B" w14:textId="77777777" w:rsidR="00000000" w:rsidRDefault="000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6ED29" w14:textId="77777777" w:rsidR="00000000" w:rsidRDefault="00070FBE">
      <w:r>
        <w:separator/>
      </w:r>
    </w:p>
  </w:footnote>
  <w:footnote w:type="continuationSeparator" w:id="0">
    <w:p w14:paraId="62F4D338" w14:textId="77777777" w:rsidR="00000000" w:rsidRDefault="0007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565483"/>
      <w:docPartObj>
        <w:docPartGallery w:val="Page Numbers (Top of Page)"/>
        <w:docPartUnique/>
      </w:docPartObj>
    </w:sdtPr>
    <w:sdtEndPr/>
    <w:sdtContent>
      <w:p w14:paraId="0B900471" w14:textId="77777777" w:rsidR="003F4C7A" w:rsidRDefault="00070FBE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718B3" w14:textId="77777777" w:rsidR="003F4C7A" w:rsidRDefault="003F4C7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7A"/>
    <w:rsid w:val="00070FBE"/>
    <w:rsid w:val="003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69B0"/>
  <w15:docId w15:val="{EF51BB3B-B299-4D34-8811-5B8B9685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42B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B53E0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semiHidden/>
    <w:unhideWhenUsed/>
    <w:qFormat/>
    <w:rsid w:val="007C1F20"/>
    <w:pPr>
      <w:spacing w:before="240" w:after="360"/>
      <w:jc w:val="center"/>
    </w:pPr>
    <w:rPr>
      <w:b/>
      <w:color w:val="0000FF"/>
      <w:sz w:val="36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9E4448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642B07"/>
    <w:rPr>
      <w:rFonts w:ascii="Segoe UI" w:hAnsi="Segoe UI" w:cs="Segoe UI"/>
      <w:sz w:val="18"/>
      <w:szCs w:val="18"/>
    </w:rPr>
  </w:style>
  <w:style w:type="paragraph" w:customStyle="1" w:styleId="Normal1">
    <w:name w:val="Normal1"/>
    <w:qFormat/>
    <w:rsid w:val="004B53E0"/>
    <w:rPr>
      <w:rFonts w:ascii="Times New Roman" w:hAnsi="Times New Roman" w:cs="Times New Roman"/>
      <w:szCs w:val="20"/>
      <w:lang w:eastAsia="ru-RU"/>
    </w:rPr>
  </w:style>
  <w:style w:type="paragraph" w:styleId="ad">
    <w:name w:val="header"/>
    <w:basedOn w:val="a"/>
    <w:uiPriority w:val="99"/>
    <w:unhideWhenUsed/>
    <w:rsid w:val="009709E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9709E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43E75"/>
    <w:pPr>
      <w:widowControl w:val="0"/>
    </w:pPr>
    <w:rPr>
      <w:rFonts w:eastAsia="Times New Roman" w:cs="Calibri"/>
      <w:szCs w:val="20"/>
      <w:lang w:eastAsia="ru-RU"/>
    </w:rPr>
  </w:style>
  <w:style w:type="table" w:styleId="af">
    <w:name w:val="Table Grid"/>
    <w:basedOn w:val="a1"/>
    <w:uiPriority w:val="39"/>
    <w:rsid w:val="0082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3EF3-7725-4157-A718-24F5504D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Колосова</dc:creator>
  <dc:description/>
  <cp:lastModifiedBy>Администратор безопасности</cp:lastModifiedBy>
  <cp:revision>66</cp:revision>
  <cp:lastPrinted>2020-09-28T15:12:00Z</cp:lastPrinted>
  <dcterms:created xsi:type="dcterms:W3CDTF">2017-02-20T05:18:00Z</dcterms:created>
  <dcterms:modified xsi:type="dcterms:W3CDTF">2020-09-28T12:49:00Z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