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2" w:rsidRDefault="003E2F92" w:rsidP="003E2F9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3E2F92" w:rsidRDefault="003E2F92" w:rsidP="003E2F92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 ОБРАЗОВАНИЯ</w:t>
      </w:r>
    </w:p>
    <w:p w:rsidR="003E2F92" w:rsidRDefault="003E2F92" w:rsidP="003E2F92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 РАЙОН</w:t>
      </w:r>
    </w:p>
    <w:p w:rsidR="003E2F92" w:rsidRDefault="003E2F92" w:rsidP="003E2F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F92" w:rsidRDefault="003E2F92" w:rsidP="003E2F92">
      <w:pPr>
        <w:jc w:val="center"/>
        <w:rPr>
          <w:b/>
          <w:sz w:val="32"/>
          <w:szCs w:val="32"/>
        </w:rPr>
      </w:pPr>
    </w:p>
    <w:p w:rsidR="003E2F92" w:rsidRDefault="003E2F92" w:rsidP="003E2F92">
      <w:pPr>
        <w:rPr>
          <w:b/>
          <w:sz w:val="32"/>
          <w:szCs w:val="32"/>
        </w:rPr>
      </w:pPr>
    </w:p>
    <w:p w:rsidR="00423849" w:rsidRDefault="00423849" w:rsidP="003E2F92">
      <w:pPr>
        <w:rPr>
          <w:b/>
          <w:sz w:val="32"/>
          <w:szCs w:val="32"/>
        </w:rPr>
      </w:pPr>
    </w:p>
    <w:p w:rsidR="00423849" w:rsidRDefault="00423849" w:rsidP="003E2F92">
      <w:pPr>
        <w:rPr>
          <w:b/>
          <w:sz w:val="32"/>
          <w:szCs w:val="32"/>
        </w:rPr>
      </w:pPr>
    </w:p>
    <w:p w:rsidR="002868D3" w:rsidRDefault="002868D3" w:rsidP="003E2F92">
      <w:pPr>
        <w:rPr>
          <w:b/>
          <w:sz w:val="32"/>
          <w:szCs w:val="32"/>
        </w:rPr>
      </w:pPr>
    </w:p>
    <w:p w:rsidR="00594595" w:rsidRDefault="00594595" w:rsidP="003E2F92">
      <w:pPr>
        <w:rPr>
          <w:b/>
          <w:sz w:val="32"/>
          <w:szCs w:val="32"/>
        </w:rPr>
      </w:pPr>
    </w:p>
    <w:p w:rsidR="003E2F92" w:rsidRDefault="003E2F92" w:rsidP="003E2F92">
      <w:pPr>
        <w:jc w:val="center"/>
        <w:rPr>
          <w:b/>
          <w:sz w:val="28"/>
        </w:rPr>
      </w:pPr>
    </w:p>
    <w:p w:rsidR="003E2F92" w:rsidRDefault="003E2F92" w:rsidP="00594595">
      <w:pPr>
        <w:tabs>
          <w:tab w:val="left" w:pos="1120"/>
          <w:tab w:val="center" w:pos="4819"/>
          <w:tab w:val="left" w:pos="6521"/>
          <w:tab w:val="left" w:pos="6946"/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A0677">
        <w:rPr>
          <w:sz w:val="28"/>
          <w:szCs w:val="28"/>
        </w:rPr>
        <w:t>10.02.2021</w:t>
      </w:r>
      <w:r>
        <w:rPr>
          <w:sz w:val="28"/>
          <w:szCs w:val="28"/>
        </w:rPr>
        <w:t xml:space="preserve">                                                                    </w:t>
      </w:r>
      <w:r w:rsidR="002203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203E6">
        <w:rPr>
          <w:sz w:val="28"/>
          <w:szCs w:val="28"/>
        </w:rPr>
        <w:t xml:space="preserve">  </w:t>
      </w:r>
      <w:r w:rsidR="00594595" w:rsidRPr="00594595">
        <w:rPr>
          <w:sz w:val="28"/>
          <w:szCs w:val="28"/>
        </w:rPr>
        <w:t xml:space="preserve">      </w:t>
      </w:r>
      <w:r w:rsidR="002203E6">
        <w:rPr>
          <w:sz w:val="28"/>
          <w:szCs w:val="28"/>
        </w:rPr>
        <w:t xml:space="preserve">  </w:t>
      </w:r>
      <w:r w:rsidR="00594595" w:rsidRPr="005945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9D700D">
        <w:rPr>
          <w:sz w:val="28"/>
          <w:szCs w:val="28"/>
        </w:rPr>
        <w:t xml:space="preserve"> </w:t>
      </w:r>
      <w:r w:rsidR="00EA0677">
        <w:rPr>
          <w:sz w:val="28"/>
          <w:szCs w:val="28"/>
        </w:rPr>
        <w:t>119</w:t>
      </w:r>
      <w:bookmarkStart w:id="0" w:name="_GoBack"/>
      <w:bookmarkEnd w:id="0"/>
    </w:p>
    <w:p w:rsidR="003E2F92" w:rsidRDefault="003E2F92" w:rsidP="003E2F92">
      <w:pPr>
        <w:tabs>
          <w:tab w:val="left" w:pos="5103"/>
          <w:tab w:val="left" w:pos="6300"/>
          <w:tab w:val="left" w:pos="7200"/>
        </w:tabs>
        <w:spacing w:before="120" w:after="100" w:afterAutospacing="1"/>
        <w:ind w:right="4252"/>
        <w:jc w:val="both"/>
        <w:rPr>
          <w:i/>
        </w:rPr>
      </w:pPr>
      <w:bookmarkStart w:id="1" w:name="_Hlk63250243"/>
      <w:r>
        <w:rPr>
          <w:i/>
        </w:rPr>
        <w:t xml:space="preserve">О внесении изменений в постановление администрации </w:t>
      </w:r>
      <w:proofErr w:type="gramStart"/>
      <w:r>
        <w:rPr>
          <w:i/>
        </w:rPr>
        <w:t>муниципального</w:t>
      </w:r>
      <w:proofErr w:type="gramEnd"/>
      <w:r>
        <w:rPr>
          <w:i/>
        </w:rPr>
        <w:t xml:space="preserve"> образования Юрьев-Польский район от </w:t>
      </w:r>
      <w:r w:rsidR="00594595" w:rsidRPr="00594595">
        <w:rPr>
          <w:i/>
        </w:rPr>
        <w:t>19</w:t>
      </w:r>
      <w:r w:rsidR="00594595">
        <w:rPr>
          <w:i/>
        </w:rPr>
        <w:t>.</w:t>
      </w:r>
      <w:r w:rsidR="00594595" w:rsidRPr="00594595">
        <w:rPr>
          <w:i/>
        </w:rPr>
        <w:t>05</w:t>
      </w:r>
      <w:r w:rsidR="00594595">
        <w:rPr>
          <w:i/>
        </w:rPr>
        <w:t>.</w:t>
      </w:r>
      <w:r w:rsidR="00594595" w:rsidRPr="00594595">
        <w:rPr>
          <w:i/>
        </w:rPr>
        <w:t>2018</w:t>
      </w:r>
      <w:r>
        <w:rPr>
          <w:i/>
        </w:rPr>
        <w:t xml:space="preserve"> №</w:t>
      </w:r>
      <w:r w:rsidR="00594595">
        <w:rPr>
          <w:i/>
        </w:rPr>
        <w:t>435</w:t>
      </w:r>
    </w:p>
    <w:bookmarkEnd w:id="1"/>
    <w:p w:rsidR="003E2F92" w:rsidRPr="002C0A7A" w:rsidRDefault="00487395" w:rsidP="0025678B">
      <w:pPr>
        <w:spacing w:before="4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кадровыми изменениями </w:t>
      </w:r>
      <w:r w:rsidR="003E2F92" w:rsidRPr="002C0A7A">
        <w:rPr>
          <w:color w:val="000000" w:themeColor="text1"/>
          <w:sz w:val="28"/>
          <w:szCs w:val="28"/>
        </w:rPr>
        <w:t>п о с т а н о в л я ю:</w:t>
      </w:r>
    </w:p>
    <w:p w:rsidR="002C0A7A" w:rsidRPr="002C0A7A" w:rsidRDefault="003E2F92" w:rsidP="00594595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4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изменения    в приложение </w:t>
      </w:r>
      <w:r w:rsidR="00C3357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  к постановлению от </w:t>
      </w:r>
      <w:r w:rsidR="00594595" w:rsidRPr="00594595">
        <w:rPr>
          <w:rFonts w:ascii="Times New Roman" w:hAnsi="Times New Roman" w:cs="Times New Roman"/>
          <w:color w:val="000000" w:themeColor="text1"/>
          <w:sz w:val="28"/>
          <w:szCs w:val="28"/>
        </w:rPr>
        <w:t>19.05.2018 №435</w:t>
      </w:r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94595" w:rsidRPr="00594595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общественного совета по вопросам образования, здравоохранения и культуры</w:t>
      </w:r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945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зложив его в редакции    согласно    приложению   к настоящему постановлению.  </w:t>
      </w:r>
    </w:p>
    <w:p w:rsidR="00423849" w:rsidRPr="002C0A7A" w:rsidRDefault="00C33572" w:rsidP="00CE1471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1159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4F04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  исполнением настоящего   постановления   возложить на заместителя главы администрации муниципального образования Юрьев-Польский район    по социальным вопросам, начальника управления образования.</w:t>
      </w:r>
    </w:p>
    <w:p w:rsidR="00C33572" w:rsidRDefault="00C33572" w:rsidP="00C33572">
      <w:pPr>
        <w:spacing w:before="120"/>
        <w:ind w:firstLine="709"/>
        <w:jc w:val="both"/>
      </w:pPr>
      <w:r>
        <w:rPr>
          <w:color w:val="000000" w:themeColor="text1"/>
          <w:sz w:val="28"/>
          <w:szCs w:val="28"/>
        </w:rPr>
        <w:t>3</w:t>
      </w:r>
      <w:r w:rsidR="00423849" w:rsidRPr="002C0A7A">
        <w:rPr>
          <w:color w:val="000000" w:themeColor="text1"/>
          <w:sz w:val="28"/>
          <w:szCs w:val="28"/>
        </w:rPr>
        <w:t xml:space="preserve">. </w:t>
      </w:r>
      <w:r w:rsidRPr="00947A1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947A14">
        <w:rPr>
          <w:sz w:val="28"/>
          <w:szCs w:val="28"/>
        </w:rPr>
        <w:t xml:space="preserve"> вступает в силу со дня его подписания и подлежит размещению на официальном сайте муниципального образования Юрьев-Польский район.</w:t>
      </w:r>
    </w:p>
    <w:p w:rsidR="00594595" w:rsidRDefault="00594595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595" w:rsidRDefault="00594595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595" w:rsidRDefault="00594595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430" w:rsidRPr="002C0A7A" w:rsidRDefault="00357279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947430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                                                                 </w:t>
      </w:r>
      <w:r w:rsidR="00C3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А.А. Трофимов</w:t>
      </w:r>
    </w:p>
    <w:p w:rsidR="00AB1159" w:rsidRDefault="00AB1159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94595" w:rsidRDefault="0059459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94595" w:rsidRDefault="0059459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94595" w:rsidRPr="002C0A7A" w:rsidRDefault="0059459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10141" w:type="dxa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"/>
        <w:gridCol w:w="4557"/>
        <w:gridCol w:w="90"/>
        <w:gridCol w:w="194"/>
        <w:gridCol w:w="46"/>
        <w:gridCol w:w="97"/>
        <w:gridCol w:w="4923"/>
        <w:gridCol w:w="59"/>
        <w:gridCol w:w="143"/>
      </w:tblGrid>
      <w:tr w:rsidR="00B9471C" w:rsidRPr="00331B9E" w:rsidTr="00331B9E">
        <w:trPr>
          <w:trHeight w:val="312"/>
        </w:trPr>
        <w:tc>
          <w:tcPr>
            <w:tcW w:w="4679" w:type="dxa"/>
            <w:gridSpan w:val="3"/>
            <w:hideMark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lastRenderedPageBreak/>
              <w:t>Завизировано:</w:t>
            </w:r>
          </w:p>
        </w:tc>
        <w:tc>
          <w:tcPr>
            <w:tcW w:w="337" w:type="dxa"/>
            <w:gridSpan w:val="3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125" w:type="dxa"/>
            <w:gridSpan w:val="3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t>Согласовано:</w:t>
            </w:r>
          </w:p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B9471C" w:rsidRPr="00331B9E" w:rsidTr="00331B9E">
        <w:trPr>
          <w:gridAfter w:val="1"/>
          <w:wAfter w:w="143" w:type="dxa"/>
          <w:trHeight w:val="779"/>
        </w:trPr>
        <w:tc>
          <w:tcPr>
            <w:tcW w:w="4679" w:type="dxa"/>
            <w:gridSpan w:val="3"/>
          </w:tcPr>
          <w:p w:rsidR="00331B9E" w:rsidRDefault="00947430" w:rsidP="00331B9E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Начальник управления делами                                                </w:t>
            </w:r>
          </w:p>
          <w:p w:rsidR="00947430" w:rsidRPr="00331B9E" w:rsidRDefault="00947430" w:rsidP="00331B9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proofErr w:type="spellStart"/>
            <w:r w:rsidRPr="00331B9E">
              <w:rPr>
                <w:rFonts w:eastAsia="Times New Roman"/>
                <w:color w:val="000000" w:themeColor="text1"/>
                <w:lang w:eastAsia="en-US"/>
              </w:rPr>
              <w:t>О.В.Яшунина</w:t>
            </w:r>
            <w:proofErr w:type="spellEnd"/>
          </w:p>
        </w:tc>
        <w:tc>
          <w:tcPr>
            <w:tcW w:w="194" w:type="dxa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125" w:type="dxa"/>
            <w:gridSpan w:val="4"/>
          </w:tcPr>
          <w:p w:rsidR="00947430" w:rsidRPr="00331B9E" w:rsidRDefault="00947430" w:rsidP="009C3E69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Заместитель главы администрации муниципального образования Юрьев-Польский район, начальник управления образования </w:t>
            </w:r>
          </w:p>
          <w:p w:rsidR="00947430" w:rsidRPr="00331B9E" w:rsidRDefault="00947430" w:rsidP="00331B9E">
            <w:pPr>
              <w:spacing w:line="276" w:lineRule="auto"/>
              <w:ind w:hanging="212"/>
              <w:jc w:val="right"/>
              <w:rPr>
                <w:lang w:eastAsia="en-US"/>
              </w:rPr>
            </w:pP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                                                </w:t>
            </w:r>
            <w:r w:rsidR="00AA6A34" w:rsidRPr="00331B9E">
              <w:rPr>
                <w:rFonts w:eastAsia="Times New Roman"/>
                <w:color w:val="000000" w:themeColor="text1"/>
                <w:lang w:eastAsia="en-US"/>
              </w:rPr>
              <w:t xml:space="preserve">               </w:t>
            </w: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 </w:t>
            </w:r>
            <w:r w:rsidR="00C1370E" w:rsidRPr="00331B9E">
              <w:rPr>
                <w:rFonts w:eastAsia="Times New Roman"/>
                <w:color w:val="000000" w:themeColor="text1"/>
                <w:lang w:eastAsia="en-US"/>
              </w:rPr>
              <w:t xml:space="preserve">          </w:t>
            </w: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31B9E">
              <w:rPr>
                <w:rFonts w:eastAsia="Times New Roman"/>
                <w:color w:val="000000" w:themeColor="text1"/>
                <w:lang w:eastAsia="en-US"/>
              </w:rPr>
              <w:t>А.В.Миловский</w:t>
            </w:r>
            <w:proofErr w:type="spellEnd"/>
          </w:p>
        </w:tc>
      </w:tr>
      <w:tr w:rsidR="00B9471C" w:rsidRPr="00331B9E" w:rsidTr="00E52CAE">
        <w:trPr>
          <w:gridAfter w:val="1"/>
          <w:wAfter w:w="143" w:type="dxa"/>
          <w:trHeight w:val="2170"/>
        </w:trPr>
        <w:tc>
          <w:tcPr>
            <w:tcW w:w="4679" w:type="dxa"/>
            <w:gridSpan w:val="3"/>
          </w:tcPr>
          <w:p w:rsidR="00947430" w:rsidRPr="00331B9E" w:rsidRDefault="00947430" w:rsidP="009C3E6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t xml:space="preserve">Начальник управления по правовой и административной работе                            </w:t>
            </w:r>
          </w:p>
          <w:p w:rsidR="00331B9E" w:rsidRDefault="00947430" w:rsidP="00AA6A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t xml:space="preserve">                                   </w:t>
            </w:r>
            <w:r w:rsidR="00F80453" w:rsidRPr="00331B9E">
              <w:rPr>
                <w:color w:val="000000" w:themeColor="text1"/>
                <w:lang w:eastAsia="en-US"/>
              </w:rPr>
              <w:t xml:space="preserve">        </w:t>
            </w:r>
            <w:r w:rsidRPr="00331B9E">
              <w:rPr>
                <w:color w:val="000000" w:themeColor="text1"/>
                <w:lang w:eastAsia="en-US"/>
              </w:rPr>
              <w:t>Е.В. Коробченко</w:t>
            </w: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947430" w:rsidRPr="00331B9E" w:rsidRDefault="00947430" w:rsidP="00331B9E">
            <w:pPr>
              <w:rPr>
                <w:lang w:eastAsia="en-US"/>
              </w:rPr>
            </w:pPr>
          </w:p>
        </w:tc>
        <w:tc>
          <w:tcPr>
            <w:tcW w:w="194" w:type="dxa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125" w:type="dxa"/>
            <w:gridSpan w:val="4"/>
          </w:tcPr>
          <w:tbl>
            <w:tblPr>
              <w:tblStyle w:val="a4"/>
              <w:tblpPr w:leftFromText="180" w:rightFromText="180" w:vertAnchor="text" w:horzAnchor="margin" w:tblpY="197"/>
              <w:tblOverlap w:val="never"/>
              <w:tblW w:w="505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053"/>
            </w:tblGrid>
            <w:tr w:rsidR="00C1370E" w:rsidRPr="00331B9E" w:rsidTr="00331B9E">
              <w:trPr>
                <w:trHeight w:val="276"/>
              </w:trPr>
              <w:tc>
                <w:tcPr>
                  <w:tcW w:w="5053" w:type="dxa"/>
                  <w:shd w:val="clear" w:color="auto" w:fill="FFFFFF" w:themeFill="background1"/>
                </w:tcPr>
                <w:p w:rsidR="00C1370E" w:rsidRPr="00331B9E" w:rsidRDefault="00C1370E" w:rsidP="00C1370E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Главный врач ГБУЗ ВО «Юрьев-Польская ЦРБ»                                 </w:t>
                  </w:r>
                </w:p>
                <w:p w:rsidR="00C1370E" w:rsidRPr="00331B9E" w:rsidRDefault="00C1370E" w:rsidP="00331B9E">
                  <w:pPr>
                    <w:pStyle w:val="ConsPlusNormal"/>
                    <w:jc w:val="right"/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</w:t>
                  </w:r>
                  <w:r w:rsid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Кондратьев О.В.</w:t>
                  </w:r>
                </w:p>
              </w:tc>
            </w:tr>
          </w:tbl>
          <w:p w:rsidR="009F54BB" w:rsidRPr="00331B9E" w:rsidRDefault="009F54BB" w:rsidP="009F54BB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AA6A34" w:rsidRPr="00331B9E" w:rsidTr="00331B9E">
        <w:trPr>
          <w:trHeight w:val="375"/>
        </w:trPr>
        <w:tc>
          <w:tcPr>
            <w:tcW w:w="4679" w:type="dxa"/>
            <w:gridSpan w:val="3"/>
          </w:tcPr>
          <w:p w:rsidR="00947430" w:rsidRPr="00331B9E" w:rsidRDefault="00947430" w:rsidP="009C3E69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</w:p>
        </w:tc>
        <w:tc>
          <w:tcPr>
            <w:tcW w:w="337" w:type="dxa"/>
            <w:gridSpan w:val="3"/>
          </w:tcPr>
          <w:p w:rsidR="00947430" w:rsidRPr="00331B9E" w:rsidRDefault="00947430" w:rsidP="009C3E69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125" w:type="dxa"/>
            <w:gridSpan w:val="3"/>
          </w:tcPr>
          <w:p w:rsidR="00947430" w:rsidRPr="00331B9E" w:rsidRDefault="00947430" w:rsidP="009C3E69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</w:p>
        </w:tc>
      </w:tr>
      <w:tr w:rsidR="00331B9E" w:rsidRPr="00AA6A34" w:rsidTr="00331B9E">
        <w:trPr>
          <w:gridBefore w:val="1"/>
          <w:gridAfter w:val="2"/>
          <w:wBefore w:w="32" w:type="dxa"/>
          <w:wAfter w:w="202" w:type="dxa"/>
          <w:trHeight w:val="320"/>
        </w:trPr>
        <w:tc>
          <w:tcPr>
            <w:tcW w:w="4557" w:type="dxa"/>
          </w:tcPr>
          <w:p w:rsidR="00331B9E" w:rsidRPr="00AA6A34" w:rsidRDefault="00331B9E" w:rsidP="00123B9D">
            <w:pPr>
              <w:spacing w:line="276" w:lineRule="auto"/>
              <w:jc w:val="right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30" w:type="dxa"/>
            <w:gridSpan w:val="3"/>
          </w:tcPr>
          <w:p w:rsidR="00331B9E" w:rsidRPr="00AA6A34" w:rsidRDefault="00331B9E" w:rsidP="00123B9D">
            <w:pPr>
              <w:spacing w:line="276" w:lineRule="auto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5020" w:type="dxa"/>
            <w:gridSpan w:val="2"/>
          </w:tcPr>
          <w:p w:rsidR="00331B9E" w:rsidRPr="00AA6A34" w:rsidRDefault="00331B9E" w:rsidP="00123B9D">
            <w:pPr>
              <w:spacing w:line="276" w:lineRule="auto"/>
              <w:jc w:val="right"/>
              <w:rPr>
                <w:color w:val="FF0000"/>
                <w:szCs w:val="20"/>
                <w:lang w:eastAsia="en-US"/>
              </w:rPr>
            </w:pPr>
          </w:p>
        </w:tc>
      </w:tr>
    </w:tbl>
    <w:p w:rsidR="00331B9E" w:rsidRPr="00947A14" w:rsidRDefault="00331B9E" w:rsidP="00331B9E">
      <w:pPr>
        <w:rPr>
          <w:color w:val="000000"/>
        </w:rPr>
      </w:pPr>
      <w:r w:rsidRPr="00947A14">
        <w:rPr>
          <w:color w:val="000000"/>
        </w:rPr>
        <w:t>Файл сдан:</w:t>
      </w:r>
    </w:p>
    <w:p w:rsidR="00331B9E" w:rsidRPr="00947A14" w:rsidRDefault="00331B9E" w:rsidP="00331B9E">
      <w:pPr>
        <w:rPr>
          <w:color w:val="000000"/>
        </w:rPr>
      </w:pPr>
      <w:r w:rsidRPr="00947A14">
        <w:rPr>
          <w:color w:val="000000"/>
        </w:rPr>
        <w:t xml:space="preserve">   </w:t>
      </w:r>
    </w:p>
    <w:p w:rsidR="00331B9E" w:rsidRPr="003A6385" w:rsidRDefault="00331B9E" w:rsidP="00331B9E">
      <w:r w:rsidRPr="003A6385">
        <w:t>Отдел информатизации управления архитектуры,</w:t>
      </w:r>
    </w:p>
    <w:p w:rsidR="00331B9E" w:rsidRPr="003A6385" w:rsidRDefault="00331B9E" w:rsidP="00331B9E">
      <w:r w:rsidRPr="003A6385">
        <w:t xml:space="preserve">градостроительства и информатизации                                              _____________________                        </w:t>
      </w:r>
    </w:p>
    <w:p w:rsidR="00331B9E" w:rsidRPr="003A6385" w:rsidRDefault="00331B9E" w:rsidP="00331B9E">
      <w:pPr>
        <w:rPr>
          <w:sz w:val="20"/>
          <w:szCs w:val="20"/>
        </w:rPr>
      </w:pPr>
    </w:p>
    <w:p w:rsidR="00331B9E" w:rsidRPr="003A6385" w:rsidRDefault="00331B9E" w:rsidP="00331B9E">
      <w:pPr>
        <w:rPr>
          <w:sz w:val="18"/>
          <w:szCs w:val="20"/>
        </w:rPr>
      </w:pPr>
    </w:p>
    <w:p w:rsidR="00331B9E" w:rsidRPr="003A6385" w:rsidRDefault="00331B9E" w:rsidP="00331B9E">
      <w:pPr>
        <w:rPr>
          <w:sz w:val="20"/>
          <w:szCs w:val="20"/>
        </w:rPr>
      </w:pPr>
    </w:p>
    <w:p w:rsidR="00331B9E" w:rsidRPr="00947A14" w:rsidRDefault="00331B9E" w:rsidP="00331B9E">
      <w:pPr>
        <w:rPr>
          <w:color w:val="000000"/>
        </w:rPr>
      </w:pPr>
      <w:r w:rsidRPr="00947A14">
        <w:rPr>
          <w:color w:val="000000"/>
        </w:rPr>
        <w:t xml:space="preserve">Соответствие текста файла и  оригинала документа подтверждаю ______________________                </w:t>
      </w:r>
    </w:p>
    <w:p w:rsidR="00331B9E" w:rsidRPr="00947A14" w:rsidRDefault="00331B9E" w:rsidP="00331B9E">
      <w:pPr>
        <w:ind w:right="566"/>
        <w:jc w:val="right"/>
        <w:rPr>
          <w:color w:val="000000"/>
        </w:rPr>
      </w:pPr>
      <w:r w:rsidRPr="00947A14">
        <w:rPr>
          <w:color w:val="000000"/>
        </w:rPr>
        <w:t>(подпись исполнителя)</w:t>
      </w:r>
    </w:p>
    <w:p w:rsidR="00331B9E" w:rsidRPr="00947A14" w:rsidRDefault="00331B9E" w:rsidP="00331B9E">
      <w:pPr>
        <w:tabs>
          <w:tab w:val="left" w:pos="5760"/>
        </w:tabs>
        <w:spacing w:before="120"/>
        <w:ind w:right="-52"/>
        <w:jc w:val="both"/>
        <w:rPr>
          <w:color w:val="000000"/>
        </w:rPr>
      </w:pPr>
    </w:p>
    <w:p w:rsidR="00947430" w:rsidRPr="00331B9E" w:rsidRDefault="00947430" w:rsidP="00947430">
      <w:pPr>
        <w:tabs>
          <w:tab w:val="left" w:pos="5760"/>
        </w:tabs>
        <w:spacing w:before="120"/>
        <w:ind w:right="-52"/>
        <w:jc w:val="both"/>
        <w:rPr>
          <w:i/>
          <w:color w:val="000000" w:themeColor="text1"/>
        </w:rPr>
      </w:pPr>
      <w:r w:rsidRPr="00331B9E">
        <w:rPr>
          <w:color w:val="000000" w:themeColor="text1"/>
        </w:rPr>
        <w:t xml:space="preserve">Название файла: </w:t>
      </w:r>
      <w:r w:rsidR="00594595" w:rsidRPr="00594595">
        <w:rPr>
          <w:color w:val="000000" w:themeColor="text1"/>
        </w:rPr>
        <w:t xml:space="preserve">О внесении изменений в постановление администрации </w:t>
      </w:r>
      <w:proofErr w:type="gramStart"/>
      <w:r w:rsidR="00594595" w:rsidRPr="00594595">
        <w:rPr>
          <w:color w:val="000000" w:themeColor="text1"/>
        </w:rPr>
        <w:t>муниципального</w:t>
      </w:r>
      <w:proofErr w:type="gramEnd"/>
      <w:r w:rsidR="00594595" w:rsidRPr="00594595">
        <w:rPr>
          <w:color w:val="000000" w:themeColor="text1"/>
        </w:rPr>
        <w:t xml:space="preserve"> образования Юрьев-Польский район от 19.05.2018 №435</w:t>
      </w:r>
    </w:p>
    <w:p w:rsidR="00947430" w:rsidRPr="00331B9E" w:rsidRDefault="00947430" w:rsidP="00947430">
      <w:pPr>
        <w:rPr>
          <w:color w:val="000000" w:themeColor="text1"/>
        </w:rPr>
      </w:pPr>
    </w:p>
    <w:p w:rsidR="00947430" w:rsidRPr="00331B9E" w:rsidRDefault="00947430" w:rsidP="00947430">
      <w:pPr>
        <w:rPr>
          <w:color w:val="000000" w:themeColor="text1"/>
        </w:rPr>
      </w:pPr>
      <w:r w:rsidRPr="00331B9E">
        <w:rPr>
          <w:color w:val="000000" w:themeColor="text1"/>
        </w:rPr>
        <w:t xml:space="preserve">Исп. </w:t>
      </w:r>
      <w:r w:rsidR="00360DD5" w:rsidRPr="00331B9E">
        <w:rPr>
          <w:color w:val="000000" w:themeColor="text1"/>
        </w:rPr>
        <w:t>С</w:t>
      </w:r>
      <w:r w:rsidRPr="00331B9E">
        <w:rPr>
          <w:color w:val="000000" w:themeColor="text1"/>
        </w:rPr>
        <w:t>пециалист</w:t>
      </w:r>
      <w:r w:rsidR="00360DD5" w:rsidRPr="00331B9E">
        <w:rPr>
          <w:color w:val="000000" w:themeColor="text1"/>
        </w:rPr>
        <w:t xml:space="preserve"> 1 категории</w:t>
      </w:r>
      <w:r w:rsidRPr="00331B9E">
        <w:rPr>
          <w:color w:val="000000" w:themeColor="text1"/>
        </w:rPr>
        <w:t xml:space="preserve"> «ЦУМР и МТО в сфере образования» Пузырева Е.В. 3-40-93</w:t>
      </w:r>
    </w:p>
    <w:p w:rsidR="00947430" w:rsidRPr="00331B9E" w:rsidRDefault="00947430" w:rsidP="00947430">
      <w:pPr>
        <w:rPr>
          <w:color w:val="000000" w:themeColor="text1"/>
        </w:rPr>
      </w:pPr>
    </w:p>
    <w:p w:rsidR="00947430" w:rsidRPr="00331B9E" w:rsidRDefault="00947430" w:rsidP="00947430">
      <w:pPr>
        <w:rPr>
          <w:color w:val="000000" w:themeColor="text1"/>
        </w:rPr>
      </w:pPr>
      <w:r w:rsidRPr="00331B9E">
        <w:rPr>
          <w:color w:val="000000" w:themeColor="text1"/>
        </w:rPr>
        <w:t xml:space="preserve">Разослать: </w:t>
      </w:r>
    </w:p>
    <w:p w:rsidR="00947430" w:rsidRPr="00331B9E" w:rsidRDefault="00947430" w:rsidP="00AA6A34">
      <w:pPr>
        <w:rPr>
          <w:color w:val="000000" w:themeColor="text1"/>
        </w:rPr>
      </w:pPr>
      <w:r w:rsidRPr="00331B9E">
        <w:rPr>
          <w:color w:val="000000" w:themeColor="text1"/>
        </w:rPr>
        <w:t>1.Дело-1 экз</w:t>
      </w:r>
      <w:r w:rsidR="00736C39" w:rsidRPr="00331B9E">
        <w:rPr>
          <w:color w:val="000000" w:themeColor="text1"/>
        </w:rPr>
        <w:t>.</w:t>
      </w:r>
      <w:r w:rsidRPr="00331B9E">
        <w:rPr>
          <w:color w:val="000000" w:themeColor="text1"/>
        </w:rPr>
        <w:t>;</w:t>
      </w:r>
    </w:p>
    <w:p w:rsidR="00B90BF6" w:rsidRPr="00331B9E" w:rsidRDefault="00594595" w:rsidP="00AA6A34">
      <w:pPr>
        <w:rPr>
          <w:color w:val="000000" w:themeColor="text1"/>
        </w:rPr>
      </w:pPr>
      <w:r>
        <w:rPr>
          <w:bCs/>
          <w:color w:val="000000" w:themeColor="text1"/>
        </w:rPr>
        <w:t>2</w:t>
      </w:r>
      <w:r w:rsidR="00B90BF6" w:rsidRPr="00331B9E">
        <w:rPr>
          <w:bCs/>
          <w:color w:val="000000" w:themeColor="text1"/>
        </w:rPr>
        <w:t xml:space="preserve">.  </w:t>
      </w:r>
      <w:proofErr w:type="gramStart"/>
      <w:r w:rsidR="00B90BF6" w:rsidRPr="00331B9E">
        <w:rPr>
          <w:bCs/>
          <w:color w:val="000000" w:themeColor="text1"/>
        </w:rPr>
        <w:t>Юрьев-Польская</w:t>
      </w:r>
      <w:proofErr w:type="gramEnd"/>
      <w:r w:rsidR="00B90BF6" w:rsidRPr="00331B9E">
        <w:rPr>
          <w:bCs/>
          <w:color w:val="000000" w:themeColor="text1"/>
        </w:rPr>
        <w:t xml:space="preserve">  ЦРБ – 1 экз.</w:t>
      </w:r>
    </w:p>
    <w:p w:rsidR="00B90BF6" w:rsidRPr="00331B9E" w:rsidRDefault="00594595" w:rsidP="00AA6A34">
      <w:pPr>
        <w:rPr>
          <w:color w:val="000000" w:themeColor="text1"/>
        </w:rPr>
      </w:pPr>
      <w:r>
        <w:rPr>
          <w:color w:val="000000" w:themeColor="text1"/>
        </w:rPr>
        <w:t xml:space="preserve">3. Управление образования - </w:t>
      </w:r>
      <w:r w:rsidR="00B90BF6" w:rsidRPr="00331B9E">
        <w:rPr>
          <w:color w:val="000000" w:themeColor="text1"/>
        </w:rPr>
        <w:t xml:space="preserve"> 1 экз.</w:t>
      </w:r>
    </w:p>
    <w:p w:rsidR="00331B9E" w:rsidRDefault="00947430" w:rsidP="00947430">
      <w:pPr>
        <w:jc w:val="center"/>
        <w:rPr>
          <w:rFonts w:eastAsia="Times New Roman"/>
          <w:color w:val="FF0000"/>
          <w:sz w:val="28"/>
          <w:szCs w:val="28"/>
        </w:rPr>
      </w:pPr>
      <w:r w:rsidRPr="001A44EA">
        <w:rPr>
          <w:rFonts w:eastAsia="Times New Roman"/>
          <w:color w:val="FF0000"/>
          <w:sz w:val="28"/>
          <w:szCs w:val="28"/>
        </w:rPr>
        <w:t xml:space="preserve">   </w:t>
      </w:r>
      <w:r w:rsidR="003D0A1A" w:rsidRPr="001A44EA">
        <w:rPr>
          <w:rFonts w:eastAsia="Times New Roman"/>
          <w:color w:val="FF0000"/>
          <w:sz w:val="28"/>
          <w:szCs w:val="28"/>
        </w:rPr>
        <w:t xml:space="preserve">                                                         </w:t>
      </w:r>
    </w:p>
    <w:p w:rsidR="00331B9E" w:rsidRDefault="00331B9E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1D439F" w:rsidRDefault="001D439F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1D439F" w:rsidRDefault="001D439F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1D439F" w:rsidRDefault="001D439F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594595" w:rsidRDefault="00594595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947430" w:rsidRPr="00EE5D74" w:rsidRDefault="00331B9E" w:rsidP="00947430">
      <w:pPr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                                                            </w:t>
      </w:r>
      <w:r w:rsidR="003D0A1A" w:rsidRPr="001A44EA">
        <w:rPr>
          <w:rFonts w:eastAsia="Times New Roman"/>
          <w:color w:val="FF0000"/>
          <w:sz w:val="28"/>
          <w:szCs w:val="28"/>
        </w:rPr>
        <w:t xml:space="preserve">       </w:t>
      </w:r>
      <w:r w:rsidR="00947430" w:rsidRPr="00EE5D74">
        <w:rPr>
          <w:rFonts w:eastAsia="Times New Roman"/>
          <w:color w:val="000000" w:themeColor="text1"/>
          <w:sz w:val="28"/>
          <w:szCs w:val="28"/>
        </w:rPr>
        <w:t>Приложение</w:t>
      </w:r>
      <w:r w:rsidR="006C4202" w:rsidRPr="00EE5D74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947430" w:rsidRPr="00EE5D74" w:rsidRDefault="00CE1471" w:rsidP="00CE1471">
      <w:pPr>
        <w:tabs>
          <w:tab w:val="left" w:pos="4350"/>
          <w:tab w:val="right" w:pos="9922"/>
        </w:tabs>
        <w:spacing w:before="360"/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ab/>
        <w:t xml:space="preserve">             </w:t>
      </w:r>
      <w:r w:rsidR="00947430" w:rsidRPr="00EE5D74">
        <w:rPr>
          <w:rFonts w:eastAsia="Times New Roman"/>
          <w:color w:val="000000" w:themeColor="text1"/>
          <w:sz w:val="28"/>
          <w:szCs w:val="28"/>
        </w:rPr>
        <w:t>к постановлению администрации</w:t>
      </w:r>
    </w:p>
    <w:p w:rsidR="00947430" w:rsidRPr="00EE5D74" w:rsidRDefault="00947430" w:rsidP="00947430">
      <w:pPr>
        <w:tabs>
          <w:tab w:val="left" w:pos="5340"/>
          <w:tab w:val="right" w:pos="9355"/>
        </w:tabs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ab/>
        <w:t xml:space="preserve">    муниципального образования </w:t>
      </w:r>
    </w:p>
    <w:p w:rsidR="00947430" w:rsidRPr="00EE5D74" w:rsidRDefault="00947430" w:rsidP="00947430">
      <w:pPr>
        <w:tabs>
          <w:tab w:val="left" w:pos="5340"/>
          <w:tab w:val="right" w:pos="9355"/>
        </w:tabs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               Юрьев-Польский район</w:t>
      </w:r>
    </w:p>
    <w:p w:rsidR="00FD1115" w:rsidRPr="00EE5D74" w:rsidRDefault="00947430" w:rsidP="00947430">
      <w:pPr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357279">
        <w:rPr>
          <w:rFonts w:eastAsia="Times New Roman"/>
          <w:color w:val="000000" w:themeColor="text1"/>
          <w:sz w:val="28"/>
          <w:szCs w:val="28"/>
        </w:rPr>
        <w:t xml:space="preserve">                         </w:t>
      </w:r>
      <w:r w:rsidRPr="00EE5D74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Pr="00EE5D74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357279">
        <w:rPr>
          <w:rFonts w:eastAsia="Times New Roman"/>
          <w:color w:val="000000" w:themeColor="text1"/>
          <w:sz w:val="28"/>
          <w:szCs w:val="28"/>
        </w:rPr>
        <w:t>______________</w:t>
      </w:r>
      <w:r w:rsidRPr="00EE5D74">
        <w:rPr>
          <w:rFonts w:eastAsia="Times New Roman"/>
          <w:color w:val="000000" w:themeColor="text1"/>
          <w:sz w:val="28"/>
          <w:szCs w:val="28"/>
        </w:rPr>
        <w:t xml:space="preserve">  № </w:t>
      </w:r>
      <w:r w:rsidR="00357279">
        <w:rPr>
          <w:rFonts w:eastAsia="Times New Roman"/>
          <w:color w:val="000000" w:themeColor="text1"/>
          <w:sz w:val="28"/>
          <w:szCs w:val="28"/>
        </w:rPr>
        <w:t>_____________</w:t>
      </w:r>
      <w:proofErr w:type="gramEnd"/>
    </w:p>
    <w:p w:rsidR="00304F7C" w:rsidRPr="00EE5D74" w:rsidRDefault="00304F7C" w:rsidP="00304F7C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594595" w:rsidRPr="00594595" w:rsidRDefault="00594595" w:rsidP="00594595">
      <w:pPr>
        <w:jc w:val="center"/>
      </w:pPr>
      <w:r w:rsidRPr="00594595">
        <w:rPr>
          <w:sz w:val="28"/>
          <w:szCs w:val="28"/>
        </w:rPr>
        <w:t xml:space="preserve">Состав </w:t>
      </w:r>
    </w:p>
    <w:p w:rsidR="00594595" w:rsidRPr="00594595" w:rsidRDefault="00594595" w:rsidP="00594595">
      <w:pPr>
        <w:jc w:val="center"/>
      </w:pPr>
      <w:r w:rsidRPr="00594595">
        <w:rPr>
          <w:sz w:val="28"/>
          <w:szCs w:val="28"/>
        </w:rPr>
        <w:t xml:space="preserve">общественного Совета </w:t>
      </w:r>
      <w:r w:rsidR="00F46828" w:rsidRPr="00594595">
        <w:rPr>
          <w:color w:val="000000" w:themeColor="text1"/>
          <w:sz w:val="28"/>
          <w:szCs w:val="28"/>
        </w:rPr>
        <w:t>по вопросам образования, здравоохранения и культуры</w:t>
      </w:r>
      <w:r w:rsidR="00F46828" w:rsidRPr="00594595">
        <w:rPr>
          <w:sz w:val="28"/>
          <w:szCs w:val="28"/>
        </w:rPr>
        <w:t xml:space="preserve"> </w:t>
      </w:r>
      <w:r w:rsidRPr="00594595">
        <w:rPr>
          <w:sz w:val="28"/>
          <w:szCs w:val="28"/>
        </w:rPr>
        <w:t>при главе администрации муниципального образования Юрьев-Польский район.</w:t>
      </w:r>
    </w:p>
    <w:p w:rsidR="00331B9E" w:rsidRDefault="00331B9E"/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386"/>
      </w:tblGrid>
      <w:tr w:rsidR="00594595" w:rsidRPr="00EE5D74" w:rsidTr="00594595">
        <w:tc>
          <w:tcPr>
            <w:tcW w:w="709" w:type="dxa"/>
          </w:tcPr>
          <w:p w:rsidR="00594595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594595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ТРОФИМОВ</w:t>
            </w:r>
          </w:p>
          <w:p w:rsidR="00594595" w:rsidRPr="00331B9E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Анатолий Александрович</w:t>
            </w:r>
          </w:p>
        </w:tc>
        <w:tc>
          <w:tcPr>
            <w:tcW w:w="5386" w:type="dxa"/>
          </w:tcPr>
          <w:p w:rsidR="00594595" w:rsidRPr="00EE5D74" w:rsidRDefault="00594595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Глава администрации муниципального образования Юрьев-Польский район, председатель </w:t>
            </w:r>
          </w:p>
        </w:tc>
      </w:tr>
      <w:tr w:rsidR="00594595" w:rsidRPr="00EE5D74" w:rsidTr="00594595">
        <w:tc>
          <w:tcPr>
            <w:tcW w:w="709" w:type="dxa"/>
          </w:tcPr>
          <w:p w:rsidR="00594595" w:rsidRPr="00EE5D74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594595" w:rsidRPr="00EE5D74" w:rsidRDefault="00594595" w:rsidP="00594595">
            <w:pPr>
              <w:pStyle w:val="ConsPlusNormal"/>
              <w:ind w:hanging="104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МИЛОВСКИЙ</w:t>
            </w:r>
          </w:p>
          <w:p w:rsidR="00594595" w:rsidRPr="00EE5D74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Андрей  Владимирович</w:t>
            </w:r>
          </w:p>
        </w:tc>
        <w:tc>
          <w:tcPr>
            <w:tcW w:w="5386" w:type="dxa"/>
          </w:tcPr>
          <w:p w:rsidR="00594595" w:rsidRPr="00BD735E" w:rsidRDefault="00594595" w:rsidP="008853AC">
            <w:pPr>
              <w:pStyle w:val="1"/>
              <w:snapToGri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color w:val="000000" w:themeColor="text1"/>
                <w:sz w:val="28"/>
                <w:szCs w:val="28"/>
              </w:rPr>
              <w:t>Заместитель главы администрации по социальным вопросам, начальник управления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E5D7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заместитель    председателя   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594595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ПУЗЫРЕВА</w:t>
            </w:r>
          </w:p>
          <w:p w:rsidR="00594595" w:rsidRPr="00EE5D74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Елена Викторовна</w:t>
            </w:r>
          </w:p>
        </w:tc>
        <w:tc>
          <w:tcPr>
            <w:tcW w:w="5386" w:type="dxa"/>
          </w:tcPr>
          <w:p w:rsidR="00594595" w:rsidRPr="00EE5D74" w:rsidRDefault="00594595" w:rsidP="003D328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Специалист МКУ «Центр по  учебно-методической  работе и  материально-техническому  обеспечению в  сфере образования», </w:t>
            </w: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секретарь 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Pr="00EE5D74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594595" w:rsidRPr="00EE5D74" w:rsidRDefault="00594595" w:rsidP="0059459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Члены  комиссии</w:t>
            </w:r>
          </w:p>
          <w:p w:rsidR="00594595" w:rsidRPr="00EE5D74" w:rsidRDefault="00594595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594595" w:rsidRPr="00EE5D74" w:rsidRDefault="00594595" w:rsidP="009A473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 xml:space="preserve">ЗЕМЛИЗИНА 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Алла Ивановна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  <w:rPr>
                <w:b/>
              </w:rPr>
            </w:pPr>
            <w:r w:rsidRPr="00594595">
              <w:rPr>
                <w:rStyle w:val="ad"/>
                <w:b w:val="0"/>
                <w:sz w:val="28"/>
                <w:szCs w:val="28"/>
              </w:rPr>
              <w:t xml:space="preserve">Председатель Юрьев-Польской районной организации ветеранов войны, труда, </w:t>
            </w:r>
            <w:r w:rsidR="00F46828">
              <w:rPr>
                <w:rStyle w:val="ad"/>
                <w:b w:val="0"/>
                <w:sz w:val="28"/>
                <w:szCs w:val="28"/>
              </w:rPr>
              <w:t>В</w:t>
            </w:r>
            <w:r w:rsidRPr="00594595">
              <w:rPr>
                <w:rStyle w:val="ad"/>
                <w:b w:val="0"/>
                <w:sz w:val="28"/>
                <w:szCs w:val="28"/>
              </w:rPr>
              <w:t xml:space="preserve">ооруженных </w:t>
            </w:r>
            <w:r w:rsidR="00F46828">
              <w:rPr>
                <w:rStyle w:val="ad"/>
                <w:b w:val="0"/>
                <w:sz w:val="28"/>
                <w:szCs w:val="28"/>
              </w:rPr>
              <w:t>С</w:t>
            </w:r>
            <w:r w:rsidRPr="00594595">
              <w:rPr>
                <w:rStyle w:val="ad"/>
                <w:b w:val="0"/>
                <w:sz w:val="28"/>
                <w:szCs w:val="28"/>
              </w:rPr>
              <w:t xml:space="preserve">ил и правоохранительных органов </w:t>
            </w:r>
            <w:r w:rsidRPr="00594595">
              <w:rPr>
                <w:sz w:val="28"/>
                <w:szCs w:val="28"/>
              </w:rPr>
              <w:t>(по согласованию)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 xml:space="preserve">КЛЮЕВ 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16"/>
              </w:rPr>
              <w:t>Начальник отдела информационных технологий</w:t>
            </w:r>
            <w:r w:rsidRPr="00594595">
              <w:rPr>
                <w:rFonts w:ascii="Tahoma" w:hAnsi="Tahoma" w:cs="Tahoma"/>
                <w:color w:val="6C6C6C"/>
                <w:sz w:val="28"/>
                <w:szCs w:val="16"/>
              </w:rPr>
              <w:t xml:space="preserve"> </w:t>
            </w:r>
            <w:r w:rsidRPr="00594595">
              <w:rPr>
                <w:rStyle w:val="ad"/>
                <w:b w:val="0"/>
                <w:color w:val="000000"/>
                <w:sz w:val="28"/>
              </w:rPr>
              <w:t>АО «Юрьев-Польская ткацко-отделочная фабрика «Авангард»,</w:t>
            </w:r>
            <w:r w:rsidRPr="00594595">
              <w:rPr>
                <w:rStyle w:val="ad"/>
                <w:color w:val="000000"/>
                <w:sz w:val="28"/>
              </w:rPr>
              <w:t xml:space="preserve"> </w:t>
            </w:r>
            <w:r w:rsidRPr="00594595">
              <w:rPr>
                <w:sz w:val="28"/>
                <w:szCs w:val="28"/>
              </w:rPr>
              <w:t>член родительского комитета (по согласованию)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КОЧКАРЕВА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>(по согласованию)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КОНДРАТЬЕВ 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Олег Вячеславович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>Главный врач ГБУЗ ВО «Юрьев-Польская центральная   районная больница» (по согласованию)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</w:rPr>
              <w:t xml:space="preserve">КУКСИНА 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</w:rPr>
              <w:t>Надежда Кузьминична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>Председатель местного отделения «Союз пенсионеров России» (по согласованию)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НАУМОВ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 xml:space="preserve"> Александр Анатольевич 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 xml:space="preserve">Заведующий отделом по физкультуре и спорту администрации муниципального </w:t>
            </w:r>
            <w:r w:rsidRPr="00594595">
              <w:rPr>
                <w:sz w:val="28"/>
                <w:szCs w:val="28"/>
              </w:rPr>
              <w:lastRenderedPageBreak/>
              <w:t>образования Юрьев-Польский район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</w:rPr>
              <w:t xml:space="preserve">РАЧКОВА  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</w:rPr>
              <w:t>Светлана  Аркадьевна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>(по согласованию)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</w:rPr>
              <w:t>РОМАНОВ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</w:rPr>
              <w:t>Валерий Николаевич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>(по согласованию)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СЕРГЕЕВА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>Председатель комитета по культуре администрации муниципального образования Юрьев-Польский район</w:t>
            </w:r>
          </w:p>
        </w:tc>
      </w:tr>
      <w:tr w:rsidR="00594595" w:rsidRPr="00E5623D" w:rsidTr="00594595">
        <w:tc>
          <w:tcPr>
            <w:tcW w:w="709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594595" w:rsidRDefault="00594595" w:rsidP="00594595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Светлана Федоровна</w:t>
            </w:r>
          </w:p>
        </w:tc>
        <w:tc>
          <w:tcPr>
            <w:tcW w:w="5386" w:type="dxa"/>
          </w:tcPr>
          <w:p w:rsidR="00594595" w:rsidRPr="00594595" w:rsidRDefault="00594595" w:rsidP="00594595">
            <w:pPr>
              <w:tabs>
                <w:tab w:val="left" w:pos="0"/>
              </w:tabs>
              <w:jc w:val="both"/>
            </w:pPr>
            <w:r w:rsidRPr="00594595">
              <w:rPr>
                <w:sz w:val="28"/>
                <w:szCs w:val="28"/>
              </w:rPr>
              <w:t>(по согласованию)</w:t>
            </w:r>
          </w:p>
        </w:tc>
      </w:tr>
    </w:tbl>
    <w:p w:rsidR="00FD1115" w:rsidRPr="00E5623D" w:rsidRDefault="00FD1115" w:rsidP="0025678B">
      <w:pPr>
        <w:ind w:firstLine="709"/>
        <w:jc w:val="both"/>
        <w:rPr>
          <w:bCs/>
          <w:color w:val="FF0000"/>
          <w:sz w:val="28"/>
          <w:szCs w:val="28"/>
        </w:rPr>
      </w:pPr>
    </w:p>
    <w:p w:rsidR="00FD1115" w:rsidRPr="001A44EA" w:rsidRDefault="00FD111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0A7808" w:rsidRPr="001A44EA" w:rsidRDefault="000A780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FE2722" w:rsidP="00FE2722">
      <w:pPr>
        <w:pStyle w:val="Standard"/>
        <w:tabs>
          <w:tab w:val="left" w:pos="3720"/>
        </w:tabs>
        <w:spacing w:before="1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Pr="001A44EA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594595" w:rsidRDefault="0059459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594595" w:rsidRDefault="0059459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594595" w:rsidRDefault="0059459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594595" w:rsidRDefault="0059459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594595" w:rsidRDefault="0059459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594595" w:rsidRDefault="0059459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Pr="001A44EA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6C64AC" w:rsidRPr="00B90BF6" w:rsidRDefault="006C64AC" w:rsidP="006C64AC">
      <w:pPr>
        <w:spacing w:before="720"/>
        <w:jc w:val="both"/>
        <w:rPr>
          <w:color w:val="000000" w:themeColor="text1"/>
          <w:sz w:val="28"/>
          <w:szCs w:val="28"/>
        </w:rPr>
      </w:pPr>
      <w:r w:rsidRPr="00B90BF6">
        <w:rPr>
          <w:color w:val="000000" w:themeColor="text1"/>
          <w:sz w:val="28"/>
          <w:szCs w:val="28"/>
        </w:rPr>
        <w:t>Заместитель главы администрации</w:t>
      </w:r>
    </w:p>
    <w:p w:rsidR="006C64AC" w:rsidRPr="00B90BF6" w:rsidRDefault="006C64AC" w:rsidP="006C64AC">
      <w:pPr>
        <w:jc w:val="both"/>
        <w:rPr>
          <w:color w:val="000000" w:themeColor="text1"/>
          <w:sz w:val="28"/>
          <w:szCs w:val="28"/>
        </w:rPr>
      </w:pPr>
      <w:r w:rsidRPr="00B90BF6">
        <w:rPr>
          <w:color w:val="000000" w:themeColor="text1"/>
          <w:sz w:val="28"/>
          <w:szCs w:val="28"/>
        </w:rPr>
        <w:t xml:space="preserve">по социальным вопросам, </w:t>
      </w:r>
    </w:p>
    <w:p w:rsidR="00873D2F" w:rsidRPr="00B90BF6" w:rsidRDefault="006C64AC" w:rsidP="00CD4F04">
      <w:pPr>
        <w:jc w:val="both"/>
        <w:rPr>
          <w:color w:val="000000" w:themeColor="text1"/>
          <w:sz w:val="28"/>
          <w:szCs w:val="28"/>
        </w:rPr>
      </w:pPr>
      <w:r w:rsidRPr="00B90BF6">
        <w:rPr>
          <w:color w:val="000000" w:themeColor="text1"/>
          <w:sz w:val="28"/>
          <w:szCs w:val="28"/>
        </w:rPr>
        <w:t xml:space="preserve">начальник управления образования                                          </w:t>
      </w:r>
      <w:proofErr w:type="spellStart"/>
      <w:r w:rsidRPr="00B90BF6">
        <w:rPr>
          <w:color w:val="000000" w:themeColor="text1"/>
          <w:sz w:val="28"/>
          <w:szCs w:val="28"/>
        </w:rPr>
        <w:t>А.В.Миловский</w:t>
      </w:r>
      <w:proofErr w:type="spellEnd"/>
    </w:p>
    <w:p w:rsidR="00873D2F" w:rsidRPr="00B90BF6" w:rsidRDefault="00873D2F" w:rsidP="00E129D4">
      <w:pPr>
        <w:pStyle w:val="Normal1"/>
        <w:jc w:val="both"/>
        <w:rPr>
          <w:color w:val="000000" w:themeColor="text1"/>
          <w:sz w:val="28"/>
          <w:szCs w:val="28"/>
        </w:rPr>
      </w:pPr>
    </w:p>
    <w:p w:rsidR="00873D2F" w:rsidRPr="00B90BF6" w:rsidRDefault="00873D2F" w:rsidP="00E129D4">
      <w:pPr>
        <w:pStyle w:val="Normal1"/>
        <w:jc w:val="both"/>
        <w:rPr>
          <w:color w:val="000000" w:themeColor="text1"/>
          <w:sz w:val="28"/>
          <w:szCs w:val="28"/>
        </w:rPr>
      </w:pPr>
    </w:p>
    <w:p w:rsidR="001A44EA" w:rsidRDefault="001A44EA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Pr="00B90BF6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sectPr w:rsidR="00FE2722" w:rsidRPr="00B90BF6" w:rsidSect="006B4CEB">
      <w:headerReference w:type="default" r:id="rId9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DC" w:rsidRDefault="00541ADC" w:rsidP="002868D3">
      <w:r>
        <w:separator/>
      </w:r>
    </w:p>
  </w:endnote>
  <w:endnote w:type="continuationSeparator" w:id="0">
    <w:p w:rsidR="00541ADC" w:rsidRDefault="00541ADC" w:rsidP="002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DC" w:rsidRDefault="00541ADC" w:rsidP="002868D3">
      <w:r>
        <w:separator/>
      </w:r>
    </w:p>
  </w:footnote>
  <w:footnote w:type="continuationSeparator" w:id="0">
    <w:p w:rsidR="00541ADC" w:rsidRDefault="00541ADC" w:rsidP="0028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3" w:rsidRDefault="002868D3" w:rsidP="002868D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3B8"/>
    <w:multiLevelType w:val="hybridMultilevel"/>
    <w:tmpl w:val="0B68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2766"/>
    <w:multiLevelType w:val="multilevel"/>
    <w:tmpl w:val="463E2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F93DF3"/>
    <w:multiLevelType w:val="hybridMultilevel"/>
    <w:tmpl w:val="2262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A7808"/>
    <w:rsid w:val="000F1108"/>
    <w:rsid w:val="00130CB7"/>
    <w:rsid w:val="001324C9"/>
    <w:rsid w:val="00147663"/>
    <w:rsid w:val="001812EC"/>
    <w:rsid w:val="001974D3"/>
    <w:rsid w:val="001A44EA"/>
    <w:rsid w:val="001C4854"/>
    <w:rsid w:val="001D439F"/>
    <w:rsid w:val="002203E6"/>
    <w:rsid w:val="002443E3"/>
    <w:rsid w:val="00251EC2"/>
    <w:rsid w:val="0025678B"/>
    <w:rsid w:val="00270614"/>
    <w:rsid w:val="00275DA9"/>
    <w:rsid w:val="002868D3"/>
    <w:rsid w:val="002C0A7A"/>
    <w:rsid w:val="00304F7C"/>
    <w:rsid w:val="00331B9E"/>
    <w:rsid w:val="00351F26"/>
    <w:rsid w:val="00353C4C"/>
    <w:rsid w:val="00357279"/>
    <w:rsid w:val="00360DD5"/>
    <w:rsid w:val="003D0A1A"/>
    <w:rsid w:val="003D328C"/>
    <w:rsid w:val="003E0969"/>
    <w:rsid w:val="003E2F92"/>
    <w:rsid w:val="00407CC1"/>
    <w:rsid w:val="00423849"/>
    <w:rsid w:val="00487395"/>
    <w:rsid w:val="004B16B7"/>
    <w:rsid w:val="004E40DB"/>
    <w:rsid w:val="00541ADC"/>
    <w:rsid w:val="00594595"/>
    <w:rsid w:val="00630B17"/>
    <w:rsid w:val="00650DDA"/>
    <w:rsid w:val="00665D34"/>
    <w:rsid w:val="00693A8A"/>
    <w:rsid w:val="006B05B0"/>
    <w:rsid w:val="006B4CEB"/>
    <w:rsid w:val="006C4202"/>
    <w:rsid w:val="006C64AC"/>
    <w:rsid w:val="00736C39"/>
    <w:rsid w:val="00795068"/>
    <w:rsid w:val="007C2C6B"/>
    <w:rsid w:val="007D50A1"/>
    <w:rsid w:val="007F7851"/>
    <w:rsid w:val="008320A9"/>
    <w:rsid w:val="00864FFA"/>
    <w:rsid w:val="00873D2F"/>
    <w:rsid w:val="00876779"/>
    <w:rsid w:val="0088569F"/>
    <w:rsid w:val="008F0F10"/>
    <w:rsid w:val="008F1EB4"/>
    <w:rsid w:val="008F7900"/>
    <w:rsid w:val="00920DE3"/>
    <w:rsid w:val="00947430"/>
    <w:rsid w:val="00983135"/>
    <w:rsid w:val="009B73F7"/>
    <w:rsid w:val="009D700D"/>
    <w:rsid w:val="009E0B28"/>
    <w:rsid w:val="009F54BB"/>
    <w:rsid w:val="00A4558E"/>
    <w:rsid w:val="00AA6A34"/>
    <w:rsid w:val="00AB1159"/>
    <w:rsid w:val="00B2263A"/>
    <w:rsid w:val="00B22AA1"/>
    <w:rsid w:val="00B60FE3"/>
    <w:rsid w:val="00B63144"/>
    <w:rsid w:val="00B6583F"/>
    <w:rsid w:val="00B90BF6"/>
    <w:rsid w:val="00B9471C"/>
    <w:rsid w:val="00BD735E"/>
    <w:rsid w:val="00BF3CE6"/>
    <w:rsid w:val="00BF7262"/>
    <w:rsid w:val="00C1370E"/>
    <w:rsid w:val="00C33572"/>
    <w:rsid w:val="00C35EE6"/>
    <w:rsid w:val="00CD4F04"/>
    <w:rsid w:val="00CD4FB6"/>
    <w:rsid w:val="00CE1471"/>
    <w:rsid w:val="00D02BE2"/>
    <w:rsid w:val="00D226AB"/>
    <w:rsid w:val="00DC5E74"/>
    <w:rsid w:val="00DC5F2B"/>
    <w:rsid w:val="00DF3483"/>
    <w:rsid w:val="00DF591F"/>
    <w:rsid w:val="00E129D4"/>
    <w:rsid w:val="00E24088"/>
    <w:rsid w:val="00E52CAE"/>
    <w:rsid w:val="00E5623D"/>
    <w:rsid w:val="00EA0677"/>
    <w:rsid w:val="00EE5D74"/>
    <w:rsid w:val="00F46828"/>
    <w:rsid w:val="00F80453"/>
    <w:rsid w:val="00FB73E1"/>
    <w:rsid w:val="00FD1115"/>
    <w:rsid w:val="00FD26D9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2F92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ConsPlusNormal">
    <w:name w:val="ConsPlusNormal"/>
    <w:rsid w:val="003E2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EC2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8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F2B"/>
    <w:pPr>
      <w:ind w:left="720"/>
      <w:contextualSpacing/>
    </w:pPr>
  </w:style>
  <w:style w:type="paragraph" w:customStyle="1" w:styleId="Normal1">
    <w:name w:val="Normal1"/>
    <w:rsid w:val="000A780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c">
    <w:name w:val="No Spacing"/>
    <w:uiPriority w:val="1"/>
    <w:qFormat/>
    <w:rsid w:val="00736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D32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E5623D"/>
  </w:style>
  <w:style w:type="character" w:styleId="ad">
    <w:name w:val="Strong"/>
    <w:qFormat/>
    <w:rsid w:val="00594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2F92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ConsPlusNormal">
    <w:name w:val="ConsPlusNormal"/>
    <w:rsid w:val="003E2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EC2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8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F2B"/>
    <w:pPr>
      <w:ind w:left="720"/>
      <w:contextualSpacing/>
    </w:pPr>
  </w:style>
  <w:style w:type="paragraph" w:customStyle="1" w:styleId="Normal1">
    <w:name w:val="Normal1"/>
    <w:rsid w:val="000A780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c">
    <w:name w:val="No Spacing"/>
    <w:uiPriority w:val="1"/>
    <w:qFormat/>
    <w:rsid w:val="00736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D32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E5623D"/>
  </w:style>
  <w:style w:type="character" w:styleId="ad">
    <w:name w:val="Strong"/>
    <w:qFormat/>
    <w:rsid w:val="00594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1E93-D380-406E-9360-E6D97C6F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Новожилов</dc:creator>
  <cp:lastModifiedBy>Наталья В. Кириллова</cp:lastModifiedBy>
  <cp:revision>4</cp:revision>
  <cp:lastPrinted>2021-02-03T11:12:00Z</cp:lastPrinted>
  <dcterms:created xsi:type="dcterms:W3CDTF">2021-02-03T10:31:00Z</dcterms:created>
  <dcterms:modified xsi:type="dcterms:W3CDTF">2021-02-17T06:17:00Z</dcterms:modified>
</cp:coreProperties>
</file>