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2051" w:rsidRPr="006A07F5" w:rsidRDefault="00382051" w:rsidP="00382051">
      <w:pPr>
        <w:tabs>
          <w:tab w:val="center" w:pos="4950"/>
          <w:tab w:val="left" w:pos="680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</w:t>
      </w: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ИНИСТРАЦИЯ</w:t>
      </w: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ЮРЬЕВ-ПОЛЬСКИЙ РАЙОН</w:t>
      </w: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155EB1" w:rsidRDefault="00F160EA" w:rsidP="00155EB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2051" w:rsidRPr="00CF2582">
        <w:rPr>
          <w:rFonts w:ascii="Times New Roman" w:hAnsi="Times New Roman"/>
          <w:sz w:val="28"/>
          <w:szCs w:val="28"/>
        </w:rPr>
        <w:t>т</w:t>
      </w:r>
      <w:r w:rsidR="009A30B4">
        <w:rPr>
          <w:rFonts w:ascii="Times New Roman" w:hAnsi="Times New Roman"/>
          <w:sz w:val="28"/>
          <w:szCs w:val="28"/>
        </w:rPr>
        <w:t xml:space="preserve"> </w:t>
      </w:r>
      <w:r w:rsidR="0049602A">
        <w:rPr>
          <w:rFonts w:ascii="Times New Roman" w:hAnsi="Times New Roman"/>
          <w:sz w:val="28"/>
          <w:szCs w:val="28"/>
        </w:rPr>
        <w:t>29.08.2023</w:t>
      </w:r>
      <w:r w:rsidR="0038205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82051">
        <w:rPr>
          <w:rFonts w:ascii="Times New Roman" w:hAnsi="Times New Roman"/>
          <w:sz w:val="28"/>
          <w:szCs w:val="28"/>
        </w:rPr>
        <w:t xml:space="preserve">№ </w:t>
      </w:r>
      <w:r w:rsidR="0049602A">
        <w:rPr>
          <w:rFonts w:ascii="Times New Roman" w:hAnsi="Times New Roman"/>
          <w:sz w:val="28"/>
          <w:szCs w:val="28"/>
        </w:rPr>
        <w:t>1052</w:t>
      </w:r>
    </w:p>
    <w:p w:rsidR="00382051" w:rsidRDefault="00382051" w:rsidP="00F160EA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82051" w:rsidRDefault="00382051" w:rsidP="00382051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382051" w:rsidRPr="0043355B" w:rsidRDefault="00382051" w:rsidP="00F160EA">
      <w:pPr>
        <w:pStyle w:val="30"/>
        <w:shd w:val="clear" w:color="auto" w:fill="auto"/>
        <w:tabs>
          <w:tab w:val="left" w:pos="6804"/>
        </w:tabs>
        <w:spacing w:before="0" w:after="48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Юрьев-Польский район от 07.08.2020 № 765</w:t>
      </w:r>
    </w:p>
    <w:p w:rsidR="001641F5" w:rsidRPr="00CF2582" w:rsidRDefault="001641F5" w:rsidP="00AA4166">
      <w:pPr>
        <w:spacing w:after="120" w:line="257" w:lineRule="auto"/>
        <w:ind w:firstLine="709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связи с изменен</w:t>
      </w:r>
      <w:r>
        <w:rPr>
          <w:rFonts w:ascii="Times New Roman" w:hAnsi="Times New Roman"/>
          <w:sz w:val="28"/>
          <w:szCs w:val="28"/>
        </w:rPr>
        <w:t xml:space="preserve">ием бюджетного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F16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6DE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CF2582">
        <w:rPr>
          <w:rStyle w:val="3pt"/>
          <w:rFonts w:eastAsia="Calibri"/>
          <w:sz w:val="28"/>
          <w:szCs w:val="28"/>
        </w:rPr>
        <w:t>:</w:t>
      </w:r>
    </w:p>
    <w:p w:rsidR="00190A39" w:rsidRDefault="00190A39" w:rsidP="00AA416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097794" w:rsidRPr="00A73DA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097794" w:rsidRPr="00A73DA3">
        <w:rPr>
          <w:rFonts w:ascii="Times New Roman" w:hAnsi="Times New Roman"/>
          <w:sz w:val="28"/>
          <w:szCs w:val="28"/>
        </w:rPr>
        <w:t>(далее - Программа) следующие изменения:</w:t>
      </w:r>
    </w:p>
    <w:p w:rsidR="00D56D1D" w:rsidRDefault="00D56D1D" w:rsidP="00D56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Pr="00A73DA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73DA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>
        <w:rPr>
          <w:rFonts w:ascii="Times New Roman" w:hAnsi="Times New Roman"/>
          <w:sz w:val="28"/>
          <w:szCs w:val="28"/>
        </w:rPr>
        <w:t>с</w:t>
      </w:r>
      <w:r w:rsidRPr="00CF2582">
        <w:rPr>
          <w:rFonts w:ascii="Times New Roman" w:hAnsi="Times New Roman"/>
          <w:sz w:val="28"/>
          <w:szCs w:val="28"/>
        </w:rPr>
        <w:t>троку «</w:t>
      </w:r>
      <w:r w:rsidRPr="00D56D1D"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</w:t>
      </w:r>
      <w:r w:rsidRPr="00CF258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D56D1D">
        <w:rPr>
          <w:rFonts w:ascii="Times New Roman" w:hAnsi="Times New Roman"/>
          <w:b/>
          <w:sz w:val="28"/>
          <w:szCs w:val="24"/>
          <w:lang w:eastAsia="ar-SA"/>
        </w:rPr>
        <w:t>««Подпрограмма 1  «Наследие»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количество посещений муниципального музея,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количество предметов музейного фонда муниципального музея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D56D1D">
        <w:rPr>
          <w:rFonts w:ascii="Times New Roman" w:hAnsi="Times New Roman"/>
          <w:b/>
          <w:sz w:val="28"/>
          <w:szCs w:val="24"/>
          <w:lang w:eastAsia="ar-SA"/>
        </w:rPr>
        <w:t>Подпрограмма 2 «Культура и искусство»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количество проведенных мероприятий муниципальными учреждениями культурно-досуговой деятельности,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количество посещений на культурно-массовых мероприятиях,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количество клубных формирований,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количество участников клубных формирований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b/>
          <w:color w:val="000000"/>
          <w:sz w:val="28"/>
          <w:szCs w:val="24"/>
          <w:lang w:eastAsia="ar-SA"/>
        </w:rPr>
      </w:pPr>
      <w:r w:rsidRPr="00D56D1D">
        <w:rPr>
          <w:rFonts w:ascii="Times New Roman" w:hAnsi="Times New Roman"/>
          <w:b/>
          <w:color w:val="000000"/>
          <w:spacing w:val="-1"/>
          <w:sz w:val="28"/>
          <w:szCs w:val="24"/>
        </w:rPr>
        <w:t>Подпрограмма</w:t>
      </w:r>
      <w:r w:rsidRPr="00D56D1D"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</w:t>
      </w:r>
      <w:r w:rsidRPr="00D56D1D">
        <w:rPr>
          <w:rFonts w:ascii="Times New Roman" w:hAnsi="Times New Roman"/>
          <w:b/>
          <w:color w:val="000000"/>
          <w:sz w:val="28"/>
          <w:szCs w:val="24"/>
        </w:rPr>
        <w:t xml:space="preserve">3 </w:t>
      </w:r>
      <w:r w:rsidRPr="00D56D1D">
        <w:rPr>
          <w:rFonts w:ascii="Times New Roman" w:hAnsi="Times New Roman"/>
          <w:b/>
          <w:color w:val="000000"/>
          <w:sz w:val="28"/>
          <w:szCs w:val="24"/>
          <w:lang w:eastAsia="ar-SA"/>
        </w:rPr>
        <w:t>«Развитие муниципальных общедоступных библиотек»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D56D1D">
        <w:rPr>
          <w:rFonts w:ascii="Times New Roman" w:hAnsi="Times New Roman"/>
          <w:color w:val="000000"/>
          <w:sz w:val="28"/>
          <w:szCs w:val="24"/>
          <w:lang w:eastAsia="ar-SA"/>
        </w:rPr>
        <w:t>- количество созданных модельных муниципальных библиотек,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D56D1D">
        <w:rPr>
          <w:rFonts w:ascii="Times New Roman" w:hAnsi="Times New Roman"/>
          <w:color w:val="000000"/>
          <w:sz w:val="28"/>
          <w:szCs w:val="24"/>
          <w:lang w:eastAsia="ar-SA"/>
        </w:rPr>
        <w:t>- количество документов, выданных из фонда посетителям муниципальных библиотек,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D56D1D">
        <w:rPr>
          <w:rFonts w:ascii="Times New Roman" w:hAnsi="Times New Roman"/>
          <w:color w:val="000000"/>
          <w:sz w:val="28"/>
          <w:szCs w:val="24"/>
          <w:lang w:eastAsia="ar-SA"/>
        </w:rPr>
        <w:t>- количество модельных муниципальных библиотек, соответствующих требованиям «Модельного стандарта деятельности общедоступной библиотеки»,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D56D1D">
        <w:rPr>
          <w:rFonts w:ascii="Times New Roman" w:hAnsi="Times New Roman"/>
          <w:color w:val="000000"/>
          <w:sz w:val="28"/>
          <w:szCs w:val="24"/>
          <w:lang w:eastAsia="ar-SA"/>
        </w:rPr>
        <w:t>- пополнение фонда книжными и информационными ресурсами,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56D1D">
        <w:rPr>
          <w:rFonts w:ascii="Times New Roman" w:hAnsi="Times New Roman"/>
          <w:b/>
          <w:color w:val="000000"/>
          <w:spacing w:val="-1"/>
          <w:sz w:val="28"/>
          <w:szCs w:val="24"/>
        </w:rPr>
        <w:t>Подпрограмма</w:t>
      </w:r>
      <w:r w:rsidRPr="00D56D1D"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</w:t>
      </w:r>
      <w:r w:rsidRPr="00D56D1D">
        <w:rPr>
          <w:rFonts w:ascii="Times New Roman" w:hAnsi="Times New Roman"/>
          <w:b/>
          <w:color w:val="000000"/>
          <w:sz w:val="28"/>
          <w:szCs w:val="24"/>
        </w:rPr>
        <w:t>4 «Развитие и модернизация материально-технической базы муниципальных учреждений культуры города Юрьев-Польский»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</w:rPr>
      </w:pPr>
      <w:r w:rsidRPr="00D56D1D">
        <w:rPr>
          <w:rFonts w:ascii="Times New Roman" w:hAnsi="Times New Roman"/>
          <w:color w:val="000000"/>
          <w:sz w:val="28"/>
          <w:szCs w:val="24"/>
        </w:rPr>
        <w:lastRenderedPageBreak/>
        <w:t>- количество муниципальных учреждений культуры, на которых проводятся мероприятия по ремонту и оснащению оборудованием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</w:rPr>
      </w:pPr>
      <w:r w:rsidRPr="00D56D1D">
        <w:rPr>
          <w:rFonts w:ascii="Times New Roman" w:hAnsi="Times New Roman"/>
          <w:color w:val="000000"/>
          <w:sz w:val="28"/>
          <w:szCs w:val="24"/>
        </w:rPr>
        <w:t>- количество муниципальных музеев, на которых проводятся работы по обеспечению условий сохранности, безопасности и популяризации фондов муниципальных музеев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</w:rPr>
      </w:pPr>
      <w:r w:rsidRPr="00D56D1D">
        <w:rPr>
          <w:rFonts w:ascii="Times New Roman" w:hAnsi="Times New Roman"/>
          <w:color w:val="000000"/>
          <w:sz w:val="28"/>
          <w:szCs w:val="24"/>
        </w:rPr>
        <w:t>- количество выездных мероприятий с применением автотранспорта для внестационарного обслуживания населения;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</w:rPr>
      </w:pPr>
      <w:r w:rsidRPr="00D56D1D">
        <w:rPr>
          <w:rFonts w:ascii="Times New Roman" w:hAnsi="Times New Roman"/>
          <w:color w:val="000000"/>
          <w:sz w:val="28"/>
          <w:szCs w:val="24"/>
        </w:rPr>
        <w:t>- число посещений на мероприятиях с применением специализированных транспортных средств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56D1D">
        <w:rPr>
          <w:rFonts w:ascii="Times New Roman" w:hAnsi="Times New Roman"/>
          <w:b/>
          <w:color w:val="000000"/>
          <w:sz w:val="28"/>
          <w:szCs w:val="24"/>
        </w:rPr>
        <w:t>Подпрограмма 5 «Укрепление единства российской нации на территории города Юрьев-Польский»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</w:rPr>
      </w:pPr>
      <w:r w:rsidRPr="00D56D1D">
        <w:rPr>
          <w:rFonts w:ascii="Times New Roman" w:hAnsi="Times New Roman"/>
          <w:color w:val="000000"/>
          <w:sz w:val="28"/>
          <w:szCs w:val="24"/>
        </w:rPr>
        <w:t>- количество мероприятий, направленных на укрепление и развитие межнационального и межконфессионального согласия,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color w:val="000000"/>
          <w:sz w:val="28"/>
          <w:szCs w:val="24"/>
        </w:rPr>
      </w:pPr>
      <w:r w:rsidRPr="00D56D1D">
        <w:rPr>
          <w:rFonts w:ascii="Times New Roman" w:hAnsi="Times New Roman"/>
          <w:color w:val="000000"/>
          <w:sz w:val="28"/>
          <w:szCs w:val="24"/>
        </w:rPr>
        <w:t>- численность участников мероприятий, направленных на этнокультурное развитие населения города Юрьев-Польский</w:t>
      </w:r>
    </w:p>
    <w:p w:rsidR="00D56D1D" w:rsidRPr="00D56D1D" w:rsidRDefault="00D56D1D" w:rsidP="00D56D1D">
      <w:pPr>
        <w:pStyle w:val="TableParagraph"/>
        <w:jc w:val="both"/>
        <w:rPr>
          <w:rFonts w:ascii="Times New Roman" w:hAnsi="Times New Roman"/>
          <w:b/>
          <w:spacing w:val="-1"/>
          <w:sz w:val="28"/>
          <w:szCs w:val="24"/>
          <w:lang w:val="ru-RU"/>
        </w:rPr>
      </w:pPr>
      <w:r w:rsidRPr="00D56D1D">
        <w:rPr>
          <w:rFonts w:ascii="Times New Roman" w:hAnsi="Times New Roman"/>
          <w:b/>
          <w:spacing w:val="-1"/>
          <w:sz w:val="28"/>
          <w:szCs w:val="24"/>
          <w:lang w:val="ru-RU"/>
        </w:rPr>
        <w:t>Подпрограмма</w:t>
      </w:r>
      <w:r w:rsidRPr="00D56D1D">
        <w:rPr>
          <w:rFonts w:ascii="Times New Roman" w:hAnsi="Times New Roman"/>
          <w:b/>
          <w:spacing w:val="1"/>
          <w:sz w:val="28"/>
          <w:szCs w:val="24"/>
          <w:lang w:val="ru-RU"/>
        </w:rPr>
        <w:t xml:space="preserve"> </w:t>
      </w:r>
      <w:r w:rsidRPr="00D56D1D">
        <w:rPr>
          <w:rFonts w:ascii="Times New Roman" w:hAnsi="Times New Roman"/>
          <w:b/>
          <w:sz w:val="28"/>
          <w:szCs w:val="24"/>
          <w:lang w:val="ru-RU"/>
        </w:rPr>
        <w:t>6</w:t>
      </w:r>
      <w:r w:rsidRPr="00D56D1D">
        <w:rPr>
          <w:rFonts w:ascii="Times New Roman" w:hAnsi="Times New Roman"/>
          <w:b/>
          <w:spacing w:val="60"/>
          <w:sz w:val="28"/>
          <w:szCs w:val="24"/>
          <w:lang w:val="ru-RU"/>
        </w:rPr>
        <w:t xml:space="preserve"> </w:t>
      </w:r>
      <w:r w:rsidRPr="00D56D1D">
        <w:rPr>
          <w:rFonts w:ascii="Times New Roman" w:hAnsi="Times New Roman"/>
          <w:b/>
          <w:sz w:val="28"/>
          <w:szCs w:val="24"/>
          <w:lang w:val="ru-RU"/>
        </w:rPr>
        <w:t>«Развитие</w:t>
      </w:r>
      <w:r w:rsidRPr="00D56D1D">
        <w:rPr>
          <w:rFonts w:ascii="Times New Roman" w:hAnsi="Times New Roman"/>
          <w:b/>
          <w:spacing w:val="-3"/>
          <w:sz w:val="28"/>
          <w:szCs w:val="24"/>
          <w:lang w:val="ru-RU"/>
        </w:rPr>
        <w:t xml:space="preserve"> </w:t>
      </w:r>
      <w:r w:rsidRPr="00D56D1D">
        <w:rPr>
          <w:rFonts w:ascii="Times New Roman" w:hAnsi="Times New Roman"/>
          <w:b/>
          <w:spacing w:val="-1"/>
          <w:sz w:val="28"/>
          <w:szCs w:val="24"/>
          <w:lang w:val="ru-RU"/>
        </w:rPr>
        <w:t>туризма»</w:t>
      </w:r>
    </w:p>
    <w:p w:rsidR="00D56D1D" w:rsidRPr="00D56D1D" w:rsidRDefault="00D56D1D" w:rsidP="00D56D1D">
      <w:pPr>
        <w:pStyle w:val="TableParagraph"/>
        <w:jc w:val="both"/>
        <w:rPr>
          <w:rFonts w:ascii="Times New Roman" w:hAnsi="Times New Roman"/>
          <w:spacing w:val="-1"/>
          <w:sz w:val="28"/>
          <w:szCs w:val="24"/>
          <w:lang w:val="ru-RU"/>
        </w:rPr>
      </w:pPr>
      <w:r w:rsidRPr="00D56D1D">
        <w:rPr>
          <w:rFonts w:ascii="Times New Roman" w:hAnsi="Times New Roman"/>
          <w:spacing w:val="-1"/>
          <w:sz w:val="28"/>
          <w:szCs w:val="24"/>
          <w:lang w:val="ru-RU"/>
        </w:rPr>
        <w:t>- публикации в информационных туристических справочниках и путеводителях</w:t>
      </w:r>
    </w:p>
    <w:p w:rsidR="00D56D1D" w:rsidRPr="00D56D1D" w:rsidRDefault="00D56D1D" w:rsidP="00D56D1D">
      <w:pPr>
        <w:pStyle w:val="TableParagraph"/>
        <w:jc w:val="both"/>
        <w:rPr>
          <w:rFonts w:ascii="Times New Roman" w:hAnsi="Times New Roman"/>
          <w:spacing w:val="-1"/>
          <w:sz w:val="28"/>
          <w:szCs w:val="24"/>
          <w:lang w:val="ru-RU"/>
        </w:rPr>
      </w:pPr>
      <w:r w:rsidRPr="00D56D1D">
        <w:rPr>
          <w:rFonts w:ascii="Times New Roman" w:hAnsi="Times New Roman"/>
          <w:spacing w:val="-1"/>
          <w:sz w:val="28"/>
          <w:szCs w:val="24"/>
          <w:lang w:val="ru-RU"/>
        </w:rPr>
        <w:t>- количество туристов посетивших город,</w:t>
      </w:r>
    </w:p>
    <w:p w:rsidR="00D56D1D" w:rsidRPr="00D56D1D" w:rsidRDefault="00D56D1D" w:rsidP="00D56D1D">
      <w:pPr>
        <w:pStyle w:val="TableParagraph"/>
        <w:jc w:val="both"/>
        <w:rPr>
          <w:rFonts w:ascii="Arial" w:hAnsi="Arial" w:cs="Arial"/>
          <w:color w:val="444444"/>
          <w:sz w:val="24"/>
          <w:shd w:val="clear" w:color="auto" w:fill="FFFFFF"/>
          <w:lang w:val="ru-RU"/>
        </w:rPr>
      </w:pPr>
      <w:r w:rsidRPr="00D56D1D">
        <w:rPr>
          <w:rFonts w:ascii="Times New Roman" w:hAnsi="Times New Roman"/>
          <w:spacing w:val="-1"/>
          <w:sz w:val="28"/>
          <w:szCs w:val="24"/>
          <w:lang w:val="ru-RU"/>
        </w:rPr>
        <w:t>- разработка новых туристских маршрутов</w:t>
      </w:r>
      <w:r w:rsidRPr="00D56D1D">
        <w:rPr>
          <w:rFonts w:ascii="Arial" w:hAnsi="Arial" w:cs="Arial"/>
          <w:color w:val="444444"/>
          <w:sz w:val="24"/>
          <w:shd w:val="clear" w:color="auto" w:fill="FFFFFF"/>
          <w:lang w:val="ru-RU"/>
        </w:rPr>
        <w:t xml:space="preserve"> </w:t>
      </w:r>
    </w:p>
    <w:p w:rsidR="00D56D1D" w:rsidRPr="00D56D1D" w:rsidRDefault="00D56D1D" w:rsidP="00D56D1D">
      <w:pPr>
        <w:pStyle w:val="TableParagraph"/>
        <w:jc w:val="both"/>
        <w:rPr>
          <w:rFonts w:ascii="Times New Roman" w:hAnsi="Times New Roman"/>
          <w:spacing w:val="-1"/>
          <w:sz w:val="28"/>
          <w:szCs w:val="24"/>
          <w:lang w:val="ru-RU"/>
        </w:rPr>
      </w:pPr>
      <w:r w:rsidRPr="00D56D1D">
        <w:rPr>
          <w:rFonts w:ascii="Times New Roman" w:hAnsi="Times New Roman"/>
          <w:spacing w:val="-1"/>
          <w:sz w:val="28"/>
          <w:szCs w:val="24"/>
          <w:lang w:val="ru-RU"/>
        </w:rPr>
        <w:t>- создание пешеходных маршрутов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b/>
          <w:sz w:val="28"/>
          <w:szCs w:val="24"/>
        </w:rPr>
      </w:pPr>
      <w:r w:rsidRPr="00D56D1D">
        <w:rPr>
          <w:rFonts w:ascii="Times New Roman" w:hAnsi="Times New Roman"/>
          <w:b/>
          <w:spacing w:val="-1"/>
          <w:sz w:val="28"/>
          <w:szCs w:val="24"/>
        </w:rPr>
        <w:t>Подпрограмма</w:t>
      </w:r>
      <w:r w:rsidRPr="00D56D1D">
        <w:rPr>
          <w:rFonts w:ascii="Times New Roman" w:hAnsi="Times New Roman"/>
          <w:b/>
          <w:spacing w:val="1"/>
          <w:sz w:val="28"/>
          <w:szCs w:val="24"/>
        </w:rPr>
        <w:t xml:space="preserve"> </w:t>
      </w:r>
      <w:r w:rsidRPr="00D56D1D">
        <w:rPr>
          <w:rFonts w:ascii="Times New Roman" w:hAnsi="Times New Roman"/>
          <w:b/>
          <w:sz w:val="28"/>
          <w:szCs w:val="24"/>
        </w:rPr>
        <w:t>7 «Обеспечение условий реализации Программы»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соотношение средней заработной платы работников муниципальных учреждений культуры к средней заработной плате во Владимирской области</w:t>
      </w:r>
    </w:p>
    <w:p w:rsidR="00D56D1D" w:rsidRPr="00D56D1D" w:rsidRDefault="00D56D1D" w:rsidP="00D56D1D">
      <w:pPr>
        <w:pStyle w:val="af6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уровень удовлетворенности граждан качеством предоставления муниципальных услуг в сфере культуры и туризма</w:t>
      </w:r>
    </w:p>
    <w:p w:rsidR="00D56D1D" w:rsidRDefault="00D56D1D" w:rsidP="00D56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D56D1D">
        <w:rPr>
          <w:rFonts w:ascii="Times New Roman" w:hAnsi="Times New Roman"/>
          <w:sz w:val="28"/>
          <w:szCs w:val="24"/>
          <w:lang w:eastAsia="ar-SA"/>
        </w:rPr>
        <w:t>- количество музеев, обеспеченных охраной музейных фондов, находящихся в муниципальной собственности»</w:t>
      </w:r>
    </w:p>
    <w:p w:rsidR="00097794" w:rsidRPr="00CF2582" w:rsidRDefault="00901BAE" w:rsidP="004B3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6D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97794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C96035" w:rsidRPr="00A73DA3">
        <w:rPr>
          <w:rFonts w:ascii="Times New Roman" w:hAnsi="Times New Roman"/>
          <w:sz w:val="28"/>
          <w:szCs w:val="28"/>
        </w:rPr>
        <w:t>муниципальн</w:t>
      </w:r>
      <w:r w:rsidR="005A5902">
        <w:rPr>
          <w:rFonts w:ascii="Times New Roman" w:hAnsi="Times New Roman"/>
          <w:sz w:val="28"/>
          <w:szCs w:val="28"/>
        </w:rPr>
        <w:t>ой</w:t>
      </w:r>
      <w:r w:rsidR="00C96035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5A5902">
        <w:rPr>
          <w:rFonts w:ascii="Times New Roman" w:hAnsi="Times New Roman"/>
          <w:sz w:val="28"/>
          <w:szCs w:val="28"/>
        </w:rPr>
        <w:t xml:space="preserve">ы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4B3259">
        <w:rPr>
          <w:rFonts w:ascii="Times New Roman" w:hAnsi="Times New Roman"/>
          <w:sz w:val="28"/>
          <w:szCs w:val="28"/>
        </w:rPr>
        <w:t>с</w:t>
      </w:r>
      <w:r w:rsidR="00097794" w:rsidRPr="00CF2582">
        <w:rPr>
          <w:rFonts w:ascii="Times New Roman" w:hAnsi="Times New Roman"/>
          <w:sz w:val="28"/>
          <w:szCs w:val="28"/>
        </w:rPr>
        <w:t>троку «Объемы бюджетных ассигнований на реализацию муниципальной программы» изложить в следующей редакции:</w:t>
      </w:r>
    </w:p>
    <w:p w:rsidR="000231F9" w:rsidRPr="000231F9" w:rsidRDefault="00097794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0231F9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6E3360">
        <w:rPr>
          <w:rFonts w:ascii="Times New Roman" w:hAnsi="Times New Roman"/>
          <w:sz w:val="28"/>
          <w:szCs w:val="28"/>
        </w:rPr>
        <w:t>324571,4</w:t>
      </w:r>
      <w:r w:rsidR="000231F9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59386,2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78026,5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68978,8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 w:rsidR="00C96035"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66127,4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 w:rsidR="00DA0F6A">
        <w:rPr>
          <w:rFonts w:ascii="Times New Roman" w:hAnsi="Times New Roman"/>
          <w:sz w:val="28"/>
          <w:szCs w:val="28"/>
        </w:rPr>
        <w:t>14986,2</w:t>
      </w:r>
      <w:r w:rsidR="005D5C96">
        <w:rPr>
          <w:rFonts w:ascii="Times New Roman" w:hAnsi="Times New Roman"/>
          <w:sz w:val="28"/>
          <w:szCs w:val="28"/>
        </w:rPr>
        <w:t xml:space="preserve"> тыс. руб.: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10721,0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4265,2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 w:rsidR="006E3360">
        <w:rPr>
          <w:rFonts w:ascii="Times New Roman" w:hAnsi="Times New Roman"/>
          <w:sz w:val="28"/>
          <w:szCs w:val="28"/>
        </w:rPr>
        <w:t>72538,0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14639,2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19978,7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14386,9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14299,8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 w:rsidR="00727D6D">
        <w:rPr>
          <w:rFonts w:ascii="Times New Roman" w:hAnsi="Times New Roman"/>
          <w:sz w:val="28"/>
          <w:szCs w:val="28"/>
        </w:rPr>
        <w:t>189618,6</w:t>
      </w:r>
      <w:r w:rsidR="00206D58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33799,3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36130,0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42225,1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 xml:space="preserve">43716,0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727D6D">
        <w:rPr>
          <w:rFonts w:ascii="Times New Roman" w:hAnsi="Times New Roman"/>
          <w:sz w:val="28"/>
          <w:szCs w:val="28"/>
        </w:rPr>
        <w:t xml:space="preserve">47428,6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10947,7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 xml:space="preserve">11196,8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8101,6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97794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 xml:space="preserve">8111,6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097794" w:rsidRPr="00CF2582">
        <w:rPr>
          <w:rFonts w:ascii="Times New Roman" w:hAnsi="Times New Roman"/>
          <w:sz w:val="28"/>
          <w:szCs w:val="28"/>
        </w:rPr>
        <w:t>»</w:t>
      </w:r>
    </w:p>
    <w:p w:rsidR="00D56D1D" w:rsidRDefault="00D56D1D" w:rsidP="00DE560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Pr="00A73DA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73DA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>
        <w:rPr>
          <w:rFonts w:ascii="Times New Roman" w:hAnsi="Times New Roman"/>
          <w:sz w:val="28"/>
          <w:szCs w:val="28"/>
        </w:rPr>
        <w:t>с</w:t>
      </w:r>
      <w:r w:rsidRPr="00CF2582">
        <w:rPr>
          <w:rFonts w:ascii="Times New Roman" w:hAnsi="Times New Roman"/>
          <w:sz w:val="28"/>
          <w:szCs w:val="28"/>
        </w:rPr>
        <w:t>троку «</w:t>
      </w:r>
      <w:r w:rsidR="00DE5605" w:rsidRPr="00DE5605">
        <w:rPr>
          <w:rFonts w:ascii="Times New Roman" w:hAnsi="Times New Roman"/>
          <w:sz w:val="28"/>
          <w:szCs w:val="28"/>
        </w:rPr>
        <w:t>Ожидаемые конечные результаты  реализации муниципальной программы</w:t>
      </w:r>
      <w:r w:rsidRPr="00CF258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5605">
        <w:rPr>
          <w:rFonts w:ascii="Times New Roman" w:hAnsi="Times New Roman"/>
          <w:sz w:val="28"/>
          <w:szCs w:val="28"/>
        </w:rPr>
        <w:t>- укрепление единого культурного пространства города Юрьев-Польский;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создание условий для доступности участия всего населения города Юрьев-Польский в культурной жизни;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 xml:space="preserve">- обеспечение широкого доступа каждого гражданина к культурным ценностям через формирование публичных электронных библиотек и музейных </w:t>
      </w:r>
      <w:proofErr w:type="spellStart"/>
      <w:r w:rsidRPr="00DE5605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DE5605">
        <w:rPr>
          <w:rFonts w:ascii="Times New Roman" w:hAnsi="Times New Roman"/>
          <w:sz w:val="28"/>
          <w:szCs w:val="28"/>
        </w:rPr>
        <w:t>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укрепление имиджа города Юрьев-Польский как города с высоким уровнем культуры, благоприятной для туризма;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выравнивание условий доступности услуг для жителей города Юрьев-Польский, а также качества оказанных услуг с учётом нормативного уровня обеспеченности и модернизации инфраструктуры;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 xml:space="preserve">- приведение уровня обеспеченности организации культуры в соответствие с социальными нормами; 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создание условий для улучшения культурно-досугового обслуживания населения, укрепления материально-технической базы отрасли;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lastRenderedPageBreak/>
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повышение уровня толерантного отношения у населения к представителям других национальностей;</w:t>
      </w:r>
    </w:p>
    <w:p w:rsidR="00DE5605" w:rsidRP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создание условий и сохранение национального согласия и общественной стабильности в городе Юрьев-Польский</w:t>
      </w:r>
    </w:p>
    <w:p w:rsidR="00DE5605" w:rsidRDefault="00DE5605" w:rsidP="00DE5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605">
        <w:rPr>
          <w:rFonts w:ascii="Times New Roman" w:hAnsi="Times New Roman"/>
          <w:sz w:val="28"/>
          <w:szCs w:val="28"/>
        </w:rPr>
        <w:t>- создание пешеходных маршрутов: благоустройство территории, создание системы туристской навигации и информирования туристов, установка малых архитектурных форм и арт-объектов, установка санитарных зон, организация светового оформления маршрута»</w:t>
      </w:r>
    </w:p>
    <w:p w:rsidR="001A1D68" w:rsidRDefault="001A1D68" w:rsidP="000B0A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ED">
        <w:rPr>
          <w:rFonts w:ascii="Times New Roman" w:hAnsi="Times New Roman"/>
          <w:sz w:val="28"/>
          <w:szCs w:val="28"/>
        </w:rPr>
        <w:t>1.</w:t>
      </w:r>
      <w:r w:rsidR="00DE5605">
        <w:rPr>
          <w:rFonts w:ascii="Times New Roman" w:hAnsi="Times New Roman"/>
          <w:sz w:val="28"/>
          <w:szCs w:val="28"/>
        </w:rPr>
        <w:t>4</w:t>
      </w:r>
      <w:r w:rsidRPr="009B62ED">
        <w:rPr>
          <w:rFonts w:ascii="Times New Roman" w:hAnsi="Times New Roman"/>
          <w:sz w:val="28"/>
          <w:szCs w:val="28"/>
        </w:rPr>
        <w:t xml:space="preserve">. </w:t>
      </w:r>
      <w:r w:rsidR="00653007">
        <w:rPr>
          <w:rFonts w:ascii="Times New Roman" w:hAnsi="Times New Roman"/>
          <w:sz w:val="28"/>
          <w:szCs w:val="28"/>
        </w:rPr>
        <w:t>В р</w:t>
      </w:r>
      <w:r w:rsidR="00653007" w:rsidRPr="009B62ED">
        <w:rPr>
          <w:rFonts w:ascii="Times New Roman" w:hAnsi="Times New Roman"/>
          <w:sz w:val="28"/>
          <w:szCs w:val="28"/>
        </w:rPr>
        <w:t>аздел</w:t>
      </w:r>
      <w:r w:rsidR="00653007">
        <w:rPr>
          <w:rFonts w:ascii="Times New Roman" w:hAnsi="Times New Roman"/>
          <w:sz w:val="28"/>
          <w:szCs w:val="28"/>
        </w:rPr>
        <w:t>е</w:t>
      </w:r>
      <w:r w:rsidR="00DE5605">
        <w:rPr>
          <w:rFonts w:ascii="Times New Roman" w:hAnsi="Times New Roman"/>
          <w:sz w:val="28"/>
          <w:szCs w:val="28"/>
        </w:rPr>
        <w:t xml:space="preserve"> </w:t>
      </w:r>
      <w:r w:rsidR="00653007" w:rsidRPr="009B62E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653007" w:rsidRPr="009B62ED">
        <w:rPr>
          <w:rFonts w:ascii="Times New Roman" w:eastAsia="Times New Roman" w:hAnsi="Times New Roman"/>
          <w:sz w:val="28"/>
          <w:szCs w:val="28"/>
          <w:lang w:eastAsia="ar-SA"/>
        </w:rPr>
        <w:t>V «Обоснование объема финансовых ресурсов, необходимых для реализации Программы»</w:t>
      </w:r>
      <w:r w:rsidR="00653007">
        <w:rPr>
          <w:rFonts w:ascii="Times New Roman" w:eastAsia="Times New Roman" w:hAnsi="Times New Roman"/>
          <w:sz w:val="28"/>
          <w:szCs w:val="28"/>
          <w:lang w:eastAsia="ar-SA"/>
        </w:rPr>
        <w:t xml:space="preserve"> абзац четвертый </w:t>
      </w:r>
      <w:r w:rsidR="00653007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1D68" w:rsidRPr="001A1D68" w:rsidRDefault="001A1D68" w:rsidP="00653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«Общий объем средств, предусмотренных на реализацию муниципальной программы, </w:t>
      </w:r>
      <w:r w:rsidR="006E3360">
        <w:rPr>
          <w:rFonts w:ascii="Times New Roman" w:eastAsia="Times New Roman" w:hAnsi="Times New Roman"/>
          <w:sz w:val="28"/>
          <w:szCs w:val="28"/>
          <w:lang w:eastAsia="ar-SA"/>
        </w:rPr>
        <w:t>324571,4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руб., в том числе: </w:t>
      </w:r>
    </w:p>
    <w:p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hAnsi="Times New Roman"/>
          <w:sz w:val="28"/>
          <w:szCs w:val="28"/>
        </w:rPr>
        <w:t>за счет местного бюджета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189618,6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>тыс. руб.,</w:t>
      </w:r>
    </w:p>
    <w:p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счет средств субъекта РФ – </w:t>
      </w:r>
      <w:r w:rsidR="006E3360">
        <w:rPr>
          <w:rFonts w:ascii="Times New Roman" w:eastAsia="Times New Roman" w:hAnsi="Times New Roman"/>
          <w:sz w:val="28"/>
          <w:szCs w:val="28"/>
          <w:lang w:eastAsia="ar-SA"/>
        </w:rPr>
        <w:t>72538,0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5E2E19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97794" w:rsidRPr="00CF2582" w:rsidRDefault="001A1D68" w:rsidP="004671F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C83F5A">
        <w:rPr>
          <w:rFonts w:ascii="Times New Roman" w:hAnsi="Times New Roman"/>
          <w:color w:val="000000"/>
          <w:sz w:val="28"/>
          <w:szCs w:val="28"/>
          <w:lang w:eastAsia="ru-RU" w:bidi="ru-RU"/>
        </w:rPr>
        <w:t>5</w:t>
      </w:r>
      <w:r w:rsidR="00097794" w:rsidRPr="00CF25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A17165">
        <w:rPr>
          <w:rFonts w:ascii="Times New Roman" w:hAnsi="Times New Roman"/>
          <w:sz w:val="28"/>
          <w:szCs w:val="28"/>
        </w:rPr>
        <w:t>В р</w:t>
      </w:r>
      <w:r w:rsidR="00A17165" w:rsidRPr="009B62ED">
        <w:rPr>
          <w:rFonts w:ascii="Times New Roman" w:hAnsi="Times New Roman"/>
          <w:sz w:val="28"/>
          <w:szCs w:val="28"/>
        </w:rPr>
        <w:t>аздел</w:t>
      </w:r>
      <w:r w:rsidR="00A17165">
        <w:rPr>
          <w:rFonts w:ascii="Times New Roman" w:hAnsi="Times New Roman"/>
          <w:sz w:val="28"/>
          <w:szCs w:val="28"/>
        </w:rPr>
        <w:t>е</w:t>
      </w:r>
      <w:r w:rsidR="00FD7959">
        <w:rPr>
          <w:rFonts w:ascii="Times New Roman" w:hAnsi="Times New Roman"/>
          <w:sz w:val="28"/>
          <w:szCs w:val="28"/>
        </w:rPr>
        <w:t xml:space="preserve"> V</w:t>
      </w:r>
      <w:r w:rsidR="00097794" w:rsidRPr="00CF2582">
        <w:rPr>
          <w:rFonts w:ascii="Times New Roman" w:hAnsi="Times New Roman"/>
          <w:sz w:val="28"/>
          <w:szCs w:val="28"/>
        </w:rPr>
        <w:t xml:space="preserve"> «</w:t>
      </w:r>
      <w:r w:rsidR="00FD7959" w:rsidRPr="00FD795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Программы</w:t>
      </w:r>
      <w:r w:rsidR="00097794" w:rsidRPr="00CF2582">
        <w:rPr>
          <w:rFonts w:ascii="Times New Roman" w:hAnsi="Times New Roman"/>
          <w:sz w:val="28"/>
          <w:szCs w:val="28"/>
        </w:rPr>
        <w:t xml:space="preserve">» </w:t>
      </w:r>
      <w:r w:rsidR="00A17165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третий </w:t>
      </w:r>
      <w:r w:rsidR="00097794" w:rsidRPr="00CF2582">
        <w:rPr>
          <w:rFonts w:ascii="Times New Roman" w:hAnsi="Times New Roman"/>
          <w:sz w:val="28"/>
          <w:szCs w:val="28"/>
        </w:rPr>
        <w:t xml:space="preserve">изложить в следующей редакции:      </w:t>
      </w:r>
    </w:p>
    <w:p w:rsidR="006E3360" w:rsidRPr="000231F9" w:rsidRDefault="00097794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6E3360">
        <w:rPr>
          <w:rFonts w:ascii="Times New Roman" w:hAnsi="Times New Roman"/>
          <w:sz w:val="28"/>
          <w:szCs w:val="28"/>
        </w:rPr>
        <w:t>324571,4</w:t>
      </w:r>
      <w:r w:rsidR="006E3360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59386,2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78026,5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68978,8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66127,4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14986,2 тыс. руб.: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4265,2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72538,0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14639,2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19978,7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14386,9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14299,8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>
        <w:rPr>
          <w:rFonts w:ascii="Times New Roman" w:hAnsi="Times New Roman"/>
          <w:sz w:val="28"/>
          <w:szCs w:val="28"/>
        </w:rPr>
        <w:t xml:space="preserve">189618,6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33799,3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36130,0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42225,1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43716,0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 xml:space="preserve">47428,6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10947,7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11196,8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8101,6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8111,6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Pr="00CF2582">
        <w:rPr>
          <w:rFonts w:ascii="Times New Roman" w:hAnsi="Times New Roman"/>
          <w:sz w:val="28"/>
          <w:szCs w:val="28"/>
        </w:rPr>
        <w:t>»</w:t>
      </w:r>
    </w:p>
    <w:p w:rsidR="00C83F5A" w:rsidRDefault="00C83F5A" w:rsidP="00C83F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>рограммы «</w:t>
      </w:r>
      <w:r w:rsidRPr="00D51889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туризма» </w:t>
      </w:r>
      <w:r w:rsidRPr="00CF2582">
        <w:rPr>
          <w:rFonts w:ascii="Times New Roman" w:hAnsi="Times New Roman"/>
          <w:sz w:val="28"/>
          <w:szCs w:val="28"/>
        </w:rPr>
        <w:t>строку «</w:t>
      </w:r>
      <w:r w:rsidRPr="00C83F5A">
        <w:rPr>
          <w:rFonts w:ascii="Times New Roman" w:hAnsi="Times New Roman"/>
          <w:sz w:val="28"/>
          <w:szCs w:val="28"/>
        </w:rPr>
        <w:t>Соисполнители подпрограммы</w:t>
      </w:r>
      <w:r w:rsidRPr="00CF2582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C83F5A" w:rsidRPr="00C83F5A" w:rsidRDefault="00C83F5A" w:rsidP="00C83F5A">
      <w:pPr>
        <w:pStyle w:val="af6"/>
        <w:rPr>
          <w:rFonts w:ascii="Times New Roman" w:hAnsi="Times New Roman"/>
          <w:sz w:val="28"/>
          <w:szCs w:val="28"/>
        </w:rPr>
      </w:pPr>
      <w:r w:rsidRPr="00C83F5A">
        <w:rPr>
          <w:rFonts w:ascii="Times New Roman" w:hAnsi="Times New Roman"/>
          <w:sz w:val="28"/>
          <w:szCs w:val="28"/>
        </w:rPr>
        <w:t>«МБУК «Районный центр культуры и досуга»</w:t>
      </w:r>
    </w:p>
    <w:p w:rsidR="00C83F5A" w:rsidRPr="00C83F5A" w:rsidRDefault="00C83F5A" w:rsidP="00C83F5A">
      <w:pPr>
        <w:pStyle w:val="af6"/>
        <w:rPr>
          <w:rFonts w:ascii="Times New Roman" w:hAnsi="Times New Roman"/>
          <w:sz w:val="28"/>
          <w:szCs w:val="28"/>
        </w:rPr>
      </w:pPr>
      <w:r w:rsidRPr="00C83F5A">
        <w:rPr>
          <w:rFonts w:ascii="Times New Roman" w:hAnsi="Times New Roman"/>
          <w:sz w:val="28"/>
          <w:szCs w:val="28"/>
        </w:rPr>
        <w:t>МБУК «Юрьев-Польский историко-архитектурный и художественный музей»</w:t>
      </w:r>
    </w:p>
    <w:p w:rsidR="00C83F5A" w:rsidRPr="00C83F5A" w:rsidRDefault="00C83F5A" w:rsidP="00C8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F5A">
        <w:rPr>
          <w:rFonts w:ascii="Times New Roman" w:hAnsi="Times New Roman"/>
          <w:sz w:val="28"/>
          <w:szCs w:val="28"/>
        </w:rPr>
        <w:t>МКУ «Служба по благоустройству города»»</w:t>
      </w:r>
    </w:p>
    <w:p w:rsidR="00C83F5A" w:rsidRDefault="00C83F5A" w:rsidP="00822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="00822895" w:rsidRPr="00C83211">
        <w:rPr>
          <w:rFonts w:ascii="Times New Roman" w:hAnsi="Times New Roman"/>
          <w:sz w:val="28"/>
          <w:szCs w:val="28"/>
        </w:rPr>
        <w:t>В</w:t>
      </w:r>
      <w:r w:rsidR="00822895" w:rsidRPr="00822895">
        <w:rPr>
          <w:rFonts w:ascii="Times New Roman" w:hAnsi="Times New Roman"/>
          <w:sz w:val="28"/>
          <w:szCs w:val="28"/>
        </w:rPr>
        <w:t xml:space="preserve"> разделе IX «Подпрограммы, составляющие муниципальную программу </w:t>
      </w:r>
      <w:r w:rsidR="00822895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822895">
        <w:rPr>
          <w:rFonts w:ascii="Times New Roman" w:hAnsi="Times New Roman"/>
          <w:sz w:val="28"/>
          <w:szCs w:val="28"/>
        </w:rPr>
        <w:t xml:space="preserve">город </w:t>
      </w:r>
      <w:r w:rsidR="00822895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822895" w:rsidRPr="00CF2582">
        <w:rPr>
          <w:rFonts w:ascii="Times New Roman" w:hAnsi="Times New Roman"/>
          <w:sz w:val="28"/>
          <w:szCs w:val="28"/>
        </w:rPr>
        <w:t>в паспорте подп</w:t>
      </w:r>
      <w:r w:rsidR="00822895">
        <w:rPr>
          <w:rFonts w:ascii="Times New Roman" w:hAnsi="Times New Roman"/>
          <w:sz w:val="28"/>
          <w:szCs w:val="28"/>
        </w:rPr>
        <w:t>рограммы «</w:t>
      </w:r>
      <w:r w:rsidR="00822895" w:rsidRPr="00D51889">
        <w:rPr>
          <w:rFonts w:ascii="Times New Roman" w:hAnsi="Times New Roman"/>
          <w:sz w:val="28"/>
          <w:szCs w:val="28"/>
        </w:rPr>
        <w:t xml:space="preserve">Развитие </w:t>
      </w:r>
      <w:r w:rsidR="00822895">
        <w:rPr>
          <w:rFonts w:ascii="Times New Roman" w:hAnsi="Times New Roman"/>
          <w:sz w:val="28"/>
          <w:szCs w:val="28"/>
        </w:rPr>
        <w:t xml:space="preserve">туризма» </w:t>
      </w:r>
      <w:r w:rsidR="00822895" w:rsidRPr="00CF2582">
        <w:rPr>
          <w:rFonts w:ascii="Times New Roman" w:hAnsi="Times New Roman"/>
          <w:sz w:val="28"/>
          <w:szCs w:val="28"/>
        </w:rPr>
        <w:t>строку «</w:t>
      </w:r>
      <w:r w:rsidR="00822895" w:rsidRPr="00822895">
        <w:rPr>
          <w:rFonts w:ascii="Times New Roman" w:hAnsi="Times New Roman"/>
          <w:sz w:val="28"/>
          <w:szCs w:val="28"/>
        </w:rPr>
        <w:t>Целевые индикаторы и показатели  подпрограммы</w:t>
      </w:r>
      <w:r w:rsidR="00822895" w:rsidRPr="00CF2582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Pr="00CF2582">
        <w:rPr>
          <w:rFonts w:ascii="Times New Roman" w:hAnsi="Times New Roman"/>
          <w:sz w:val="28"/>
          <w:szCs w:val="28"/>
        </w:rPr>
        <w:t xml:space="preserve"> </w:t>
      </w:r>
    </w:p>
    <w:p w:rsidR="00C83F5A" w:rsidRPr="00822895" w:rsidRDefault="00C83F5A" w:rsidP="00C83F5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2895">
        <w:rPr>
          <w:rFonts w:ascii="Times New Roman" w:hAnsi="Times New Roman"/>
          <w:sz w:val="28"/>
          <w:szCs w:val="28"/>
        </w:rPr>
        <w:t>- публикации в информационных туристических справочниках и путеводителях</w:t>
      </w:r>
    </w:p>
    <w:p w:rsidR="00C83F5A" w:rsidRPr="00822895" w:rsidRDefault="00C83F5A" w:rsidP="00C83F5A">
      <w:pPr>
        <w:pStyle w:val="af6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- количество туристов посетивших город,</w:t>
      </w:r>
    </w:p>
    <w:p w:rsidR="00C83F5A" w:rsidRPr="00822895" w:rsidRDefault="00C83F5A" w:rsidP="00C83F5A">
      <w:pPr>
        <w:pStyle w:val="af6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- разработка новых туристских маршрутов</w:t>
      </w:r>
    </w:p>
    <w:p w:rsidR="00C83F5A" w:rsidRDefault="00C83F5A" w:rsidP="00C8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- создание пешеходных маршрутов: благоустройство территории, создание системы туристской навигации и информирования туристов, установка малых архитектурных форм и арт-объектов, установка санитарных зон, организация светового оформления маршрута»</w:t>
      </w:r>
    </w:p>
    <w:p w:rsidR="0089330B" w:rsidRPr="00CF2582" w:rsidRDefault="00A760AD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2895">
        <w:rPr>
          <w:rFonts w:ascii="Times New Roman" w:hAnsi="Times New Roman"/>
          <w:sz w:val="28"/>
          <w:szCs w:val="28"/>
        </w:rPr>
        <w:t>8</w:t>
      </w:r>
      <w:r w:rsidR="0089330B" w:rsidRPr="00CF2582">
        <w:rPr>
          <w:rFonts w:ascii="Times New Roman" w:hAnsi="Times New Roman"/>
          <w:sz w:val="28"/>
          <w:szCs w:val="28"/>
        </w:rPr>
        <w:t xml:space="preserve">. </w:t>
      </w:r>
      <w:r w:rsidR="0089330B" w:rsidRPr="00C83211">
        <w:rPr>
          <w:rFonts w:ascii="Times New Roman" w:hAnsi="Times New Roman"/>
          <w:sz w:val="28"/>
          <w:szCs w:val="28"/>
        </w:rPr>
        <w:t>В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89330B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89330B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89330B">
        <w:rPr>
          <w:rFonts w:ascii="Times New Roman" w:hAnsi="Times New Roman"/>
          <w:sz w:val="28"/>
          <w:szCs w:val="28"/>
        </w:rPr>
        <w:t xml:space="preserve">город </w:t>
      </w:r>
      <w:r w:rsidR="0089330B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89330B" w:rsidRPr="00CF2582">
        <w:rPr>
          <w:rFonts w:ascii="Times New Roman" w:hAnsi="Times New Roman"/>
          <w:sz w:val="28"/>
          <w:szCs w:val="28"/>
        </w:rPr>
        <w:t>в паспорте подп</w:t>
      </w:r>
      <w:r w:rsidR="0089330B">
        <w:rPr>
          <w:rFonts w:ascii="Times New Roman" w:hAnsi="Times New Roman"/>
          <w:sz w:val="28"/>
          <w:szCs w:val="28"/>
        </w:rPr>
        <w:t xml:space="preserve">рограммы </w:t>
      </w:r>
      <w:r w:rsidR="00DA0F6A">
        <w:rPr>
          <w:rFonts w:ascii="Times New Roman" w:hAnsi="Times New Roman"/>
          <w:sz w:val="28"/>
          <w:szCs w:val="28"/>
        </w:rPr>
        <w:t>«</w:t>
      </w:r>
      <w:r w:rsidR="00155EB1" w:rsidRPr="00D51889">
        <w:rPr>
          <w:rFonts w:ascii="Times New Roman" w:hAnsi="Times New Roman"/>
          <w:sz w:val="28"/>
          <w:szCs w:val="28"/>
        </w:rPr>
        <w:t xml:space="preserve">Развитие </w:t>
      </w:r>
      <w:r w:rsidR="00155EB1">
        <w:rPr>
          <w:rFonts w:ascii="Times New Roman" w:hAnsi="Times New Roman"/>
          <w:sz w:val="28"/>
          <w:szCs w:val="28"/>
        </w:rPr>
        <w:t>туризма</w:t>
      </w:r>
      <w:r w:rsidR="00DA0F6A">
        <w:rPr>
          <w:rFonts w:ascii="Times New Roman" w:hAnsi="Times New Roman"/>
          <w:sz w:val="28"/>
          <w:szCs w:val="28"/>
        </w:rPr>
        <w:t>»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="0089330B"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 w:rsidR="0089330B">
        <w:rPr>
          <w:rFonts w:ascii="Times New Roman" w:hAnsi="Times New Roman"/>
          <w:sz w:val="28"/>
          <w:szCs w:val="28"/>
        </w:rPr>
        <w:t>ю</w:t>
      </w:r>
      <w:r w:rsidR="0089330B"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89330B" w:rsidRPr="00CF2582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6E3360">
        <w:rPr>
          <w:rFonts w:ascii="Times New Roman" w:hAnsi="Times New Roman"/>
          <w:sz w:val="28"/>
          <w:szCs w:val="28"/>
        </w:rPr>
        <w:t>8470,9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494,2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636,0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7040,7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147,0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Default="00727D6D" w:rsidP="00893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330B" w:rsidRPr="000231F9">
        <w:rPr>
          <w:rFonts w:ascii="Times New Roman" w:hAnsi="Times New Roman"/>
          <w:sz w:val="28"/>
          <w:szCs w:val="28"/>
        </w:rPr>
        <w:t>202</w:t>
      </w:r>
      <w:r w:rsidR="0089330B">
        <w:rPr>
          <w:rFonts w:ascii="Times New Roman" w:hAnsi="Times New Roman"/>
          <w:sz w:val="28"/>
          <w:szCs w:val="28"/>
        </w:rPr>
        <w:t>5</w:t>
      </w:r>
      <w:r w:rsidR="0089330B"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153,0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="0089330B"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Pr="00CF2582" w:rsidRDefault="0089330B" w:rsidP="00893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89330B" w:rsidRPr="00CF2582" w:rsidRDefault="0089330B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 w:rsidR="00727D6D"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 w:rsidR="00727D6D">
        <w:rPr>
          <w:rFonts w:ascii="Times New Roman" w:hAnsi="Times New Roman"/>
          <w:sz w:val="28"/>
          <w:szCs w:val="28"/>
        </w:rPr>
        <w:t>.</w:t>
      </w:r>
    </w:p>
    <w:p w:rsidR="006E3360" w:rsidRPr="00CF2582" w:rsidRDefault="0089330B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6E3360">
        <w:rPr>
          <w:rFonts w:ascii="Times New Roman" w:hAnsi="Times New Roman"/>
          <w:sz w:val="28"/>
          <w:szCs w:val="28"/>
        </w:rPr>
        <w:t>6662,9</w:t>
      </w:r>
      <w:r w:rsidR="006E3360" w:rsidRPr="00CF2582">
        <w:rPr>
          <w:rFonts w:ascii="Times New Roman" w:hAnsi="Times New Roman"/>
          <w:sz w:val="28"/>
          <w:szCs w:val="28"/>
        </w:rPr>
        <w:t xml:space="preserve"> тыс. руб.</w:t>
      </w:r>
      <w:r w:rsidR="006E3360">
        <w:rPr>
          <w:rFonts w:ascii="Times New Roman" w:hAnsi="Times New Roman"/>
          <w:sz w:val="28"/>
          <w:szCs w:val="28"/>
        </w:rPr>
        <w:t xml:space="preserve">, </w:t>
      </w:r>
      <w:r w:rsidR="006E3360" w:rsidRPr="00CF2582">
        <w:rPr>
          <w:rFonts w:ascii="Times New Roman" w:hAnsi="Times New Roman"/>
          <w:sz w:val="28"/>
          <w:szCs w:val="28"/>
        </w:rPr>
        <w:t>в том числе: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6299,7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Default="006E3360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CF2582" w:rsidRDefault="0089330B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6E3360">
        <w:rPr>
          <w:rFonts w:ascii="Times New Roman" w:hAnsi="Times New Roman"/>
          <w:sz w:val="28"/>
          <w:szCs w:val="28"/>
        </w:rPr>
        <w:t>1808,0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 w:rsidR="00C30B9D">
        <w:rPr>
          <w:rFonts w:ascii="Times New Roman" w:hAnsi="Times New Roman"/>
          <w:sz w:val="28"/>
          <w:szCs w:val="28"/>
        </w:rPr>
        <w:t>,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="00C30B9D" w:rsidRPr="00CF2582">
        <w:rPr>
          <w:rFonts w:ascii="Times New Roman" w:hAnsi="Times New Roman"/>
          <w:sz w:val="28"/>
          <w:szCs w:val="28"/>
        </w:rPr>
        <w:t>в том числе: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131,0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636,0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741,0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147,0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Pr="00CF2582" w:rsidRDefault="00727D6D" w:rsidP="0046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0B9D" w:rsidRPr="000231F9">
        <w:rPr>
          <w:rFonts w:ascii="Times New Roman" w:hAnsi="Times New Roman"/>
          <w:sz w:val="28"/>
          <w:szCs w:val="28"/>
        </w:rPr>
        <w:t>202</w:t>
      </w:r>
      <w:r w:rsidR="00C30B9D">
        <w:rPr>
          <w:rFonts w:ascii="Times New Roman" w:hAnsi="Times New Roman"/>
          <w:sz w:val="28"/>
          <w:szCs w:val="28"/>
        </w:rPr>
        <w:t>5</w:t>
      </w:r>
      <w:r w:rsidR="00C30B9D"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153,0</w:t>
      </w:r>
      <w:r w:rsidR="00C30B9D">
        <w:rPr>
          <w:rFonts w:ascii="Times New Roman" w:hAnsi="Times New Roman"/>
          <w:sz w:val="28"/>
          <w:szCs w:val="28"/>
        </w:rPr>
        <w:t xml:space="preserve"> </w:t>
      </w:r>
      <w:r w:rsidR="00C30B9D" w:rsidRPr="000231F9">
        <w:rPr>
          <w:rFonts w:ascii="Times New Roman" w:hAnsi="Times New Roman"/>
          <w:sz w:val="28"/>
          <w:szCs w:val="28"/>
        </w:rPr>
        <w:t>тыс. рублей</w:t>
      </w:r>
    </w:p>
    <w:p w:rsidR="00375666" w:rsidRPr="00CF2582" w:rsidRDefault="0089330B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6E3360"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375666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 w:rsidR="00375666" w:rsidRPr="00CF2582">
        <w:rPr>
          <w:rFonts w:ascii="Times New Roman" w:hAnsi="Times New Roman"/>
          <w:sz w:val="28"/>
          <w:szCs w:val="28"/>
        </w:rPr>
        <w:t>.</w:t>
      </w:r>
      <w:r w:rsidR="00375666">
        <w:rPr>
          <w:rFonts w:ascii="Times New Roman" w:hAnsi="Times New Roman"/>
          <w:sz w:val="28"/>
          <w:szCs w:val="28"/>
        </w:rPr>
        <w:t xml:space="preserve">, </w:t>
      </w:r>
      <w:r w:rsidR="00375666" w:rsidRPr="00CF2582">
        <w:rPr>
          <w:rFonts w:ascii="Times New Roman" w:hAnsi="Times New Roman"/>
          <w:sz w:val="28"/>
          <w:szCs w:val="28"/>
        </w:rPr>
        <w:t>в том числе:</w:t>
      </w:r>
    </w:p>
    <w:p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9330B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E336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89330B">
        <w:rPr>
          <w:rFonts w:ascii="Times New Roman" w:hAnsi="Times New Roman"/>
          <w:sz w:val="28"/>
          <w:szCs w:val="28"/>
        </w:rPr>
        <w:t>»</w:t>
      </w:r>
    </w:p>
    <w:p w:rsidR="00822895" w:rsidRDefault="00822895" w:rsidP="00822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>рограммы «</w:t>
      </w:r>
      <w:r w:rsidRPr="00D51889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туризма» </w:t>
      </w:r>
      <w:r w:rsidRPr="00CF2582">
        <w:rPr>
          <w:rFonts w:ascii="Times New Roman" w:hAnsi="Times New Roman"/>
          <w:sz w:val="28"/>
          <w:szCs w:val="28"/>
        </w:rPr>
        <w:t>строку «</w:t>
      </w:r>
      <w:r w:rsidRPr="00822895">
        <w:rPr>
          <w:rFonts w:ascii="Times New Roman" w:hAnsi="Times New Roman"/>
          <w:sz w:val="28"/>
          <w:szCs w:val="28"/>
        </w:rPr>
        <w:t>Ожидаемые конечные результаты   реализации подпрограммы</w:t>
      </w:r>
      <w:r w:rsidRPr="00CF2582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822895" w:rsidRPr="00822895" w:rsidRDefault="00822895" w:rsidP="00822895">
      <w:pPr>
        <w:pStyle w:val="af6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«Повышение конкурентоспособности и инвестиционной привлекательности города Юрьев-Польский.</w:t>
      </w:r>
    </w:p>
    <w:p w:rsidR="00822895" w:rsidRPr="00822895" w:rsidRDefault="00822895" w:rsidP="00822895">
      <w:pPr>
        <w:pStyle w:val="af6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За период реализации программы планируется:</w:t>
      </w:r>
    </w:p>
    <w:p w:rsidR="00822895" w:rsidRPr="00822895" w:rsidRDefault="00822895" w:rsidP="00822895">
      <w:pPr>
        <w:pStyle w:val="af6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-формирование системы организации туристской сферы, обеспечивающей эффективное решения проблем организации отдыха туристов и местных жителей;</w:t>
      </w:r>
    </w:p>
    <w:p w:rsidR="00822895" w:rsidRPr="00822895" w:rsidRDefault="00822895" w:rsidP="00822895">
      <w:pPr>
        <w:pStyle w:val="af6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 xml:space="preserve">-увеличение потока туристов, за счет </w:t>
      </w:r>
      <w:proofErr w:type="gramStart"/>
      <w:r w:rsidRPr="00822895">
        <w:rPr>
          <w:rFonts w:ascii="Times New Roman" w:hAnsi="Times New Roman"/>
          <w:sz w:val="28"/>
          <w:szCs w:val="28"/>
        </w:rPr>
        <w:t>улучшения качества информационного обеспечения объектов сферы туризма</w:t>
      </w:r>
      <w:proofErr w:type="gramEnd"/>
      <w:r w:rsidRPr="00822895">
        <w:rPr>
          <w:rFonts w:ascii="Times New Roman" w:hAnsi="Times New Roman"/>
          <w:sz w:val="28"/>
          <w:szCs w:val="28"/>
        </w:rPr>
        <w:t>;</w:t>
      </w:r>
    </w:p>
    <w:p w:rsidR="00822895" w:rsidRPr="00822895" w:rsidRDefault="00822895" w:rsidP="00822895">
      <w:pPr>
        <w:pStyle w:val="af6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- укрепления имиджа города Юрьев-Польский как территории благоприятной для развития  сферы туризма</w:t>
      </w:r>
    </w:p>
    <w:p w:rsidR="00822895" w:rsidRDefault="00822895" w:rsidP="00822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895">
        <w:rPr>
          <w:rFonts w:ascii="Times New Roman" w:hAnsi="Times New Roman"/>
          <w:sz w:val="28"/>
          <w:szCs w:val="28"/>
        </w:rPr>
        <w:t>- создание пешеходных маршрутов: благоустройство территории, создание системы туристской навигации и информирования туристов, установка малых архитектурных форм и арт-объектов, установка санитарных зон, организация светового оформления маршрута»</w:t>
      </w:r>
    </w:p>
    <w:p w:rsidR="003A6A4C" w:rsidRDefault="003A6A4C" w:rsidP="003A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D51889">
        <w:rPr>
          <w:rFonts w:ascii="Times New Roman" w:hAnsi="Times New Roman"/>
          <w:sz w:val="28"/>
          <w:szCs w:val="28"/>
        </w:rPr>
        <w:t>В</w:t>
      </w:r>
      <w:r w:rsidRPr="003A6A4C">
        <w:rPr>
          <w:rFonts w:ascii="Times New Roman" w:hAnsi="Times New Roman"/>
          <w:sz w:val="28"/>
          <w:szCs w:val="28"/>
        </w:rPr>
        <w:t xml:space="preserve"> разделе IX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1889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туризма»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3A6A4C">
        <w:rPr>
          <w:rFonts w:ascii="Times New Roman" w:hAnsi="Times New Roman"/>
          <w:sz w:val="28"/>
          <w:szCs w:val="28"/>
        </w:rPr>
        <w:t xml:space="preserve"> «Обобщенная характеристика основных мероприятий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следующим абзацем:</w:t>
      </w:r>
    </w:p>
    <w:p w:rsidR="003A6A4C" w:rsidRPr="003A6A4C" w:rsidRDefault="003A6A4C" w:rsidP="003A6A4C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A4C">
        <w:rPr>
          <w:rFonts w:ascii="Times New Roman" w:hAnsi="Times New Roman"/>
          <w:b/>
          <w:sz w:val="28"/>
          <w:szCs w:val="28"/>
        </w:rPr>
        <w:lastRenderedPageBreak/>
        <w:t>«Основное мероприятие 3 «Создание пешеходных маршрутов: благоустройство территории, создание системы туристской навигации и информирования туристов, установка малых архитектурных форм и арт-объектов, установка санитарных зон, организация светового оформления маршрута»</w:t>
      </w:r>
    </w:p>
    <w:p w:rsidR="003A6A4C" w:rsidRPr="003A6A4C" w:rsidRDefault="003A6A4C" w:rsidP="003A6A4C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4C">
        <w:rPr>
          <w:rFonts w:ascii="Times New Roman" w:hAnsi="Times New Roman"/>
          <w:sz w:val="28"/>
          <w:szCs w:val="28"/>
        </w:rPr>
        <w:tab/>
        <w:t>Рассматриваемое основное мероприятие направлено на формирование положительного туристического имиджа города Юрьев-Польский.</w:t>
      </w:r>
    </w:p>
    <w:p w:rsidR="003A6A4C" w:rsidRPr="003A6A4C" w:rsidRDefault="003A6A4C" w:rsidP="003A6A4C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4C">
        <w:rPr>
          <w:rFonts w:ascii="Times New Roman" w:hAnsi="Times New Roman"/>
          <w:sz w:val="28"/>
          <w:szCs w:val="28"/>
        </w:rPr>
        <w:tab/>
        <w:t>Основное мероприятие направлено на достижение следующего показателя:</w:t>
      </w:r>
    </w:p>
    <w:p w:rsidR="003A6A4C" w:rsidRPr="003A6A4C" w:rsidRDefault="003A6A4C" w:rsidP="003A6A4C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4C">
        <w:rPr>
          <w:rFonts w:ascii="Times New Roman" w:hAnsi="Times New Roman"/>
          <w:sz w:val="28"/>
          <w:szCs w:val="28"/>
        </w:rPr>
        <w:t>- создание пешеходных маршрутов.</w:t>
      </w:r>
    </w:p>
    <w:p w:rsidR="003A6A4C" w:rsidRPr="003A6A4C" w:rsidRDefault="003A6A4C" w:rsidP="003A6A4C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4C">
        <w:rPr>
          <w:rFonts w:ascii="Times New Roman" w:hAnsi="Times New Roman"/>
          <w:sz w:val="28"/>
          <w:szCs w:val="28"/>
        </w:rPr>
        <w:tab/>
        <w:t>Результатами реализации основного мероприятия станут:</w:t>
      </w:r>
    </w:p>
    <w:p w:rsidR="003A6A4C" w:rsidRPr="003A6A4C" w:rsidRDefault="003A6A4C" w:rsidP="003A6A4C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4C"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 w:rsidRPr="003A6A4C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3A6A4C">
        <w:rPr>
          <w:rFonts w:ascii="Times New Roman" w:hAnsi="Times New Roman"/>
          <w:sz w:val="28"/>
          <w:szCs w:val="28"/>
        </w:rPr>
        <w:t xml:space="preserve"> привлекательности города как зоны активно-познавательного туризма.</w:t>
      </w:r>
    </w:p>
    <w:p w:rsidR="003A6A4C" w:rsidRPr="003A6A4C" w:rsidRDefault="003A6A4C" w:rsidP="003A6A4C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A6A4C">
        <w:rPr>
          <w:rFonts w:ascii="Times New Roman" w:hAnsi="Times New Roman"/>
          <w:sz w:val="28"/>
          <w:szCs w:val="28"/>
        </w:rPr>
        <w:tab/>
        <w:t>Основное мероприятие будет реализоваться на протяжении всего периода действия Программы – с 2021 по 2025 годы. Исполнителем основного мероприятия являются МБУК «Районный центр культуры и досуга»»</w:t>
      </w:r>
    </w:p>
    <w:p w:rsidR="0089330B" w:rsidRPr="003A6A4C" w:rsidRDefault="0089330B" w:rsidP="003A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51889">
        <w:rPr>
          <w:rFonts w:ascii="Times New Roman" w:hAnsi="Times New Roman"/>
          <w:sz w:val="28"/>
          <w:szCs w:val="28"/>
        </w:rPr>
        <w:t>.</w:t>
      </w:r>
      <w:r w:rsidR="00822895">
        <w:rPr>
          <w:rFonts w:ascii="Times New Roman" w:hAnsi="Times New Roman"/>
          <w:sz w:val="28"/>
          <w:szCs w:val="28"/>
        </w:rPr>
        <w:t>1</w:t>
      </w:r>
      <w:r w:rsidR="003A6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3A6A4C">
        <w:rPr>
          <w:rFonts w:ascii="Times New Roman" w:hAnsi="Times New Roman"/>
          <w:sz w:val="28"/>
          <w:szCs w:val="28"/>
        </w:rPr>
        <w:t xml:space="preserve"> разделе IX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="00727D6D">
        <w:rPr>
          <w:rFonts w:ascii="Times New Roman" w:hAnsi="Times New Roman"/>
          <w:sz w:val="28"/>
          <w:szCs w:val="28"/>
        </w:rPr>
        <w:t>«</w:t>
      </w:r>
      <w:r w:rsidR="00155EB1" w:rsidRPr="00D51889">
        <w:rPr>
          <w:rFonts w:ascii="Times New Roman" w:hAnsi="Times New Roman"/>
          <w:sz w:val="28"/>
          <w:szCs w:val="28"/>
        </w:rPr>
        <w:t xml:space="preserve">Развитие </w:t>
      </w:r>
      <w:r w:rsidR="00155EB1">
        <w:rPr>
          <w:rFonts w:ascii="Times New Roman" w:hAnsi="Times New Roman"/>
          <w:sz w:val="28"/>
          <w:szCs w:val="28"/>
        </w:rPr>
        <w:t>туризма</w:t>
      </w:r>
      <w:r w:rsidR="00727D6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A6A4C">
        <w:rPr>
          <w:rFonts w:ascii="Times New Roman" w:hAnsi="Times New Roman"/>
          <w:sz w:val="28"/>
          <w:szCs w:val="28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89330B" w:rsidRPr="00217D13" w:rsidRDefault="0089330B" w:rsidP="0089330B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6E3360">
        <w:rPr>
          <w:rFonts w:ascii="Times New Roman" w:hAnsi="Times New Roman"/>
          <w:sz w:val="28"/>
          <w:szCs w:val="28"/>
        </w:rPr>
        <w:t>8470,9</w:t>
      </w:r>
      <w:r w:rsidR="00D17DD1"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89330B" w:rsidRPr="00217D13" w:rsidRDefault="0089330B" w:rsidP="0089330B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 w:rsidR="006E3360">
        <w:rPr>
          <w:rFonts w:ascii="Times New Roman" w:hAnsi="Times New Roman"/>
          <w:sz w:val="28"/>
          <w:szCs w:val="28"/>
        </w:rPr>
        <w:t>1808,0</w:t>
      </w:r>
      <w:r w:rsidR="00D17DD1"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:rsidR="0089330B" w:rsidRDefault="0089330B" w:rsidP="0089330B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6E3360">
        <w:rPr>
          <w:rFonts w:ascii="Times New Roman" w:hAnsi="Times New Roman"/>
          <w:sz w:val="28"/>
          <w:szCs w:val="28"/>
        </w:rPr>
        <w:t>6662,9</w:t>
      </w:r>
      <w:r w:rsidR="00C30B9D"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89330B" w:rsidRPr="00CF2582" w:rsidRDefault="001A7854" w:rsidP="0089330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6A4C">
        <w:rPr>
          <w:rFonts w:ascii="Times New Roman" w:hAnsi="Times New Roman"/>
          <w:sz w:val="28"/>
          <w:szCs w:val="28"/>
        </w:rPr>
        <w:t>12</w:t>
      </w:r>
      <w:r w:rsidR="0089330B" w:rsidRPr="00CF2582">
        <w:rPr>
          <w:rFonts w:ascii="Times New Roman" w:hAnsi="Times New Roman"/>
          <w:sz w:val="28"/>
          <w:szCs w:val="28"/>
        </w:rPr>
        <w:t xml:space="preserve">. </w:t>
      </w:r>
      <w:r w:rsidR="0089330B" w:rsidRPr="00C83211">
        <w:rPr>
          <w:rFonts w:ascii="Times New Roman" w:hAnsi="Times New Roman"/>
          <w:sz w:val="28"/>
          <w:szCs w:val="28"/>
        </w:rPr>
        <w:t>В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89330B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89330B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89330B">
        <w:rPr>
          <w:rFonts w:ascii="Times New Roman" w:hAnsi="Times New Roman"/>
          <w:sz w:val="28"/>
          <w:szCs w:val="28"/>
        </w:rPr>
        <w:t xml:space="preserve">город </w:t>
      </w:r>
      <w:r w:rsidR="0089330B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89330B" w:rsidRPr="00CF2582">
        <w:rPr>
          <w:rFonts w:ascii="Times New Roman" w:hAnsi="Times New Roman"/>
          <w:sz w:val="28"/>
          <w:szCs w:val="28"/>
        </w:rPr>
        <w:t>в подп</w:t>
      </w:r>
      <w:r w:rsidR="0089330B">
        <w:rPr>
          <w:rFonts w:ascii="Times New Roman" w:hAnsi="Times New Roman"/>
          <w:sz w:val="28"/>
          <w:szCs w:val="28"/>
        </w:rPr>
        <w:t xml:space="preserve">рограмме </w:t>
      </w:r>
      <w:r w:rsidR="00727D6D">
        <w:rPr>
          <w:rFonts w:ascii="Times New Roman" w:hAnsi="Times New Roman"/>
          <w:sz w:val="28"/>
          <w:szCs w:val="28"/>
        </w:rPr>
        <w:t>«</w:t>
      </w:r>
      <w:r w:rsidR="00155EB1" w:rsidRPr="00D51889">
        <w:rPr>
          <w:rFonts w:ascii="Times New Roman" w:hAnsi="Times New Roman"/>
          <w:sz w:val="28"/>
          <w:szCs w:val="28"/>
        </w:rPr>
        <w:t xml:space="preserve">Развитие </w:t>
      </w:r>
      <w:r w:rsidR="00155EB1">
        <w:rPr>
          <w:rFonts w:ascii="Times New Roman" w:hAnsi="Times New Roman"/>
          <w:sz w:val="28"/>
          <w:szCs w:val="28"/>
        </w:rPr>
        <w:t>туризма</w:t>
      </w:r>
      <w:r w:rsidR="00727D6D">
        <w:rPr>
          <w:rFonts w:ascii="Times New Roman" w:hAnsi="Times New Roman"/>
          <w:sz w:val="28"/>
          <w:szCs w:val="28"/>
        </w:rPr>
        <w:t xml:space="preserve">» </w:t>
      </w:r>
      <w:r w:rsidR="0089330B"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="0089330B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E3360" w:rsidRPr="00CF2582" w:rsidRDefault="0089330B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6E3360">
        <w:rPr>
          <w:rFonts w:ascii="Times New Roman" w:hAnsi="Times New Roman"/>
          <w:sz w:val="28"/>
          <w:szCs w:val="28"/>
        </w:rPr>
        <w:t xml:space="preserve">8470,9 </w:t>
      </w:r>
      <w:r w:rsidR="006E3360" w:rsidRPr="00CF2582">
        <w:rPr>
          <w:rFonts w:ascii="Times New Roman" w:hAnsi="Times New Roman"/>
          <w:sz w:val="28"/>
          <w:szCs w:val="28"/>
        </w:rPr>
        <w:t>тыс.</w:t>
      </w:r>
      <w:r w:rsidR="006E3360">
        <w:rPr>
          <w:rFonts w:ascii="Times New Roman" w:hAnsi="Times New Roman"/>
          <w:sz w:val="28"/>
          <w:szCs w:val="28"/>
        </w:rPr>
        <w:t xml:space="preserve"> </w:t>
      </w:r>
      <w:r w:rsidR="006E3360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494,2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7040,7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147,0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Default="006E3360" w:rsidP="006E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153,0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CF2582" w:rsidRDefault="006E3360" w:rsidP="006E3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6E3360" w:rsidRPr="00CF2582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6E3360" w:rsidRPr="00CF2582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6662,9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6299,7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CF2582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1808,0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741,0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147,0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CF2582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153,0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CF2582" w:rsidRDefault="006E3360" w:rsidP="006E3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Pr="000231F9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6E3360" w:rsidRDefault="006E3360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097794" w:rsidRDefault="00D619B8" w:rsidP="006E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1.</w:t>
      </w:r>
      <w:r w:rsidR="003A6A4C">
        <w:rPr>
          <w:rFonts w:ascii="Times New Roman" w:hAnsi="Times New Roman"/>
          <w:sz w:val="28"/>
          <w:szCs w:val="28"/>
        </w:rPr>
        <w:t>13</w:t>
      </w:r>
      <w:r w:rsidR="00097794" w:rsidRPr="00CF2582">
        <w:rPr>
          <w:rFonts w:ascii="Times New Roman" w:hAnsi="Times New Roman"/>
          <w:sz w:val="28"/>
          <w:szCs w:val="28"/>
        </w:rPr>
        <w:t xml:space="preserve">. Таблицы </w:t>
      </w:r>
      <w:r w:rsidR="00901BAE">
        <w:rPr>
          <w:rFonts w:ascii="Times New Roman" w:hAnsi="Times New Roman"/>
          <w:sz w:val="28"/>
          <w:szCs w:val="28"/>
        </w:rPr>
        <w:t xml:space="preserve">1, </w:t>
      </w:r>
      <w:r w:rsidR="00465755">
        <w:rPr>
          <w:rFonts w:ascii="Times New Roman" w:hAnsi="Times New Roman"/>
          <w:sz w:val="28"/>
          <w:szCs w:val="28"/>
        </w:rPr>
        <w:t xml:space="preserve">2, </w:t>
      </w:r>
      <w:r w:rsidR="002C3AC7">
        <w:rPr>
          <w:rFonts w:ascii="Times New Roman" w:hAnsi="Times New Roman"/>
          <w:sz w:val="28"/>
          <w:szCs w:val="28"/>
        </w:rPr>
        <w:t xml:space="preserve">3, </w:t>
      </w:r>
      <w:r w:rsidR="00097794" w:rsidRPr="00CF2582">
        <w:rPr>
          <w:rFonts w:ascii="Times New Roman" w:hAnsi="Times New Roman"/>
          <w:sz w:val="28"/>
          <w:szCs w:val="28"/>
        </w:rPr>
        <w:t>4, 6</w:t>
      </w:r>
      <w:r w:rsidR="003B3836">
        <w:rPr>
          <w:rFonts w:ascii="Times New Roman" w:hAnsi="Times New Roman"/>
          <w:sz w:val="28"/>
          <w:szCs w:val="28"/>
        </w:rPr>
        <w:t>,</w:t>
      </w:r>
      <w:r w:rsidR="00465755">
        <w:rPr>
          <w:rFonts w:ascii="Times New Roman" w:hAnsi="Times New Roman"/>
          <w:sz w:val="28"/>
          <w:szCs w:val="28"/>
        </w:rPr>
        <w:t xml:space="preserve"> </w:t>
      </w:r>
      <w:r w:rsidR="003B3836">
        <w:rPr>
          <w:rFonts w:ascii="Times New Roman" w:hAnsi="Times New Roman"/>
          <w:sz w:val="28"/>
          <w:szCs w:val="28"/>
        </w:rPr>
        <w:t>7</w:t>
      </w:r>
      <w:r w:rsidR="00097794" w:rsidRPr="00CF258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</w:t>
      </w:r>
      <w:r w:rsidR="007D1F0A">
        <w:rPr>
          <w:rFonts w:ascii="Times New Roman" w:hAnsi="Times New Roman"/>
          <w:sz w:val="28"/>
          <w:szCs w:val="28"/>
        </w:rPr>
        <w:t>нию.</w:t>
      </w:r>
    </w:p>
    <w:p w:rsidR="00097794" w:rsidRPr="00CF2582" w:rsidRDefault="00097794" w:rsidP="005A59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2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5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</w:t>
      </w:r>
      <w:r w:rsidR="00D619B8" w:rsidRPr="00CF2582"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:rsidR="005C36F8" w:rsidRPr="00206D58" w:rsidRDefault="00097794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3.</w:t>
      </w:r>
      <w:r w:rsidR="003A6A4C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</w:t>
      </w:r>
      <w:r w:rsidR="00D619B8" w:rsidRPr="00CF2582">
        <w:rPr>
          <w:rFonts w:ascii="Times New Roman" w:hAnsi="Times New Roman"/>
          <w:sz w:val="28"/>
          <w:szCs w:val="28"/>
        </w:rPr>
        <w:t>бразования Юрьев-Польский район.</w:t>
      </w:r>
    </w:p>
    <w:p w:rsidR="00185E1B" w:rsidRDefault="00185E1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509" w:rsidRDefault="00873509" w:rsidP="00155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51" w:rsidRDefault="00754E08" w:rsidP="00445F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                                        </w:t>
      </w:r>
      <w:r w:rsidR="003A6A4C">
        <w:rPr>
          <w:rFonts w:ascii="Times New Roman" w:hAnsi="Times New Roman"/>
          <w:sz w:val="28"/>
          <w:szCs w:val="28"/>
        </w:rPr>
        <w:t xml:space="preserve">                        </w:t>
      </w:r>
      <w:r w:rsidR="00A3492F" w:rsidRPr="00CF2582">
        <w:rPr>
          <w:rFonts w:ascii="Times New Roman" w:hAnsi="Times New Roman"/>
          <w:sz w:val="28"/>
          <w:szCs w:val="28"/>
        </w:rPr>
        <w:t xml:space="preserve">  </w:t>
      </w:r>
      <w:r w:rsidR="00E63BE5">
        <w:rPr>
          <w:rFonts w:ascii="Times New Roman" w:hAnsi="Times New Roman"/>
          <w:sz w:val="28"/>
          <w:szCs w:val="28"/>
        </w:rPr>
        <w:t>А.А. Трофимо</w:t>
      </w:r>
      <w:r w:rsidR="00155EB1">
        <w:rPr>
          <w:rFonts w:ascii="Times New Roman" w:hAnsi="Times New Roman"/>
          <w:sz w:val="28"/>
          <w:szCs w:val="28"/>
        </w:rPr>
        <w:t>в</w:t>
      </w: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p w:rsidR="00C05A9E" w:rsidRDefault="00C05A9E" w:rsidP="00445F6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382051" w:rsidRPr="00C41261" w:rsidTr="00DA0F6A">
        <w:trPr>
          <w:trHeight w:val="6096"/>
        </w:trPr>
        <w:tc>
          <w:tcPr>
            <w:tcW w:w="4928" w:type="dxa"/>
          </w:tcPr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Завизировано: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="00093B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правовой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административной работе администрации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282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Е.В. Коробченко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C4126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</w:p>
          <w:p w:rsidR="00382051" w:rsidRPr="00C4126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 Юрьев-Польский район</w:t>
            </w:r>
          </w:p>
          <w:p w:rsidR="00382051" w:rsidRPr="00C4126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 Яшунина</w:t>
            </w:r>
          </w:p>
        </w:tc>
        <w:tc>
          <w:tcPr>
            <w:tcW w:w="4927" w:type="dxa"/>
          </w:tcPr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</w:t>
            </w:r>
            <w:r w:rsidR="00093B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 управления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С.Е. Захаров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 w:rsidR="00093B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развитию и жизнеобеспечению города Юрьев-Польский,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управления</w:t>
            </w:r>
            <w:r w:rsidR="00093B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экономики и планирования 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Прыткова</w:t>
            </w:r>
            <w:proofErr w:type="spellEnd"/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комитета по культуре администрации муниципального образования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382051" w:rsidRPr="0035052B" w:rsidRDefault="00382051" w:rsidP="00371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2051" w:rsidRPr="0035052B" w:rsidRDefault="00382051" w:rsidP="00371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Потемина</w:t>
            </w:r>
          </w:p>
        </w:tc>
      </w:tr>
    </w:tbl>
    <w:p w:rsidR="0018234B" w:rsidRPr="00C41261" w:rsidRDefault="0018234B" w:rsidP="0018234B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34B" w:rsidRPr="00C41261" w:rsidRDefault="0018234B" w:rsidP="0018234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34B" w:rsidRPr="00C41261" w:rsidRDefault="0018234B" w:rsidP="0018234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Файл получен: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градостроительства и информатизации          _________________________________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Соответствие текста файла и оригинала документа подтверждаю     ___________________________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261">
        <w:rPr>
          <w:rFonts w:ascii="Times New Roman" w:eastAsia="Times New Roman" w:hAnsi="Times New Roman"/>
          <w:sz w:val="16"/>
          <w:szCs w:val="16"/>
          <w:lang w:eastAsia="ar-SA"/>
        </w:rPr>
        <w:t>(подпись исполнителя)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051" w:rsidRPr="00C41261" w:rsidRDefault="00382051" w:rsidP="00382051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Название файла: </w:t>
      </w:r>
      <w:r w:rsidRPr="00C4126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муниципального образования Юрьев-Польский район от 07.08.2020 № 765</w:t>
      </w:r>
    </w:p>
    <w:p w:rsidR="00382051" w:rsidRPr="00C41261" w:rsidRDefault="00382051" w:rsidP="00382051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051" w:rsidRPr="00C41261" w:rsidRDefault="00382051" w:rsidP="00382051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Исп.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Председатель комитета по культуре администрации муниципального образования Юрьев-Польский район Н.В. Потемина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тел. (49246)2-21-63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Разослать: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 Дело – 1 экз.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 Комитет по культуре  – 1 экз.</w:t>
      </w:r>
    </w:p>
    <w:p w:rsidR="00382051" w:rsidRPr="00C41261" w:rsidRDefault="00382051" w:rsidP="00382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3. Финансовое управление – 1 экз.</w:t>
      </w:r>
    </w:p>
    <w:p w:rsidR="0018234B" w:rsidRPr="00C41261" w:rsidRDefault="00382051" w:rsidP="00382051">
      <w:pPr>
        <w:spacing w:after="0" w:line="240" w:lineRule="auto"/>
        <w:rPr>
          <w:rFonts w:ascii="Times New Roman" w:hAnsi="Times New Roman"/>
          <w:sz w:val="28"/>
          <w:szCs w:val="28"/>
        </w:rPr>
        <w:sectPr w:rsidR="0018234B" w:rsidRPr="00C41261" w:rsidSect="00D161BB">
          <w:headerReference w:type="default" r:id="rId9"/>
          <w:pgSz w:w="11906" w:h="16838"/>
          <w:pgMar w:top="1134" w:right="568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4. Отдел экономики – 1 экз.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6"/>
      </w:tblGrid>
      <w:tr w:rsidR="00873509" w:rsidTr="003E174D">
        <w:trPr>
          <w:trHeight w:val="1694"/>
        </w:trPr>
        <w:tc>
          <w:tcPr>
            <w:tcW w:w="4046" w:type="dxa"/>
          </w:tcPr>
          <w:p w:rsidR="00873509" w:rsidRDefault="00873509" w:rsidP="003E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Приложение</w:t>
            </w:r>
          </w:p>
          <w:p w:rsidR="00873509" w:rsidRDefault="00873509" w:rsidP="003E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 постановлению администрации</w:t>
            </w:r>
          </w:p>
          <w:p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муниципального образования</w:t>
            </w:r>
          </w:p>
          <w:p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Юрьев-Польский район</w:t>
            </w:r>
          </w:p>
          <w:p w:rsidR="00873509" w:rsidRDefault="00873509" w:rsidP="00496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  <w:t xml:space="preserve">от </w:t>
            </w:r>
            <w:r w:rsidR="004960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29.08.2023</w:t>
            </w:r>
            <w:r w:rsidR="00093BC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№</w:t>
            </w:r>
            <w:r w:rsidR="001927E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 w:rsidR="004960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1052</w:t>
            </w:r>
          </w:p>
        </w:tc>
      </w:tr>
    </w:tbl>
    <w:p w:rsidR="00873509" w:rsidRDefault="003E174D" w:rsidP="00873509">
      <w:pPr>
        <w:pStyle w:val="1"/>
        <w:ind w:left="0" w:firstLine="0"/>
        <w:jc w:val="right"/>
        <w:rPr>
          <w:b w:val="0"/>
          <w:spacing w:val="-1"/>
          <w:lang w:val="ru-RU"/>
        </w:rPr>
      </w:pPr>
      <w:bookmarkStart w:id="0" w:name="_GoBack"/>
      <w:bookmarkEnd w:id="0"/>
      <w:r>
        <w:rPr>
          <w:b w:val="0"/>
          <w:szCs w:val="20"/>
          <w:lang w:val="ru-RU" w:eastAsia="ar-SA"/>
        </w:rPr>
        <w:br w:type="textWrapping" w:clear="all"/>
      </w:r>
      <w:r w:rsidR="00873509" w:rsidRPr="00A64D39">
        <w:rPr>
          <w:b w:val="0"/>
          <w:spacing w:val="-1"/>
          <w:lang w:val="ru-RU"/>
        </w:rPr>
        <w:t>Таблица 1</w:t>
      </w:r>
    </w:p>
    <w:p w:rsidR="00873509" w:rsidRDefault="00873509" w:rsidP="00873509">
      <w:pPr>
        <w:pStyle w:val="1"/>
        <w:ind w:left="0" w:firstLine="0"/>
        <w:jc w:val="center"/>
        <w:rPr>
          <w:szCs w:val="20"/>
          <w:lang w:val="ru-RU" w:eastAsia="ar-SA"/>
        </w:rPr>
      </w:pPr>
      <w:r w:rsidRPr="00E25664">
        <w:rPr>
          <w:szCs w:val="20"/>
          <w:lang w:val="ru-RU" w:eastAsia="ar-SA"/>
        </w:rPr>
        <w:t>Сведения о показателях (индикаторах) муниципальной программы и их значениях</w:t>
      </w:r>
    </w:p>
    <w:p w:rsidR="00873509" w:rsidRPr="00E25664" w:rsidRDefault="00873509" w:rsidP="00873509">
      <w:pPr>
        <w:pStyle w:val="1"/>
        <w:ind w:left="0" w:firstLine="0"/>
        <w:jc w:val="center"/>
        <w:rPr>
          <w:b w:val="0"/>
          <w:bCs w:val="0"/>
          <w:lang w:val="ru-RU"/>
        </w:rPr>
      </w:pPr>
    </w:p>
    <w:tbl>
      <w:tblPr>
        <w:tblW w:w="148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993"/>
        <w:gridCol w:w="1276"/>
        <w:gridCol w:w="1275"/>
        <w:gridCol w:w="1277"/>
        <w:gridCol w:w="1133"/>
        <w:gridCol w:w="1275"/>
        <w:gridCol w:w="1131"/>
      </w:tblGrid>
      <w:tr w:rsidR="00873509" w:rsidRPr="008879BD" w:rsidTr="00FF7A0C">
        <w:trPr>
          <w:trHeight w:hRule="exact" w:val="37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r w:rsidR="00093B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показателя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(индикатора)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73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Значения</w:t>
            </w:r>
            <w:r w:rsidR="00093B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показателей</w:t>
            </w:r>
          </w:p>
        </w:tc>
      </w:tr>
      <w:tr w:rsidR="00873509" w:rsidRPr="008879BD" w:rsidTr="00FF7A0C">
        <w:trPr>
          <w:trHeight w:hRule="exact" w:val="654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6932EA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E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E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73509" w:rsidRPr="008879BD" w:rsidTr="00FF7A0C">
        <w:trPr>
          <w:trHeight w:hRule="exact" w:val="28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73509" w:rsidRPr="008879BD" w:rsidTr="00FF7A0C">
        <w:trPr>
          <w:trHeight w:hRule="exact" w:val="376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proofErr w:type="gramStart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«Наследие»</w:t>
            </w:r>
          </w:p>
        </w:tc>
      </w:tr>
      <w:tr w:rsidR="00873509" w:rsidRPr="008879BD" w:rsidTr="00FF7A0C">
        <w:trPr>
          <w:trHeight w:hRule="exact" w:val="28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посещений муниципального музея</w:t>
            </w:r>
          </w:p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28151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39942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52333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116871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116871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</w:tr>
      <w:tr w:rsidR="00873509" w:rsidRPr="008879BD" w:rsidTr="00FF7A0C">
        <w:trPr>
          <w:trHeight w:hRule="exact" w:val="67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 предметов</w:t>
            </w:r>
            <w:r w:rsidR="0009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музейного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r w:rsidR="0009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r w:rsidR="00093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музея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16556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D446A"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</w:tr>
      <w:tr w:rsidR="00873509" w:rsidRPr="008879BD" w:rsidTr="00FF7A0C">
        <w:trPr>
          <w:trHeight w:hRule="exact" w:val="406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proofErr w:type="gramStart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«Культура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искусство»</w:t>
            </w:r>
          </w:p>
        </w:tc>
      </w:tr>
      <w:tr w:rsidR="00873509" w:rsidRPr="008879BD" w:rsidTr="00FF7A0C">
        <w:trPr>
          <w:trHeight w:hRule="exact" w:val="86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844DF5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844DF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муниципальными учреждениями культурно-досуговой деятельности (МБУК «РЦКД»)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531C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531C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</w:tr>
      <w:tr w:rsidR="00873509" w:rsidRPr="008879BD" w:rsidTr="00FF7A0C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844DF5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DF5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посещений на культурно-массовых мероприятиях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80824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136764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126C01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139073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</w:tr>
      <w:tr w:rsidR="00873509" w:rsidRPr="008879BD" w:rsidTr="00FF7A0C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="00093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клубных</w:t>
            </w:r>
            <w:r w:rsidR="00093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873509" w:rsidRPr="008879BD" w:rsidTr="00FF7A0C">
        <w:trPr>
          <w:trHeight w:hRule="exact" w:val="46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участнико</w:t>
            </w:r>
            <w:r w:rsidR="00093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клубных</w:t>
            </w:r>
            <w:r w:rsidR="00093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3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«Развитие муниципальных общедоступных библиотек»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32EA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документов, выданных из фонда посетителям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107802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EA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21782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1B0CD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B0CDC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муниципальных</w:t>
            </w:r>
            <w:r w:rsidRPr="001B0CD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37504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53577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DE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созданных </w:t>
            </w:r>
            <w:r w:rsidR="003E174D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модельных </w:t>
            </w:r>
            <w:r w:rsidRPr="00873DE5">
              <w:rPr>
                <w:rFonts w:ascii="Times New Roman" w:eastAsia="Times New Roman" w:hAnsi="Times New Roman"/>
                <w:sz w:val="24"/>
                <w:szCs w:val="24"/>
              </w:rPr>
              <w:t>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Пополнение фонда книжными и информационными ресурсами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4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 «Развитие и модернизация материально-технической базы муниципальных учреждений культуры</w:t>
            </w:r>
          </w:p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города Юрьев-Польский»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069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7A0E1A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58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Количество муниципальных музеев, на которых проводятся работы по обеспечению условий для сохранности, безопасности и популяризации  фондов муниципальных музеев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6932EA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2EA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выездных мероприятий с применением автотранспорта для внестационарного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6932EA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2EA">
              <w:rPr>
                <w:rFonts w:ascii="Times New Roman" w:hAnsi="Times New Roman"/>
                <w:sz w:val="24"/>
                <w:szCs w:val="24"/>
                <w:lang w:eastAsia="ar-SA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52934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63577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посещений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учреждений</w:t>
            </w:r>
            <w:r w:rsidR="00093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культуры</w:t>
            </w:r>
            <w:r w:rsidR="00093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отношению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9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pacing w:val="-2"/>
                <w:sz w:val="24"/>
                <w:szCs w:val="24"/>
              </w:rPr>
              <w:t>уровню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325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Подпрограмма 5. «Укрепление единства российской нации на территории города Юрьев-Польский»</w:t>
            </w:r>
          </w:p>
          <w:p w:rsidR="0018234B" w:rsidRDefault="0018234B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34B" w:rsidRDefault="0018234B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34B" w:rsidRPr="005D3BAC" w:rsidRDefault="0018234B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21601C" w:rsidRDefault="00873509" w:rsidP="00FF7A0C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мероприятий, направленных на укрепление и развитие межнационального и межконфессионального согласия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73509" w:rsidRPr="008879BD" w:rsidTr="00FF7A0C">
        <w:tblPrEx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21601C" w:rsidRDefault="00873509" w:rsidP="00FF7A0C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населения города </w:t>
            </w:r>
            <w:proofErr w:type="gramStart"/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Юрьев-Польского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6309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873509" w:rsidRPr="008879BD" w:rsidTr="00FF7A0C">
        <w:trPr>
          <w:trHeight w:hRule="exact" w:val="307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6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«Развитие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 туризма»</w:t>
            </w:r>
          </w:p>
        </w:tc>
      </w:tr>
      <w:tr w:rsidR="00873509" w:rsidRPr="008879BD" w:rsidTr="00FF7A0C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CD446A" w:rsidP="00873DE5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="00AC46A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туристов,</w:t>
            </w:r>
            <w:r w:rsidR="00AC46A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посетивших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26189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50259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</w:tr>
      <w:tr w:rsidR="00873509" w:rsidRPr="008879BD" w:rsidTr="00FF7A0C">
        <w:trPr>
          <w:trHeight w:hRule="exact" w:val="43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новых</w:t>
            </w:r>
            <w:r w:rsidR="00AC46A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туристских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D7331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3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:rsidTr="00FF7A0C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DE5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Публикации в информационных туристических справочниках и путеводителях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FD7331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3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C46A9" w:rsidRPr="008879BD" w:rsidTr="00AC46A9">
        <w:trPr>
          <w:trHeight w:hRule="exact" w:val="18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Pr="00AC46A9" w:rsidRDefault="00AC46A9" w:rsidP="00FF7A0C">
            <w:pPr>
              <w:pStyle w:val="af6"/>
              <w:rPr>
                <w:rFonts w:ascii="Times New Roman" w:hAnsi="Times New Roman"/>
                <w:sz w:val="24"/>
                <w:szCs w:val="28"/>
              </w:rPr>
            </w:pPr>
            <w:r w:rsidRPr="00AC46A9">
              <w:rPr>
                <w:rFonts w:ascii="Times New Roman" w:hAnsi="Times New Roman"/>
                <w:sz w:val="24"/>
                <w:szCs w:val="28"/>
              </w:rPr>
              <w:t>Создание пешеходных маршрутов: благоустройство территории, создание системы туристской навигации и</w:t>
            </w:r>
          </w:p>
          <w:p w:rsidR="00AC46A9" w:rsidRPr="005D3BAC" w:rsidRDefault="00AC46A9" w:rsidP="00FF7A0C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C46A9">
              <w:rPr>
                <w:rFonts w:ascii="Times New Roman" w:hAnsi="Times New Roman"/>
                <w:sz w:val="24"/>
                <w:szCs w:val="28"/>
              </w:rPr>
              <w:t>информирования туристов, установка малых архитектурных форм и арт-объектов, установка санитарных зон, организация светового оформления маршрута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Pr="005D3BAC" w:rsidRDefault="00AC46A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Pr="005D3BAC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Pr="00FD7331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Pr="005D3BAC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Pr="005D3BAC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A9" w:rsidRPr="005D3BAC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:rsidTr="00FF7A0C">
        <w:trPr>
          <w:trHeight w:hRule="exact" w:val="388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7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«Обеспечениеусловий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Программы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73509" w:rsidRPr="008879BD" w:rsidTr="00AC46A9">
        <w:tblPrEx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53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509" w:rsidRPr="008879BD" w:rsidTr="00AC46A9">
        <w:tblPrEx>
          <w:tblLook w:val="04A0" w:firstRow="1" w:lastRow="0" w:firstColumn="1" w:lastColumn="0" w:noHBand="0" w:noVBand="1"/>
        </w:tblPrEx>
        <w:trPr>
          <w:trHeight w:hRule="exact" w:val="6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B606F9" w:rsidRDefault="00873509" w:rsidP="00FF7A0C">
            <w:pPr>
              <w:pStyle w:val="af6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A2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73509" w:rsidRPr="008879BD" w:rsidTr="00AC46A9">
        <w:tblPrEx>
          <w:tblLook w:val="04A0" w:firstRow="1" w:lastRow="0" w:firstColumn="1" w:lastColumn="0" w:noHBand="0" w:noVBand="1"/>
        </w:tblPrEx>
        <w:trPr>
          <w:trHeight w:hRule="exact"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AC46A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музеев, обеспеченных охраной музейных фондов, находящихся в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09" w:rsidRPr="005D3BAC" w:rsidRDefault="00873509" w:rsidP="00FF7A0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873509" w:rsidRPr="00C95ED5" w:rsidRDefault="00873509" w:rsidP="00873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3509" w:rsidRPr="00C95ED5" w:rsidRDefault="00873509" w:rsidP="00873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65755" w:rsidRPr="00A64D39" w:rsidRDefault="00465755" w:rsidP="0046575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A64D39">
        <w:rPr>
          <w:rFonts w:ascii="Times New Roman" w:eastAsia="Times New Roman" w:hAnsi="Times New Roman"/>
          <w:sz w:val="24"/>
          <w:szCs w:val="20"/>
          <w:lang w:eastAsia="ar-SA"/>
        </w:rPr>
        <w:t>Таблица 2</w:t>
      </w:r>
    </w:p>
    <w:p w:rsidR="00465755" w:rsidRPr="00A64D39" w:rsidRDefault="00465755" w:rsidP="00465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A64D39">
        <w:rPr>
          <w:rFonts w:ascii="Times New Roman" w:eastAsia="Times New Roman" w:hAnsi="Times New Roman"/>
          <w:b/>
          <w:sz w:val="24"/>
          <w:szCs w:val="20"/>
          <w:lang w:eastAsia="ar-SA"/>
        </w:rPr>
        <w:t>Перечень основных мероприятий муниципальной программы</w:t>
      </w:r>
    </w:p>
    <w:p w:rsidR="00465755" w:rsidRPr="00A64D39" w:rsidRDefault="00465755" w:rsidP="00465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A64D39">
        <w:rPr>
          <w:rFonts w:ascii="Times New Roman" w:eastAsia="Times New Roman" w:hAnsi="Times New Roman"/>
          <w:b/>
          <w:sz w:val="24"/>
          <w:szCs w:val="20"/>
          <w:lang w:eastAsia="ar-SA"/>
        </w:rPr>
        <w:t>«Развитие культуры и туризма муниципального образования город Юрьев-Польский»</w:t>
      </w:r>
    </w:p>
    <w:p w:rsidR="00465755" w:rsidRPr="00AA10EF" w:rsidRDefault="00465755" w:rsidP="0046575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20"/>
          <w:lang w:eastAsia="ar-S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31"/>
        <w:gridCol w:w="1985"/>
        <w:gridCol w:w="992"/>
        <w:gridCol w:w="1276"/>
        <w:gridCol w:w="142"/>
        <w:gridCol w:w="3543"/>
        <w:gridCol w:w="284"/>
        <w:gridCol w:w="3685"/>
      </w:tblGrid>
      <w:tr w:rsidR="00465755" w:rsidRPr="00EF7CEC" w:rsidTr="009C0433">
        <w:tc>
          <w:tcPr>
            <w:tcW w:w="566" w:type="dxa"/>
            <w:vMerge w:val="restart"/>
          </w:tcPr>
          <w:p w:rsidR="00465755" w:rsidRPr="00EF7CEC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31" w:type="dxa"/>
            <w:vMerge w:val="restart"/>
          </w:tcPr>
          <w:p w:rsidR="00465755" w:rsidRPr="00EF7CEC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465755" w:rsidRPr="00EF7CEC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410" w:type="dxa"/>
            <w:gridSpan w:val="3"/>
          </w:tcPr>
          <w:p w:rsidR="00465755" w:rsidRPr="00305002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050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827" w:type="dxa"/>
            <w:gridSpan w:val="2"/>
            <w:vMerge w:val="restart"/>
          </w:tcPr>
          <w:p w:rsidR="00465755" w:rsidRPr="00EF7CEC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3685" w:type="dxa"/>
            <w:vMerge w:val="restart"/>
          </w:tcPr>
          <w:p w:rsidR="00465755" w:rsidRPr="00EF7CEC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Связь мероприятия с показателями Программы (подпрограммы)</w:t>
            </w:r>
          </w:p>
        </w:tc>
      </w:tr>
      <w:tr w:rsidR="00465755" w:rsidRPr="00E74697" w:rsidTr="009C0433">
        <w:tc>
          <w:tcPr>
            <w:tcW w:w="566" w:type="dxa"/>
            <w:vMerge/>
          </w:tcPr>
          <w:p w:rsidR="00465755" w:rsidRPr="00E74697" w:rsidRDefault="00465755" w:rsidP="009C043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331" w:type="dxa"/>
            <w:vMerge/>
          </w:tcPr>
          <w:p w:rsidR="00465755" w:rsidRPr="00E74697" w:rsidRDefault="00465755" w:rsidP="009C043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vMerge/>
          </w:tcPr>
          <w:p w:rsidR="00465755" w:rsidRPr="00E74697" w:rsidRDefault="00465755" w:rsidP="009C043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465755" w:rsidRPr="00305002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ar-SA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465755" w:rsidRPr="00305002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ar-SA"/>
              </w:rPr>
              <w:t>окончания реализации</w:t>
            </w:r>
          </w:p>
        </w:tc>
        <w:tc>
          <w:tcPr>
            <w:tcW w:w="3827" w:type="dxa"/>
            <w:gridSpan w:val="2"/>
            <w:vMerge/>
          </w:tcPr>
          <w:p w:rsidR="00465755" w:rsidRPr="00E74697" w:rsidRDefault="00465755" w:rsidP="009C043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5" w:type="dxa"/>
            <w:vMerge/>
          </w:tcPr>
          <w:p w:rsidR="00465755" w:rsidRPr="00E74697" w:rsidRDefault="00465755" w:rsidP="009C043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465755" w:rsidRPr="00067188" w:rsidTr="009C0433">
        <w:trPr>
          <w:trHeight w:val="221"/>
        </w:trPr>
        <w:tc>
          <w:tcPr>
            <w:tcW w:w="14804" w:type="dxa"/>
            <w:gridSpan w:val="9"/>
          </w:tcPr>
          <w:p w:rsidR="00465755" w:rsidRPr="00067188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</w:rPr>
            </w:pPr>
            <w:r w:rsidRPr="00067188">
              <w:rPr>
                <w:rFonts w:ascii="Times New Roman" w:hAnsi="Times New Roman"/>
                <w:b/>
                <w:sz w:val="24"/>
                <w:lang w:eastAsia="ar-SA"/>
              </w:rPr>
              <w:t>1. «Наследие»</w:t>
            </w:r>
          </w:p>
        </w:tc>
      </w:tr>
      <w:tr w:rsidR="00465755" w:rsidRPr="00E74697" w:rsidTr="009C04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5977C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1. Поддержка муниципального 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музе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 «Юрьев-Польский историко-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архитектурный и 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художественный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1832BA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высокий уровень качества и доступности услуг музея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465755" w:rsidRPr="001832BA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улучшение укомплектованности музейных фондов,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- высокий уровень сохранности и эффективности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использования музейных фондов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1832BA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- количество посе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щений </w:t>
            </w: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муниципального музея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предметов музей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ного фонда муниципального музея</w:t>
            </w:r>
          </w:p>
        </w:tc>
      </w:tr>
      <w:tr w:rsidR="00465755" w:rsidRPr="00982959" w:rsidTr="009C0433"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982959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 «Культура и искусство»</w:t>
            </w:r>
          </w:p>
        </w:tc>
      </w:tr>
      <w:tr w:rsidR="00465755" w:rsidRPr="00E74697" w:rsidTr="009C04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1. Поддержка муниципальных культурно-досуговых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«РЦКД»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высокий уровень качества и доступности услуг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учреждений культурно-досугового типа,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пополнение информации об объектах нематериально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го культурного наследия народов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B70581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проведенных мероприятий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муниципальными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ями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культурно-досугов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ой деятельности,</w:t>
            </w:r>
          </w:p>
          <w:p w:rsidR="00465755" w:rsidRPr="00B70581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посещений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на культурно-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массовых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мероприятиях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клубных формирований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участников клубных формирований</w:t>
            </w:r>
          </w:p>
        </w:tc>
      </w:tr>
      <w:tr w:rsidR="00465755" w:rsidRPr="00982959" w:rsidTr="009C0433"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050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3. «Развитие муниципальных общедоступных библиотек»</w:t>
            </w:r>
          </w:p>
        </w:tc>
      </w:tr>
      <w:tr w:rsidR="00465755" w:rsidRPr="00EF7CEC" w:rsidTr="009C04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9719E6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1. Организация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МБУК «</w:t>
            </w:r>
            <w:proofErr w:type="gramStart"/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Юрьев-Польская</w:t>
            </w:r>
            <w:proofErr w:type="gramEnd"/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 xml:space="preserve"> ЦБС»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 xml:space="preserve">- высокий уровень качества и доступности услуг библиотек, 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улучшение укомплектованности библиотечных фондов,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высокий уровень сохранности и эффективности использования библиотечных фондов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количество посещений муниципальных библиотек,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количество документов, выданных из фонда посетителям муниципальных библиотек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465755" w:rsidRPr="00EF7CEC" w:rsidTr="009C04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2. Федеральный проект «Культурная среда»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МБУК «</w:t>
            </w:r>
            <w:proofErr w:type="gramStart"/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Юрьев-Польская</w:t>
            </w:r>
            <w:proofErr w:type="gramEnd"/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 xml:space="preserve"> ЦБС»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создание современных библиотечных центров, которые зададут новый стандарт работы библиотек в регионе;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новый качественный уровень развития муниципальных общедоступных библиотек;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lastRenderedPageBreak/>
              <w:t>- интеграция библиотек в единую информационную сеть;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рост востребованности библиотек у населения;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повышение качества и разнообразия библиотечных услуг, доступности информации, в том числе для социально уязвимых групп населения, к информационно-библиотечным ресурсам;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- уменьшение диспропорций в доступности к качественным библиотечным услугам, в том числе для граждан с ограниченными возможностями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lastRenderedPageBreak/>
              <w:t>- количество модельных муниципальных библиотек, соответствующих требованиям «Модельного стандарта деятельности общедоступной библиотеки»,</w:t>
            </w:r>
          </w:p>
          <w:p w:rsidR="00465755" w:rsidRPr="00305002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 xml:space="preserve">- пополнение фонда книжными и </w:t>
            </w: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lastRenderedPageBreak/>
              <w:t>информационными ресурсами</w:t>
            </w:r>
          </w:p>
        </w:tc>
      </w:tr>
      <w:tr w:rsidR="00465755" w:rsidRPr="00982959" w:rsidTr="009C0433"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305002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050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4. «Развитие и модернизация материально-технической базы муниципальных учреждений культуры города Юрьев-Польский»</w:t>
            </w:r>
          </w:p>
        </w:tc>
      </w:tr>
      <w:tr w:rsidR="00465755" w:rsidRPr="00E74697" w:rsidTr="009C0433">
        <w:trPr>
          <w:trHeight w:val="4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B43CA9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1. </w:t>
            </w:r>
            <w:r w:rsidRPr="00F01B1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уменьшение доли объектов, находящихся в неудовлетворительном состоянии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муниципальных учреждений культуры, на которых проводятся мероприятия по ре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монту и оснащению оборудованием;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832B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муниципальных музеев, на которых проводятся работы по обеспечению условий сохранности, безопасности и популяриза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ции фондов муниципальных музеев</w:t>
            </w:r>
          </w:p>
        </w:tc>
      </w:tr>
      <w:tr w:rsidR="00465755" w:rsidRPr="00E74697" w:rsidTr="009C0433">
        <w:trPr>
          <w:trHeight w:val="20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B43CA9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0500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2. Федеральный проект «Культурная среда»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982959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982959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982959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8E3B9A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E3B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приобретение специализированного автотранспорта для внестационарного обслуживания населения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2D7C18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выездных мероприятий с применением автотранспорта для внестационарного обслуживания населения;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число посещений на мероприятиях с применением специализированных транспортных средств</w:t>
            </w:r>
          </w:p>
        </w:tc>
      </w:tr>
      <w:tr w:rsidR="00465755" w:rsidRPr="00D92E78" w:rsidTr="009C0433">
        <w:trPr>
          <w:trHeight w:val="197"/>
        </w:trPr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D92E78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D92E78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 xml:space="preserve">5. «Укрепление единства российской нации на территории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 xml:space="preserve">город </w:t>
            </w:r>
            <w:r w:rsidRPr="00D92E78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Юрьев-Польск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ий</w:t>
            </w:r>
            <w:r w:rsidRPr="00D92E78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»</w:t>
            </w:r>
          </w:p>
        </w:tc>
      </w:tr>
      <w:tr w:rsidR="00465755" w:rsidRPr="00E74697" w:rsidTr="009C0433">
        <w:trPr>
          <w:trHeight w:val="20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1. </w:t>
            </w:r>
            <w:r w:rsidRPr="002B7BE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Проведение мероприятий направле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нных на этнокультурное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учреждения культуры МО город Юрьев-Польский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2D7C18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уровня толерантного отношения у населения к представителям других национальностей;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создание условий и сохранение национального согласия и общественной стабильности в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городе </w:t>
            </w: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55" w:rsidRPr="00C055D0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мероприятий, направленных на укрепление и развитие межнационального и межконфессионального согласия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ч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исленность участников мероприятий, направленных на этнокультурное развитие населения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города 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ий</w:t>
            </w:r>
          </w:p>
        </w:tc>
      </w:tr>
      <w:tr w:rsidR="00465755" w:rsidRPr="00982959" w:rsidTr="009C0433"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982959" w:rsidRDefault="00465755" w:rsidP="009C043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«Развитие туризма»</w:t>
            </w:r>
          </w:p>
        </w:tc>
      </w:tr>
      <w:tr w:rsidR="00465755" w:rsidRPr="00E74697" w:rsidTr="009C0433">
        <w:trPr>
          <w:trHeight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B43CA9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1. Информационно-</w:t>
            </w:r>
            <w:r w:rsidRPr="00DD1B8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рекламное формирование имиджа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культуре, МБУК «РЦКД»,  МБУК «Юрьев-Польский историко-</w:t>
            </w:r>
            <w:r w:rsidRPr="00846C7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архитектурный и художественный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755" w:rsidRPr="00020D9E" w:rsidRDefault="00465755" w:rsidP="009C0433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создание </w:t>
            </w:r>
            <w:proofErr w:type="spellStart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имиджевой</w:t>
            </w:r>
            <w:proofErr w:type="spellEnd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привлекательности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как  зоны активно-познавательного туризма,</w:t>
            </w:r>
          </w:p>
          <w:p w:rsidR="00465755" w:rsidRPr="00020D9E" w:rsidRDefault="00465755" w:rsidP="009C0433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- получение объективной информации о состоянии сферы ту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ризма в городе,</w:t>
            </w:r>
          </w:p>
          <w:p w:rsidR="00465755" w:rsidRPr="00020D9E" w:rsidRDefault="00465755" w:rsidP="009C0433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- привлечение активных туристов к участию в событийных мероприятиях на тер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ритории МО город Юрьев-Польский,</w:t>
            </w:r>
          </w:p>
          <w:p w:rsidR="00465755" w:rsidRDefault="00465755" w:rsidP="009C0433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- увеличению интереса туристов  к мун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иципальным учреждениям культуры,</w:t>
            </w:r>
          </w:p>
          <w:p w:rsidR="00465755" w:rsidRPr="006353AF" w:rsidRDefault="00465755" w:rsidP="009C0433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- информирование туристов</w:t>
            </w:r>
            <w:r w:rsidRPr="006353A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6353A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посещения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городе,</w:t>
            </w:r>
          </w:p>
          <w:p w:rsidR="00465755" w:rsidRPr="006353AF" w:rsidRDefault="00465755" w:rsidP="009C0433">
            <w:pPr>
              <w:pStyle w:val="TableParagraph"/>
              <w:ind w:right="2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- реализация</w:t>
            </w:r>
            <w:r w:rsidRPr="006353A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6353A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353AF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 развития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публикации в информационных туристических справочниках и путеводителях,</w:t>
            </w:r>
          </w:p>
          <w:p w:rsidR="00465755" w:rsidRPr="00B67B0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ство туристов посетивших город,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разрабо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тка новых туристских маршрутов</w:t>
            </w:r>
          </w:p>
        </w:tc>
      </w:tr>
      <w:tr w:rsidR="00465755" w:rsidTr="009C0433">
        <w:trPr>
          <w:trHeight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2. </w:t>
            </w:r>
            <w:r w:rsidRPr="00724FA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Создание благоприят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ных условий по развитию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 «РЦКД»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755" w:rsidRPr="00020D9E" w:rsidRDefault="00465755" w:rsidP="009C0433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создание </w:t>
            </w:r>
            <w:proofErr w:type="spellStart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имиджевой</w:t>
            </w:r>
            <w:proofErr w:type="spellEnd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привлекательности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как  зоны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активно-познавательного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ство туристов, посетивших город</w:t>
            </w:r>
          </w:p>
        </w:tc>
      </w:tr>
      <w:tr w:rsidR="00465755" w:rsidTr="009C0433">
        <w:trPr>
          <w:trHeight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D5447A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5447A">
              <w:rPr>
                <w:rFonts w:ascii="Times New Roman" w:hAnsi="Times New Roman"/>
                <w:sz w:val="24"/>
                <w:szCs w:val="28"/>
              </w:rPr>
              <w:t>Создание пешеходных маршрутов: благоустройство территории, создание системы туристской навигации и информирования туристов, установка малых архитектурных форм и арт-объектов, установка санитарных зон, организация светового оформления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Комитет по культуре, </w:t>
            </w:r>
            <w:r w:rsidRPr="00D5447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МКУ «Служба по благоустройству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755" w:rsidRPr="00020D9E" w:rsidRDefault="00465755" w:rsidP="009C0433">
            <w:pPr>
              <w:pStyle w:val="TableParagraph"/>
              <w:ind w:right="28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создание </w:t>
            </w:r>
            <w:proofErr w:type="spellStart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>имиджевой</w:t>
            </w:r>
            <w:proofErr w:type="spellEnd"/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привлекательности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  <w:r w:rsidRPr="00020D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как  зоны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активно-познавательного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B67B0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создание пешеходных маршрутов</w:t>
            </w:r>
          </w:p>
        </w:tc>
      </w:tr>
      <w:tr w:rsidR="00465755" w:rsidRPr="00982959" w:rsidTr="009C0433"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982959" w:rsidRDefault="00465755" w:rsidP="009C043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«Обеспечение условий реализации Программы»</w:t>
            </w:r>
          </w:p>
        </w:tc>
      </w:tr>
      <w:tr w:rsidR="00465755" w:rsidRPr="00E74697" w:rsidTr="009C0433">
        <w:trPr>
          <w:trHeight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B43CA9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6B7516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B7516">
              <w:rPr>
                <w:rFonts w:ascii="Times New Roman" w:hAnsi="Times New Roman"/>
                <w:sz w:val="24"/>
                <w:szCs w:val="24"/>
              </w:rPr>
              <w:t>Поддержка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культуре,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создание эффективной системы управления реализацией Программы, эффективное управление отраслям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 культуры,</w:t>
            </w:r>
          </w:p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заработной платы 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аботников учреждений культурно-</w:t>
            </w: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досугового типа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4F0B7A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ar-SA"/>
              </w:rPr>
            </w:pPr>
            <w:r w:rsidRPr="0020282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465755" w:rsidRPr="00E74697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465755" w:rsidTr="009C0433">
        <w:trPr>
          <w:trHeight w:val="17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B43CA9" w:rsidRDefault="00465755" w:rsidP="009C0433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6B7516" w:rsidRDefault="00465755" w:rsidP="009C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E531A">
              <w:rPr>
                <w:rFonts w:ascii="Times New Roman" w:hAnsi="Times New Roman"/>
                <w:sz w:val="24"/>
                <w:szCs w:val="24"/>
              </w:rPr>
              <w:t xml:space="preserve">Обеспечение охраны музейных фондов,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1E531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Комитет по культуре,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Pr="002C1FFB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E531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качества и доступности муниципальных услуг, оказываемых в сфере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6637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уровень удовлетворенности граждан качеством предоставления муниципальных услуг в сфере культуры и туризма</w:t>
            </w:r>
          </w:p>
          <w:p w:rsidR="00465755" w:rsidRDefault="00465755" w:rsidP="009C0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1E531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музеев, обеспеченных охраной музейных фондов, находящихся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</w:t>
            </w:r>
            <w:r w:rsidRPr="001E531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</w:tr>
    </w:tbl>
    <w:p w:rsidR="00465755" w:rsidRPr="001576E6" w:rsidRDefault="00465755" w:rsidP="0046575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7D1F0A" w:rsidRPr="00C95ED5" w:rsidRDefault="007D1F0A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7D1F0A" w:rsidRPr="00C95ED5" w:rsidSect="0037712F">
      <w:headerReference w:type="default" r:id="rId10"/>
      <w:headerReference w:type="first" r:id="rId11"/>
      <w:pgSz w:w="16838" w:h="11906" w:orient="landscape"/>
      <w:pgMar w:top="1134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68" w:rsidRDefault="00EB6F68" w:rsidP="001641F5">
      <w:pPr>
        <w:spacing w:after="0" w:line="240" w:lineRule="auto"/>
      </w:pPr>
      <w:r>
        <w:separator/>
      </w:r>
    </w:p>
  </w:endnote>
  <w:endnote w:type="continuationSeparator" w:id="0">
    <w:p w:rsidR="00EB6F68" w:rsidRDefault="00EB6F68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68" w:rsidRDefault="00EB6F68" w:rsidP="001641F5">
      <w:pPr>
        <w:spacing w:after="0" w:line="240" w:lineRule="auto"/>
      </w:pPr>
      <w:r>
        <w:separator/>
      </w:r>
    </w:p>
  </w:footnote>
  <w:footnote w:type="continuationSeparator" w:id="0">
    <w:p w:rsidR="00EB6F68" w:rsidRDefault="00EB6F68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88023"/>
      <w:docPartObj>
        <w:docPartGallery w:val="Page Numbers (Top of Page)"/>
        <w:docPartUnique/>
      </w:docPartObj>
    </w:sdtPr>
    <w:sdtEndPr/>
    <w:sdtContent>
      <w:p w:rsidR="00D56D1D" w:rsidRDefault="00D56D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6D1D" w:rsidRDefault="00D56D1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1D" w:rsidRDefault="00D56D1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9602A">
      <w:rPr>
        <w:noProof/>
      </w:rPr>
      <w:t>9</w:t>
    </w:r>
    <w:r>
      <w:rPr>
        <w:noProof/>
      </w:rPr>
      <w:fldChar w:fldCharType="end"/>
    </w:r>
  </w:p>
  <w:p w:rsidR="00D56D1D" w:rsidRDefault="00D56D1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1D" w:rsidRDefault="00D56D1D">
    <w:pPr>
      <w:pStyle w:val="af1"/>
      <w:jc w:val="center"/>
    </w:pPr>
  </w:p>
  <w:p w:rsidR="00D56D1D" w:rsidRDefault="00D56D1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2F"/>
    <w:rsid w:val="000019F8"/>
    <w:rsid w:val="000029B2"/>
    <w:rsid w:val="00005DBA"/>
    <w:rsid w:val="00005EB2"/>
    <w:rsid w:val="0001564C"/>
    <w:rsid w:val="000231F9"/>
    <w:rsid w:val="000255EE"/>
    <w:rsid w:val="00025861"/>
    <w:rsid w:val="000270FC"/>
    <w:rsid w:val="00027D4F"/>
    <w:rsid w:val="00034204"/>
    <w:rsid w:val="000423A5"/>
    <w:rsid w:val="00044650"/>
    <w:rsid w:val="00046D1A"/>
    <w:rsid w:val="0005503C"/>
    <w:rsid w:val="00066935"/>
    <w:rsid w:val="00075259"/>
    <w:rsid w:val="00081CF5"/>
    <w:rsid w:val="00082804"/>
    <w:rsid w:val="00083846"/>
    <w:rsid w:val="00090521"/>
    <w:rsid w:val="0009066D"/>
    <w:rsid w:val="00090E5C"/>
    <w:rsid w:val="00093BCA"/>
    <w:rsid w:val="00095EC0"/>
    <w:rsid w:val="00097794"/>
    <w:rsid w:val="000A13A9"/>
    <w:rsid w:val="000A4DB2"/>
    <w:rsid w:val="000A56F1"/>
    <w:rsid w:val="000A7012"/>
    <w:rsid w:val="000A7584"/>
    <w:rsid w:val="000B0A88"/>
    <w:rsid w:val="000B2A97"/>
    <w:rsid w:val="000C2FF6"/>
    <w:rsid w:val="000C3C2C"/>
    <w:rsid w:val="000D1F3D"/>
    <w:rsid w:val="000D6C3E"/>
    <w:rsid w:val="000D7460"/>
    <w:rsid w:val="000E3CC4"/>
    <w:rsid w:val="00111628"/>
    <w:rsid w:val="00112664"/>
    <w:rsid w:val="0011427B"/>
    <w:rsid w:val="00114874"/>
    <w:rsid w:val="00116246"/>
    <w:rsid w:val="00123B7D"/>
    <w:rsid w:val="001267AD"/>
    <w:rsid w:val="00126C01"/>
    <w:rsid w:val="001316F2"/>
    <w:rsid w:val="001365E6"/>
    <w:rsid w:val="00141E92"/>
    <w:rsid w:val="00144003"/>
    <w:rsid w:val="00144204"/>
    <w:rsid w:val="001446C9"/>
    <w:rsid w:val="00151285"/>
    <w:rsid w:val="00153C5B"/>
    <w:rsid w:val="00155EB1"/>
    <w:rsid w:val="00156073"/>
    <w:rsid w:val="00156AA7"/>
    <w:rsid w:val="00157D10"/>
    <w:rsid w:val="001641F5"/>
    <w:rsid w:val="00164396"/>
    <w:rsid w:val="00165292"/>
    <w:rsid w:val="0018234B"/>
    <w:rsid w:val="00185E1B"/>
    <w:rsid w:val="001867C8"/>
    <w:rsid w:val="00190A39"/>
    <w:rsid w:val="001927EC"/>
    <w:rsid w:val="001A1D68"/>
    <w:rsid w:val="001A2AF3"/>
    <w:rsid w:val="001A7854"/>
    <w:rsid w:val="001B0CDC"/>
    <w:rsid w:val="001C31A3"/>
    <w:rsid w:val="001C7353"/>
    <w:rsid w:val="001D18CE"/>
    <w:rsid w:val="001D2325"/>
    <w:rsid w:val="001D5D92"/>
    <w:rsid w:val="001D6394"/>
    <w:rsid w:val="001D66C2"/>
    <w:rsid w:val="001E50B8"/>
    <w:rsid w:val="001E7BF4"/>
    <w:rsid w:val="001F42F4"/>
    <w:rsid w:val="001F4D98"/>
    <w:rsid w:val="001F6E4E"/>
    <w:rsid w:val="00206D58"/>
    <w:rsid w:val="0021601C"/>
    <w:rsid w:val="00216224"/>
    <w:rsid w:val="00217D13"/>
    <w:rsid w:val="002206C4"/>
    <w:rsid w:val="00223655"/>
    <w:rsid w:val="00226046"/>
    <w:rsid w:val="00226604"/>
    <w:rsid w:val="002412E1"/>
    <w:rsid w:val="00250B9F"/>
    <w:rsid w:val="00262E03"/>
    <w:rsid w:val="002667D5"/>
    <w:rsid w:val="002674F4"/>
    <w:rsid w:val="0027164A"/>
    <w:rsid w:val="0027316E"/>
    <w:rsid w:val="00280EB0"/>
    <w:rsid w:val="002820CA"/>
    <w:rsid w:val="00286761"/>
    <w:rsid w:val="00290B42"/>
    <w:rsid w:val="002938A4"/>
    <w:rsid w:val="002A1641"/>
    <w:rsid w:val="002A6A6A"/>
    <w:rsid w:val="002B2905"/>
    <w:rsid w:val="002B2DE0"/>
    <w:rsid w:val="002B4DCD"/>
    <w:rsid w:val="002B6BC6"/>
    <w:rsid w:val="002B7F99"/>
    <w:rsid w:val="002C1C75"/>
    <w:rsid w:val="002C3AC7"/>
    <w:rsid w:val="002C3D52"/>
    <w:rsid w:val="002D36E6"/>
    <w:rsid w:val="002E1281"/>
    <w:rsid w:val="002E5520"/>
    <w:rsid w:val="002F3C4F"/>
    <w:rsid w:val="002F752D"/>
    <w:rsid w:val="00300678"/>
    <w:rsid w:val="00306546"/>
    <w:rsid w:val="00307091"/>
    <w:rsid w:val="0031016A"/>
    <w:rsid w:val="00310C47"/>
    <w:rsid w:val="003164D6"/>
    <w:rsid w:val="00321683"/>
    <w:rsid w:val="003240F1"/>
    <w:rsid w:val="003306CD"/>
    <w:rsid w:val="00332733"/>
    <w:rsid w:val="00335F29"/>
    <w:rsid w:val="0034063E"/>
    <w:rsid w:val="00355458"/>
    <w:rsid w:val="003567B9"/>
    <w:rsid w:val="003619AB"/>
    <w:rsid w:val="00364F59"/>
    <w:rsid w:val="00365D4C"/>
    <w:rsid w:val="00371D22"/>
    <w:rsid w:val="00375666"/>
    <w:rsid w:val="0037712F"/>
    <w:rsid w:val="00380410"/>
    <w:rsid w:val="00382051"/>
    <w:rsid w:val="00384AE8"/>
    <w:rsid w:val="00387D23"/>
    <w:rsid w:val="003917AD"/>
    <w:rsid w:val="003939BB"/>
    <w:rsid w:val="00395BE6"/>
    <w:rsid w:val="00397217"/>
    <w:rsid w:val="003A6A4C"/>
    <w:rsid w:val="003B3836"/>
    <w:rsid w:val="003B4F74"/>
    <w:rsid w:val="003B6F28"/>
    <w:rsid w:val="003C1496"/>
    <w:rsid w:val="003C50BD"/>
    <w:rsid w:val="003D232D"/>
    <w:rsid w:val="003D28B7"/>
    <w:rsid w:val="003E174D"/>
    <w:rsid w:val="00403DCA"/>
    <w:rsid w:val="00406E64"/>
    <w:rsid w:val="004128AB"/>
    <w:rsid w:val="0041705C"/>
    <w:rsid w:val="004300D5"/>
    <w:rsid w:val="0043355B"/>
    <w:rsid w:val="00445DA8"/>
    <w:rsid w:val="00445F63"/>
    <w:rsid w:val="00457047"/>
    <w:rsid w:val="00462D9C"/>
    <w:rsid w:val="00463B44"/>
    <w:rsid w:val="00465755"/>
    <w:rsid w:val="00465A45"/>
    <w:rsid w:val="004671F1"/>
    <w:rsid w:val="0047121C"/>
    <w:rsid w:val="00475A17"/>
    <w:rsid w:val="00477D1C"/>
    <w:rsid w:val="004844EE"/>
    <w:rsid w:val="00494D76"/>
    <w:rsid w:val="0049602A"/>
    <w:rsid w:val="004A5FE6"/>
    <w:rsid w:val="004B2465"/>
    <w:rsid w:val="004B3259"/>
    <w:rsid w:val="004C5AFE"/>
    <w:rsid w:val="004C5EA5"/>
    <w:rsid w:val="004C78E0"/>
    <w:rsid w:val="004E7B58"/>
    <w:rsid w:val="004F74B9"/>
    <w:rsid w:val="00503D6A"/>
    <w:rsid w:val="00505F0E"/>
    <w:rsid w:val="005061B0"/>
    <w:rsid w:val="00515E53"/>
    <w:rsid w:val="00551C62"/>
    <w:rsid w:val="00552368"/>
    <w:rsid w:val="005535BE"/>
    <w:rsid w:val="00562548"/>
    <w:rsid w:val="00564600"/>
    <w:rsid w:val="005657CC"/>
    <w:rsid w:val="00567081"/>
    <w:rsid w:val="005710B2"/>
    <w:rsid w:val="0057624D"/>
    <w:rsid w:val="00590E70"/>
    <w:rsid w:val="00593D38"/>
    <w:rsid w:val="005A114C"/>
    <w:rsid w:val="005A183F"/>
    <w:rsid w:val="005A5264"/>
    <w:rsid w:val="005A5902"/>
    <w:rsid w:val="005A6CD8"/>
    <w:rsid w:val="005B6BAE"/>
    <w:rsid w:val="005C36F8"/>
    <w:rsid w:val="005D0F8A"/>
    <w:rsid w:val="005D2795"/>
    <w:rsid w:val="005D5C96"/>
    <w:rsid w:val="005E2E19"/>
    <w:rsid w:val="005E3549"/>
    <w:rsid w:val="005E6836"/>
    <w:rsid w:val="005F22BC"/>
    <w:rsid w:val="005F5532"/>
    <w:rsid w:val="006024EB"/>
    <w:rsid w:val="00602FBD"/>
    <w:rsid w:val="00605C3D"/>
    <w:rsid w:val="0060667A"/>
    <w:rsid w:val="00612046"/>
    <w:rsid w:val="00614CE3"/>
    <w:rsid w:val="006162E3"/>
    <w:rsid w:val="006164F0"/>
    <w:rsid w:val="006237C0"/>
    <w:rsid w:val="006271FB"/>
    <w:rsid w:val="00627C91"/>
    <w:rsid w:val="00630D0A"/>
    <w:rsid w:val="00631D0C"/>
    <w:rsid w:val="00632E17"/>
    <w:rsid w:val="0063327A"/>
    <w:rsid w:val="00642E69"/>
    <w:rsid w:val="00653007"/>
    <w:rsid w:val="0066286F"/>
    <w:rsid w:val="006632AF"/>
    <w:rsid w:val="00667908"/>
    <w:rsid w:val="00671DCA"/>
    <w:rsid w:val="00675800"/>
    <w:rsid w:val="00682493"/>
    <w:rsid w:val="006932EA"/>
    <w:rsid w:val="00695D3F"/>
    <w:rsid w:val="006A0B9F"/>
    <w:rsid w:val="006A2003"/>
    <w:rsid w:val="006A4CEE"/>
    <w:rsid w:val="006A62CE"/>
    <w:rsid w:val="006A7CC9"/>
    <w:rsid w:val="006A7CE5"/>
    <w:rsid w:val="006B521E"/>
    <w:rsid w:val="006B79C5"/>
    <w:rsid w:val="006C373B"/>
    <w:rsid w:val="006C6CD8"/>
    <w:rsid w:val="006D32C4"/>
    <w:rsid w:val="006E3360"/>
    <w:rsid w:val="006E3DD3"/>
    <w:rsid w:val="006E4A0C"/>
    <w:rsid w:val="006F16BF"/>
    <w:rsid w:val="006F7043"/>
    <w:rsid w:val="0070207E"/>
    <w:rsid w:val="007055BF"/>
    <w:rsid w:val="00707FA1"/>
    <w:rsid w:val="00711687"/>
    <w:rsid w:val="0071444F"/>
    <w:rsid w:val="00724F2C"/>
    <w:rsid w:val="00726164"/>
    <w:rsid w:val="00727D6D"/>
    <w:rsid w:val="0073029C"/>
    <w:rsid w:val="007303F7"/>
    <w:rsid w:val="007368EE"/>
    <w:rsid w:val="00736B05"/>
    <w:rsid w:val="00737C94"/>
    <w:rsid w:val="00740983"/>
    <w:rsid w:val="00741F35"/>
    <w:rsid w:val="00746820"/>
    <w:rsid w:val="00754E08"/>
    <w:rsid w:val="00757281"/>
    <w:rsid w:val="0075733A"/>
    <w:rsid w:val="00757873"/>
    <w:rsid w:val="00763286"/>
    <w:rsid w:val="00784B74"/>
    <w:rsid w:val="007909B9"/>
    <w:rsid w:val="0079204B"/>
    <w:rsid w:val="0079386B"/>
    <w:rsid w:val="0079741A"/>
    <w:rsid w:val="007974E7"/>
    <w:rsid w:val="007B1B5F"/>
    <w:rsid w:val="007B311C"/>
    <w:rsid w:val="007D1F0A"/>
    <w:rsid w:val="007D3B1B"/>
    <w:rsid w:val="007D62F1"/>
    <w:rsid w:val="007D7FAA"/>
    <w:rsid w:val="007F39DA"/>
    <w:rsid w:val="007F3AE6"/>
    <w:rsid w:val="007F7FD8"/>
    <w:rsid w:val="00807ECC"/>
    <w:rsid w:val="00812E7D"/>
    <w:rsid w:val="00812F7B"/>
    <w:rsid w:val="00817B68"/>
    <w:rsid w:val="00817CC0"/>
    <w:rsid w:val="00822895"/>
    <w:rsid w:val="00827FBC"/>
    <w:rsid w:val="00832904"/>
    <w:rsid w:val="00834DB2"/>
    <w:rsid w:val="008404ED"/>
    <w:rsid w:val="00841275"/>
    <w:rsid w:val="00844DF5"/>
    <w:rsid w:val="00847726"/>
    <w:rsid w:val="008564BA"/>
    <w:rsid w:val="008669E2"/>
    <w:rsid w:val="008709C6"/>
    <w:rsid w:val="00873509"/>
    <w:rsid w:val="00873A1F"/>
    <w:rsid w:val="00873DE5"/>
    <w:rsid w:val="0089053C"/>
    <w:rsid w:val="00891DA0"/>
    <w:rsid w:val="0089330B"/>
    <w:rsid w:val="008A4863"/>
    <w:rsid w:val="008A4B57"/>
    <w:rsid w:val="008A6659"/>
    <w:rsid w:val="008A72D9"/>
    <w:rsid w:val="008B02EB"/>
    <w:rsid w:val="008B4CF9"/>
    <w:rsid w:val="008C0473"/>
    <w:rsid w:val="008C07FB"/>
    <w:rsid w:val="008C1C49"/>
    <w:rsid w:val="008C2037"/>
    <w:rsid w:val="008D1AC1"/>
    <w:rsid w:val="008D4A34"/>
    <w:rsid w:val="008D5405"/>
    <w:rsid w:val="008E1F3A"/>
    <w:rsid w:val="008E6996"/>
    <w:rsid w:val="008F17DA"/>
    <w:rsid w:val="008F4BDE"/>
    <w:rsid w:val="00901BAE"/>
    <w:rsid w:val="00910A48"/>
    <w:rsid w:val="009160B6"/>
    <w:rsid w:val="00916BE3"/>
    <w:rsid w:val="009245C5"/>
    <w:rsid w:val="00925424"/>
    <w:rsid w:val="009409D5"/>
    <w:rsid w:val="00946F45"/>
    <w:rsid w:val="00951C24"/>
    <w:rsid w:val="00955125"/>
    <w:rsid w:val="00963E61"/>
    <w:rsid w:val="009666E5"/>
    <w:rsid w:val="009704B3"/>
    <w:rsid w:val="0097317E"/>
    <w:rsid w:val="009769CA"/>
    <w:rsid w:val="00985D94"/>
    <w:rsid w:val="00990DDC"/>
    <w:rsid w:val="00991902"/>
    <w:rsid w:val="00996E80"/>
    <w:rsid w:val="009A30B4"/>
    <w:rsid w:val="009A5DC8"/>
    <w:rsid w:val="009A5FDD"/>
    <w:rsid w:val="009A6072"/>
    <w:rsid w:val="009A7044"/>
    <w:rsid w:val="009B3F68"/>
    <w:rsid w:val="009B6420"/>
    <w:rsid w:val="009C4DFC"/>
    <w:rsid w:val="009C7FD6"/>
    <w:rsid w:val="009D2932"/>
    <w:rsid w:val="009E0E94"/>
    <w:rsid w:val="009E0F12"/>
    <w:rsid w:val="009E1A38"/>
    <w:rsid w:val="009F5F5E"/>
    <w:rsid w:val="009F6569"/>
    <w:rsid w:val="00A021BD"/>
    <w:rsid w:val="00A06F75"/>
    <w:rsid w:val="00A138D7"/>
    <w:rsid w:val="00A146BA"/>
    <w:rsid w:val="00A14FC6"/>
    <w:rsid w:val="00A17165"/>
    <w:rsid w:val="00A24744"/>
    <w:rsid w:val="00A27B14"/>
    <w:rsid w:val="00A31D0B"/>
    <w:rsid w:val="00A31EB4"/>
    <w:rsid w:val="00A346C1"/>
    <w:rsid w:val="00A3492F"/>
    <w:rsid w:val="00A41E8E"/>
    <w:rsid w:val="00A44255"/>
    <w:rsid w:val="00A46FAC"/>
    <w:rsid w:val="00A50A85"/>
    <w:rsid w:val="00A62226"/>
    <w:rsid w:val="00A64F5D"/>
    <w:rsid w:val="00A65762"/>
    <w:rsid w:val="00A657CD"/>
    <w:rsid w:val="00A666AE"/>
    <w:rsid w:val="00A72FEC"/>
    <w:rsid w:val="00A73DA3"/>
    <w:rsid w:val="00A75BCD"/>
    <w:rsid w:val="00A760AD"/>
    <w:rsid w:val="00A77E57"/>
    <w:rsid w:val="00A8576D"/>
    <w:rsid w:val="00A866BA"/>
    <w:rsid w:val="00A9030C"/>
    <w:rsid w:val="00A93AF0"/>
    <w:rsid w:val="00A96565"/>
    <w:rsid w:val="00AA381A"/>
    <w:rsid w:val="00AA4166"/>
    <w:rsid w:val="00AB1D20"/>
    <w:rsid w:val="00AB65E5"/>
    <w:rsid w:val="00AC46A9"/>
    <w:rsid w:val="00B17F01"/>
    <w:rsid w:val="00B17F9F"/>
    <w:rsid w:val="00B24315"/>
    <w:rsid w:val="00B25721"/>
    <w:rsid w:val="00B277A6"/>
    <w:rsid w:val="00B43A82"/>
    <w:rsid w:val="00B44D53"/>
    <w:rsid w:val="00B45C45"/>
    <w:rsid w:val="00B46A7B"/>
    <w:rsid w:val="00B606F9"/>
    <w:rsid w:val="00B86C93"/>
    <w:rsid w:val="00B92869"/>
    <w:rsid w:val="00BA0FF5"/>
    <w:rsid w:val="00BC123E"/>
    <w:rsid w:val="00BD00CC"/>
    <w:rsid w:val="00BD0DF9"/>
    <w:rsid w:val="00BD55B2"/>
    <w:rsid w:val="00BE0BBE"/>
    <w:rsid w:val="00BF68B6"/>
    <w:rsid w:val="00C0134E"/>
    <w:rsid w:val="00C0215B"/>
    <w:rsid w:val="00C02461"/>
    <w:rsid w:val="00C05A9E"/>
    <w:rsid w:val="00C10586"/>
    <w:rsid w:val="00C112AE"/>
    <w:rsid w:val="00C123B4"/>
    <w:rsid w:val="00C16179"/>
    <w:rsid w:val="00C27248"/>
    <w:rsid w:val="00C30B9D"/>
    <w:rsid w:val="00C30BCC"/>
    <w:rsid w:val="00C317D6"/>
    <w:rsid w:val="00C319E8"/>
    <w:rsid w:val="00C33A04"/>
    <w:rsid w:val="00C33D91"/>
    <w:rsid w:val="00C41261"/>
    <w:rsid w:val="00C4286B"/>
    <w:rsid w:val="00C47D1F"/>
    <w:rsid w:val="00C57853"/>
    <w:rsid w:val="00C600D7"/>
    <w:rsid w:val="00C621EC"/>
    <w:rsid w:val="00C622BD"/>
    <w:rsid w:val="00C66F10"/>
    <w:rsid w:val="00C67B74"/>
    <w:rsid w:val="00C741A9"/>
    <w:rsid w:val="00C7459F"/>
    <w:rsid w:val="00C83211"/>
    <w:rsid w:val="00C83F5A"/>
    <w:rsid w:val="00C917E8"/>
    <w:rsid w:val="00C91B3A"/>
    <w:rsid w:val="00C95ED5"/>
    <w:rsid w:val="00C96035"/>
    <w:rsid w:val="00C9792C"/>
    <w:rsid w:val="00CA2803"/>
    <w:rsid w:val="00CB19DB"/>
    <w:rsid w:val="00CB6EA9"/>
    <w:rsid w:val="00CD0247"/>
    <w:rsid w:val="00CD118A"/>
    <w:rsid w:val="00CD2311"/>
    <w:rsid w:val="00CD446A"/>
    <w:rsid w:val="00CE0D85"/>
    <w:rsid w:val="00CF2582"/>
    <w:rsid w:val="00CF3336"/>
    <w:rsid w:val="00D10153"/>
    <w:rsid w:val="00D158BC"/>
    <w:rsid w:val="00D161BB"/>
    <w:rsid w:val="00D17DD1"/>
    <w:rsid w:val="00D21006"/>
    <w:rsid w:val="00D23E1E"/>
    <w:rsid w:val="00D31943"/>
    <w:rsid w:val="00D31F4B"/>
    <w:rsid w:val="00D41F2D"/>
    <w:rsid w:val="00D42669"/>
    <w:rsid w:val="00D44654"/>
    <w:rsid w:val="00D504C0"/>
    <w:rsid w:val="00D51889"/>
    <w:rsid w:val="00D559B3"/>
    <w:rsid w:val="00D56D1D"/>
    <w:rsid w:val="00D60334"/>
    <w:rsid w:val="00D619B8"/>
    <w:rsid w:val="00D65D99"/>
    <w:rsid w:val="00D70273"/>
    <w:rsid w:val="00D87A6D"/>
    <w:rsid w:val="00D92730"/>
    <w:rsid w:val="00D95824"/>
    <w:rsid w:val="00D95F87"/>
    <w:rsid w:val="00DA0F6A"/>
    <w:rsid w:val="00DA12F7"/>
    <w:rsid w:val="00DA1A80"/>
    <w:rsid w:val="00DD2EC2"/>
    <w:rsid w:val="00DD3B29"/>
    <w:rsid w:val="00DD41E8"/>
    <w:rsid w:val="00DD5C33"/>
    <w:rsid w:val="00DE08B2"/>
    <w:rsid w:val="00DE0FD2"/>
    <w:rsid w:val="00DE5605"/>
    <w:rsid w:val="00DF225F"/>
    <w:rsid w:val="00E025E7"/>
    <w:rsid w:val="00E12EB4"/>
    <w:rsid w:val="00E21C89"/>
    <w:rsid w:val="00E23B47"/>
    <w:rsid w:val="00E3004C"/>
    <w:rsid w:val="00E30EC8"/>
    <w:rsid w:val="00E3371F"/>
    <w:rsid w:val="00E46598"/>
    <w:rsid w:val="00E51C51"/>
    <w:rsid w:val="00E566D1"/>
    <w:rsid w:val="00E63BE5"/>
    <w:rsid w:val="00E63C94"/>
    <w:rsid w:val="00E71242"/>
    <w:rsid w:val="00E72269"/>
    <w:rsid w:val="00E75296"/>
    <w:rsid w:val="00E754B0"/>
    <w:rsid w:val="00E8432C"/>
    <w:rsid w:val="00E84760"/>
    <w:rsid w:val="00E85B0C"/>
    <w:rsid w:val="00E90962"/>
    <w:rsid w:val="00E956DE"/>
    <w:rsid w:val="00EA5499"/>
    <w:rsid w:val="00EA5DCD"/>
    <w:rsid w:val="00EA7069"/>
    <w:rsid w:val="00EA7AA1"/>
    <w:rsid w:val="00EB17E7"/>
    <w:rsid w:val="00EB56FD"/>
    <w:rsid w:val="00EB6F68"/>
    <w:rsid w:val="00EC4105"/>
    <w:rsid w:val="00ED0AD3"/>
    <w:rsid w:val="00ED2BD3"/>
    <w:rsid w:val="00ED2BF2"/>
    <w:rsid w:val="00ED6135"/>
    <w:rsid w:val="00ED6DF5"/>
    <w:rsid w:val="00EE1896"/>
    <w:rsid w:val="00EE4203"/>
    <w:rsid w:val="00EF0038"/>
    <w:rsid w:val="00EF4781"/>
    <w:rsid w:val="00EF7F8E"/>
    <w:rsid w:val="00F0598A"/>
    <w:rsid w:val="00F11398"/>
    <w:rsid w:val="00F160EA"/>
    <w:rsid w:val="00F1691B"/>
    <w:rsid w:val="00F2064D"/>
    <w:rsid w:val="00F21D61"/>
    <w:rsid w:val="00F254FD"/>
    <w:rsid w:val="00F322C4"/>
    <w:rsid w:val="00F33F94"/>
    <w:rsid w:val="00F35995"/>
    <w:rsid w:val="00F35AB8"/>
    <w:rsid w:val="00F369AF"/>
    <w:rsid w:val="00F43BF9"/>
    <w:rsid w:val="00F507BC"/>
    <w:rsid w:val="00F51CBD"/>
    <w:rsid w:val="00F52DE2"/>
    <w:rsid w:val="00F73D35"/>
    <w:rsid w:val="00F831AB"/>
    <w:rsid w:val="00F9298D"/>
    <w:rsid w:val="00FA11AC"/>
    <w:rsid w:val="00FA296F"/>
    <w:rsid w:val="00FA2D9C"/>
    <w:rsid w:val="00FA52F5"/>
    <w:rsid w:val="00FB2228"/>
    <w:rsid w:val="00FC2EED"/>
    <w:rsid w:val="00FD0B09"/>
    <w:rsid w:val="00FD7959"/>
    <w:rsid w:val="00FD7A85"/>
    <w:rsid w:val="00FE57D7"/>
    <w:rsid w:val="00FF26D5"/>
    <w:rsid w:val="00FF39C3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37712F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0423A5"/>
  </w:style>
  <w:style w:type="character" w:customStyle="1" w:styleId="WW8Num1z2">
    <w:name w:val="WW8Num1z2"/>
    <w:rsid w:val="000423A5"/>
  </w:style>
  <w:style w:type="character" w:customStyle="1" w:styleId="WW8Num1z3">
    <w:name w:val="WW8Num1z3"/>
    <w:rsid w:val="000423A5"/>
  </w:style>
  <w:style w:type="character" w:customStyle="1" w:styleId="WW8Num1z4">
    <w:name w:val="WW8Num1z4"/>
    <w:rsid w:val="000423A5"/>
  </w:style>
  <w:style w:type="character" w:customStyle="1" w:styleId="WW8Num1z5">
    <w:name w:val="WW8Num1z5"/>
    <w:rsid w:val="000423A5"/>
  </w:style>
  <w:style w:type="character" w:customStyle="1" w:styleId="WW8Num1z6">
    <w:name w:val="WW8Num1z6"/>
    <w:rsid w:val="000423A5"/>
  </w:style>
  <w:style w:type="character" w:customStyle="1" w:styleId="WW8Num1z7">
    <w:name w:val="WW8Num1z7"/>
    <w:rsid w:val="000423A5"/>
  </w:style>
  <w:style w:type="character" w:customStyle="1" w:styleId="WW8Num1z8">
    <w:name w:val="WW8Num1z8"/>
    <w:rsid w:val="000423A5"/>
  </w:style>
  <w:style w:type="character" w:customStyle="1" w:styleId="WW8Num2z0">
    <w:name w:val="WW8Num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0423A5"/>
  </w:style>
  <w:style w:type="character" w:customStyle="1" w:styleId="WW8Num2z2">
    <w:name w:val="WW8Num2z2"/>
    <w:rsid w:val="000423A5"/>
  </w:style>
  <w:style w:type="character" w:customStyle="1" w:styleId="WW8Num2z3">
    <w:name w:val="WW8Num2z3"/>
    <w:rsid w:val="000423A5"/>
  </w:style>
  <w:style w:type="character" w:customStyle="1" w:styleId="WW8Num2z4">
    <w:name w:val="WW8Num2z4"/>
    <w:rsid w:val="000423A5"/>
  </w:style>
  <w:style w:type="character" w:customStyle="1" w:styleId="WW8Num2z5">
    <w:name w:val="WW8Num2z5"/>
    <w:rsid w:val="000423A5"/>
  </w:style>
  <w:style w:type="character" w:customStyle="1" w:styleId="WW8Num2z6">
    <w:name w:val="WW8Num2z6"/>
    <w:rsid w:val="000423A5"/>
  </w:style>
  <w:style w:type="character" w:customStyle="1" w:styleId="WW8Num2z7">
    <w:name w:val="WW8Num2z7"/>
    <w:rsid w:val="000423A5"/>
  </w:style>
  <w:style w:type="character" w:customStyle="1" w:styleId="WW8Num2z8">
    <w:name w:val="WW8Num2z8"/>
    <w:rsid w:val="000423A5"/>
  </w:style>
  <w:style w:type="character" w:customStyle="1" w:styleId="WW8Num3z0">
    <w:name w:val="WW8Num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0423A5"/>
  </w:style>
  <w:style w:type="character" w:customStyle="1" w:styleId="WW8Num3z2">
    <w:name w:val="WW8Num3z2"/>
    <w:rsid w:val="000423A5"/>
  </w:style>
  <w:style w:type="character" w:customStyle="1" w:styleId="WW8Num3z3">
    <w:name w:val="WW8Num3z3"/>
    <w:rsid w:val="000423A5"/>
  </w:style>
  <w:style w:type="character" w:customStyle="1" w:styleId="WW8Num3z4">
    <w:name w:val="WW8Num3z4"/>
    <w:rsid w:val="000423A5"/>
  </w:style>
  <w:style w:type="character" w:customStyle="1" w:styleId="WW8Num3z5">
    <w:name w:val="WW8Num3z5"/>
    <w:rsid w:val="000423A5"/>
  </w:style>
  <w:style w:type="character" w:customStyle="1" w:styleId="WW8Num3z6">
    <w:name w:val="WW8Num3z6"/>
    <w:rsid w:val="000423A5"/>
  </w:style>
  <w:style w:type="character" w:customStyle="1" w:styleId="WW8Num3z7">
    <w:name w:val="WW8Num3z7"/>
    <w:rsid w:val="000423A5"/>
  </w:style>
  <w:style w:type="character" w:customStyle="1" w:styleId="WW8Num3z8">
    <w:name w:val="WW8Num3z8"/>
    <w:rsid w:val="000423A5"/>
  </w:style>
  <w:style w:type="character" w:customStyle="1" w:styleId="WW8Num4z0">
    <w:name w:val="WW8Num4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0423A5"/>
  </w:style>
  <w:style w:type="character" w:customStyle="1" w:styleId="WW8Num4z2">
    <w:name w:val="WW8Num4z2"/>
    <w:rsid w:val="000423A5"/>
  </w:style>
  <w:style w:type="character" w:customStyle="1" w:styleId="WW8Num4z3">
    <w:name w:val="WW8Num4z3"/>
    <w:rsid w:val="000423A5"/>
  </w:style>
  <w:style w:type="character" w:customStyle="1" w:styleId="WW8Num4z4">
    <w:name w:val="WW8Num4z4"/>
    <w:rsid w:val="000423A5"/>
  </w:style>
  <w:style w:type="character" w:customStyle="1" w:styleId="WW8Num4z5">
    <w:name w:val="WW8Num4z5"/>
    <w:rsid w:val="000423A5"/>
  </w:style>
  <w:style w:type="character" w:customStyle="1" w:styleId="WW8Num4z6">
    <w:name w:val="WW8Num4z6"/>
    <w:rsid w:val="000423A5"/>
  </w:style>
  <w:style w:type="character" w:customStyle="1" w:styleId="WW8Num4z7">
    <w:name w:val="WW8Num4z7"/>
    <w:rsid w:val="000423A5"/>
  </w:style>
  <w:style w:type="character" w:customStyle="1" w:styleId="WW8Num4z8">
    <w:name w:val="WW8Num4z8"/>
    <w:rsid w:val="000423A5"/>
  </w:style>
  <w:style w:type="character" w:customStyle="1" w:styleId="WW8Num5z0">
    <w:name w:val="WW8Num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0423A5"/>
  </w:style>
  <w:style w:type="character" w:customStyle="1" w:styleId="WW8Num5z2">
    <w:name w:val="WW8Num5z2"/>
    <w:rsid w:val="000423A5"/>
  </w:style>
  <w:style w:type="character" w:customStyle="1" w:styleId="WW8Num5z3">
    <w:name w:val="WW8Num5z3"/>
    <w:rsid w:val="000423A5"/>
  </w:style>
  <w:style w:type="character" w:customStyle="1" w:styleId="WW8Num5z4">
    <w:name w:val="WW8Num5z4"/>
    <w:rsid w:val="000423A5"/>
  </w:style>
  <w:style w:type="character" w:customStyle="1" w:styleId="WW8Num5z5">
    <w:name w:val="WW8Num5z5"/>
    <w:rsid w:val="000423A5"/>
  </w:style>
  <w:style w:type="character" w:customStyle="1" w:styleId="WW8Num5z6">
    <w:name w:val="WW8Num5z6"/>
    <w:rsid w:val="000423A5"/>
  </w:style>
  <w:style w:type="character" w:customStyle="1" w:styleId="WW8Num5z7">
    <w:name w:val="WW8Num5z7"/>
    <w:rsid w:val="000423A5"/>
  </w:style>
  <w:style w:type="character" w:customStyle="1" w:styleId="WW8Num5z8">
    <w:name w:val="WW8Num5z8"/>
    <w:rsid w:val="000423A5"/>
  </w:style>
  <w:style w:type="character" w:customStyle="1" w:styleId="WW8Num6z0">
    <w:name w:val="WW8Num6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0423A5"/>
  </w:style>
  <w:style w:type="character" w:customStyle="1" w:styleId="WW8Num6z2">
    <w:name w:val="WW8Num6z2"/>
    <w:rsid w:val="000423A5"/>
  </w:style>
  <w:style w:type="character" w:customStyle="1" w:styleId="WW8Num6z3">
    <w:name w:val="WW8Num6z3"/>
    <w:rsid w:val="000423A5"/>
  </w:style>
  <w:style w:type="character" w:customStyle="1" w:styleId="WW8Num6z4">
    <w:name w:val="WW8Num6z4"/>
    <w:rsid w:val="000423A5"/>
  </w:style>
  <w:style w:type="character" w:customStyle="1" w:styleId="WW8Num6z5">
    <w:name w:val="WW8Num6z5"/>
    <w:rsid w:val="000423A5"/>
  </w:style>
  <w:style w:type="character" w:customStyle="1" w:styleId="WW8Num6z6">
    <w:name w:val="WW8Num6z6"/>
    <w:rsid w:val="000423A5"/>
  </w:style>
  <w:style w:type="character" w:customStyle="1" w:styleId="WW8Num6z7">
    <w:name w:val="WW8Num6z7"/>
    <w:rsid w:val="000423A5"/>
  </w:style>
  <w:style w:type="character" w:customStyle="1" w:styleId="WW8Num6z8">
    <w:name w:val="WW8Num6z8"/>
    <w:rsid w:val="000423A5"/>
  </w:style>
  <w:style w:type="character" w:customStyle="1" w:styleId="WW8Num7z0">
    <w:name w:val="WW8Num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423A5"/>
  </w:style>
  <w:style w:type="character" w:customStyle="1" w:styleId="WW8Num7z2">
    <w:name w:val="WW8Num7z2"/>
    <w:rsid w:val="000423A5"/>
  </w:style>
  <w:style w:type="character" w:customStyle="1" w:styleId="WW8Num7z3">
    <w:name w:val="WW8Num7z3"/>
    <w:rsid w:val="000423A5"/>
  </w:style>
  <w:style w:type="character" w:customStyle="1" w:styleId="WW8Num7z4">
    <w:name w:val="WW8Num7z4"/>
    <w:rsid w:val="000423A5"/>
  </w:style>
  <w:style w:type="character" w:customStyle="1" w:styleId="WW8Num7z5">
    <w:name w:val="WW8Num7z5"/>
    <w:rsid w:val="000423A5"/>
  </w:style>
  <w:style w:type="character" w:customStyle="1" w:styleId="WW8Num7z6">
    <w:name w:val="WW8Num7z6"/>
    <w:rsid w:val="000423A5"/>
  </w:style>
  <w:style w:type="character" w:customStyle="1" w:styleId="WW8Num7z7">
    <w:name w:val="WW8Num7z7"/>
    <w:rsid w:val="000423A5"/>
  </w:style>
  <w:style w:type="character" w:customStyle="1" w:styleId="WW8Num7z8">
    <w:name w:val="WW8Num7z8"/>
    <w:rsid w:val="000423A5"/>
  </w:style>
  <w:style w:type="character" w:customStyle="1" w:styleId="WW8Num8z0">
    <w:name w:val="WW8Num8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0423A5"/>
  </w:style>
  <w:style w:type="character" w:customStyle="1" w:styleId="WW8Num8z2">
    <w:name w:val="WW8Num8z2"/>
    <w:rsid w:val="000423A5"/>
  </w:style>
  <w:style w:type="character" w:customStyle="1" w:styleId="WW8Num8z3">
    <w:name w:val="WW8Num8z3"/>
    <w:rsid w:val="000423A5"/>
  </w:style>
  <w:style w:type="character" w:customStyle="1" w:styleId="WW8Num8z4">
    <w:name w:val="WW8Num8z4"/>
    <w:rsid w:val="000423A5"/>
  </w:style>
  <w:style w:type="character" w:customStyle="1" w:styleId="WW8Num8z5">
    <w:name w:val="WW8Num8z5"/>
    <w:rsid w:val="000423A5"/>
  </w:style>
  <w:style w:type="character" w:customStyle="1" w:styleId="WW8Num8z6">
    <w:name w:val="WW8Num8z6"/>
    <w:rsid w:val="000423A5"/>
  </w:style>
  <w:style w:type="character" w:customStyle="1" w:styleId="WW8Num8z7">
    <w:name w:val="WW8Num8z7"/>
    <w:rsid w:val="000423A5"/>
  </w:style>
  <w:style w:type="character" w:customStyle="1" w:styleId="WW8Num8z8">
    <w:name w:val="WW8Num8z8"/>
    <w:rsid w:val="000423A5"/>
  </w:style>
  <w:style w:type="character" w:customStyle="1" w:styleId="WW8Num9z0">
    <w:name w:val="WW8Num9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423A5"/>
  </w:style>
  <w:style w:type="character" w:customStyle="1" w:styleId="WW8Num9z2">
    <w:name w:val="WW8Num9z2"/>
    <w:rsid w:val="000423A5"/>
  </w:style>
  <w:style w:type="character" w:customStyle="1" w:styleId="WW8Num9z3">
    <w:name w:val="WW8Num9z3"/>
    <w:rsid w:val="000423A5"/>
  </w:style>
  <w:style w:type="character" w:customStyle="1" w:styleId="WW8Num9z4">
    <w:name w:val="WW8Num9z4"/>
    <w:rsid w:val="000423A5"/>
  </w:style>
  <w:style w:type="character" w:customStyle="1" w:styleId="WW8Num9z5">
    <w:name w:val="WW8Num9z5"/>
    <w:rsid w:val="000423A5"/>
  </w:style>
  <w:style w:type="character" w:customStyle="1" w:styleId="WW8Num9z6">
    <w:name w:val="WW8Num9z6"/>
    <w:rsid w:val="000423A5"/>
  </w:style>
  <w:style w:type="character" w:customStyle="1" w:styleId="WW8Num9z7">
    <w:name w:val="WW8Num9z7"/>
    <w:rsid w:val="000423A5"/>
  </w:style>
  <w:style w:type="character" w:customStyle="1" w:styleId="WW8Num9z8">
    <w:name w:val="WW8Num9z8"/>
    <w:rsid w:val="000423A5"/>
  </w:style>
  <w:style w:type="character" w:customStyle="1" w:styleId="WW8Num10z0">
    <w:name w:val="WW8Num10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0423A5"/>
  </w:style>
  <w:style w:type="character" w:customStyle="1" w:styleId="WW8Num10z2">
    <w:name w:val="WW8Num10z2"/>
    <w:rsid w:val="000423A5"/>
  </w:style>
  <w:style w:type="character" w:customStyle="1" w:styleId="WW8Num10z3">
    <w:name w:val="WW8Num10z3"/>
    <w:rsid w:val="000423A5"/>
  </w:style>
  <w:style w:type="character" w:customStyle="1" w:styleId="WW8Num10z4">
    <w:name w:val="WW8Num10z4"/>
    <w:rsid w:val="000423A5"/>
  </w:style>
  <w:style w:type="character" w:customStyle="1" w:styleId="WW8Num10z5">
    <w:name w:val="WW8Num10z5"/>
    <w:rsid w:val="000423A5"/>
  </w:style>
  <w:style w:type="character" w:customStyle="1" w:styleId="WW8Num10z6">
    <w:name w:val="WW8Num10z6"/>
    <w:rsid w:val="000423A5"/>
  </w:style>
  <w:style w:type="character" w:customStyle="1" w:styleId="WW8Num10z7">
    <w:name w:val="WW8Num10z7"/>
    <w:rsid w:val="000423A5"/>
  </w:style>
  <w:style w:type="character" w:customStyle="1" w:styleId="WW8Num10z8">
    <w:name w:val="WW8Num10z8"/>
    <w:rsid w:val="000423A5"/>
  </w:style>
  <w:style w:type="character" w:customStyle="1" w:styleId="WW8Num11z0">
    <w:name w:val="WW8Num1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0423A5"/>
  </w:style>
  <w:style w:type="character" w:customStyle="1" w:styleId="WW8Num11z2">
    <w:name w:val="WW8Num11z2"/>
    <w:rsid w:val="000423A5"/>
  </w:style>
  <w:style w:type="character" w:customStyle="1" w:styleId="WW8Num11z3">
    <w:name w:val="WW8Num11z3"/>
    <w:rsid w:val="000423A5"/>
  </w:style>
  <w:style w:type="character" w:customStyle="1" w:styleId="WW8Num11z4">
    <w:name w:val="WW8Num11z4"/>
    <w:rsid w:val="000423A5"/>
  </w:style>
  <w:style w:type="character" w:customStyle="1" w:styleId="WW8Num11z5">
    <w:name w:val="WW8Num11z5"/>
    <w:rsid w:val="000423A5"/>
  </w:style>
  <w:style w:type="character" w:customStyle="1" w:styleId="WW8Num11z6">
    <w:name w:val="WW8Num11z6"/>
    <w:rsid w:val="000423A5"/>
  </w:style>
  <w:style w:type="character" w:customStyle="1" w:styleId="WW8Num11z7">
    <w:name w:val="WW8Num11z7"/>
    <w:rsid w:val="000423A5"/>
  </w:style>
  <w:style w:type="character" w:customStyle="1" w:styleId="WW8Num11z8">
    <w:name w:val="WW8Num11z8"/>
    <w:rsid w:val="000423A5"/>
  </w:style>
  <w:style w:type="character" w:customStyle="1" w:styleId="WW8Num12z0">
    <w:name w:val="WW8Num1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0423A5"/>
  </w:style>
  <w:style w:type="character" w:customStyle="1" w:styleId="WW8Num12z2">
    <w:name w:val="WW8Num12z2"/>
    <w:rsid w:val="000423A5"/>
  </w:style>
  <w:style w:type="character" w:customStyle="1" w:styleId="WW8Num12z3">
    <w:name w:val="WW8Num12z3"/>
    <w:rsid w:val="000423A5"/>
  </w:style>
  <w:style w:type="character" w:customStyle="1" w:styleId="WW8Num12z4">
    <w:name w:val="WW8Num12z4"/>
    <w:rsid w:val="000423A5"/>
  </w:style>
  <w:style w:type="character" w:customStyle="1" w:styleId="WW8Num12z5">
    <w:name w:val="WW8Num12z5"/>
    <w:rsid w:val="000423A5"/>
  </w:style>
  <w:style w:type="character" w:customStyle="1" w:styleId="WW8Num12z6">
    <w:name w:val="WW8Num12z6"/>
    <w:rsid w:val="000423A5"/>
  </w:style>
  <w:style w:type="character" w:customStyle="1" w:styleId="WW8Num12z7">
    <w:name w:val="WW8Num12z7"/>
    <w:rsid w:val="000423A5"/>
  </w:style>
  <w:style w:type="character" w:customStyle="1" w:styleId="WW8Num12z8">
    <w:name w:val="WW8Num12z8"/>
    <w:rsid w:val="000423A5"/>
  </w:style>
  <w:style w:type="character" w:customStyle="1" w:styleId="WW8Num13z0">
    <w:name w:val="WW8Num1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0423A5"/>
  </w:style>
  <w:style w:type="character" w:customStyle="1" w:styleId="WW8Num13z2">
    <w:name w:val="WW8Num13z2"/>
    <w:rsid w:val="000423A5"/>
  </w:style>
  <w:style w:type="character" w:customStyle="1" w:styleId="WW8Num13z3">
    <w:name w:val="WW8Num13z3"/>
    <w:rsid w:val="000423A5"/>
  </w:style>
  <w:style w:type="character" w:customStyle="1" w:styleId="WW8Num13z4">
    <w:name w:val="WW8Num13z4"/>
    <w:rsid w:val="000423A5"/>
  </w:style>
  <w:style w:type="character" w:customStyle="1" w:styleId="WW8Num13z5">
    <w:name w:val="WW8Num13z5"/>
    <w:rsid w:val="000423A5"/>
  </w:style>
  <w:style w:type="character" w:customStyle="1" w:styleId="WW8Num13z6">
    <w:name w:val="WW8Num13z6"/>
    <w:rsid w:val="000423A5"/>
  </w:style>
  <w:style w:type="character" w:customStyle="1" w:styleId="WW8Num13z7">
    <w:name w:val="WW8Num13z7"/>
    <w:rsid w:val="000423A5"/>
  </w:style>
  <w:style w:type="character" w:customStyle="1" w:styleId="WW8Num13z8">
    <w:name w:val="WW8Num13z8"/>
    <w:rsid w:val="000423A5"/>
  </w:style>
  <w:style w:type="character" w:customStyle="1" w:styleId="WW8Num14z0">
    <w:name w:val="WW8Num14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0423A5"/>
  </w:style>
  <w:style w:type="character" w:customStyle="1" w:styleId="WW8Num14z2">
    <w:name w:val="WW8Num14z2"/>
    <w:rsid w:val="000423A5"/>
  </w:style>
  <w:style w:type="character" w:customStyle="1" w:styleId="WW8Num14z3">
    <w:name w:val="WW8Num14z3"/>
    <w:rsid w:val="000423A5"/>
  </w:style>
  <w:style w:type="character" w:customStyle="1" w:styleId="WW8Num14z4">
    <w:name w:val="WW8Num14z4"/>
    <w:rsid w:val="000423A5"/>
  </w:style>
  <w:style w:type="character" w:customStyle="1" w:styleId="WW8Num14z5">
    <w:name w:val="WW8Num14z5"/>
    <w:rsid w:val="000423A5"/>
  </w:style>
  <w:style w:type="character" w:customStyle="1" w:styleId="WW8Num14z6">
    <w:name w:val="WW8Num14z6"/>
    <w:rsid w:val="000423A5"/>
  </w:style>
  <w:style w:type="character" w:customStyle="1" w:styleId="WW8Num14z7">
    <w:name w:val="WW8Num14z7"/>
    <w:rsid w:val="000423A5"/>
  </w:style>
  <w:style w:type="character" w:customStyle="1" w:styleId="WW8Num14z8">
    <w:name w:val="WW8Num14z8"/>
    <w:rsid w:val="000423A5"/>
  </w:style>
  <w:style w:type="character" w:customStyle="1" w:styleId="WW8Num15z0">
    <w:name w:val="WW8Num1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0423A5"/>
  </w:style>
  <w:style w:type="character" w:customStyle="1" w:styleId="WW8Num15z2">
    <w:name w:val="WW8Num15z2"/>
    <w:rsid w:val="000423A5"/>
  </w:style>
  <w:style w:type="character" w:customStyle="1" w:styleId="WW8Num15z3">
    <w:name w:val="WW8Num15z3"/>
    <w:rsid w:val="000423A5"/>
  </w:style>
  <w:style w:type="character" w:customStyle="1" w:styleId="WW8Num15z4">
    <w:name w:val="WW8Num15z4"/>
    <w:rsid w:val="000423A5"/>
  </w:style>
  <w:style w:type="character" w:customStyle="1" w:styleId="WW8Num15z5">
    <w:name w:val="WW8Num15z5"/>
    <w:rsid w:val="000423A5"/>
  </w:style>
  <w:style w:type="character" w:customStyle="1" w:styleId="WW8Num15z6">
    <w:name w:val="WW8Num15z6"/>
    <w:rsid w:val="000423A5"/>
  </w:style>
  <w:style w:type="character" w:customStyle="1" w:styleId="WW8Num15z7">
    <w:name w:val="WW8Num15z7"/>
    <w:rsid w:val="000423A5"/>
  </w:style>
  <w:style w:type="character" w:customStyle="1" w:styleId="WW8Num15z8">
    <w:name w:val="WW8Num15z8"/>
    <w:rsid w:val="000423A5"/>
  </w:style>
  <w:style w:type="character" w:customStyle="1" w:styleId="WW8Num16z0">
    <w:name w:val="WW8Num16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0423A5"/>
  </w:style>
  <w:style w:type="character" w:customStyle="1" w:styleId="WW8Num16z2">
    <w:name w:val="WW8Num16z2"/>
    <w:rsid w:val="000423A5"/>
  </w:style>
  <w:style w:type="character" w:customStyle="1" w:styleId="WW8Num16z3">
    <w:name w:val="WW8Num16z3"/>
    <w:rsid w:val="000423A5"/>
  </w:style>
  <w:style w:type="character" w:customStyle="1" w:styleId="WW8Num16z4">
    <w:name w:val="WW8Num16z4"/>
    <w:rsid w:val="000423A5"/>
  </w:style>
  <w:style w:type="character" w:customStyle="1" w:styleId="WW8Num16z5">
    <w:name w:val="WW8Num16z5"/>
    <w:rsid w:val="000423A5"/>
  </w:style>
  <w:style w:type="character" w:customStyle="1" w:styleId="WW8Num16z6">
    <w:name w:val="WW8Num16z6"/>
    <w:rsid w:val="000423A5"/>
  </w:style>
  <w:style w:type="character" w:customStyle="1" w:styleId="WW8Num16z7">
    <w:name w:val="WW8Num16z7"/>
    <w:rsid w:val="000423A5"/>
  </w:style>
  <w:style w:type="character" w:customStyle="1" w:styleId="WW8Num16z8">
    <w:name w:val="WW8Num16z8"/>
    <w:rsid w:val="000423A5"/>
  </w:style>
  <w:style w:type="character" w:customStyle="1" w:styleId="WW8Num17z0">
    <w:name w:val="WW8Num1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0423A5"/>
  </w:style>
  <w:style w:type="character" w:customStyle="1" w:styleId="WW8Num17z2">
    <w:name w:val="WW8Num17z2"/>
    <w:rsid w:val="000423A5"/>
  </w:style>
  <w:style w:type="character" w:customStyle="1" w:styleId="WW8Num17z3">
    <w:name w:val="WW8Num17z3"/>
    <w:rsid w:val="000423A5"/>
  </w:style>
  <w:style w:type="character" w:customStyle="1" w:styleId="WW8Num17z4">
    <w:name w:val="WW8Num17z4"/>
    <w:rsid w:val="000423A5"/>
  </w:style>
  <w:style w:type="character" w:customStyle="1" w:styleId="WW8Num17z5">
    <w:name w:val="WW8Num17z5"/>
    <w:rsid w:val="000423A5"/>
  </w:style>
  <w:style w:type="character" w:customStyle="1" w:styleId="WW8Num17z6">
    <w:name w:val="WW8Num17z6"/>
    <w:rsid w:val="000423A5"/>
  </w:style>
  <w:style w:type="character" w:customStyle="1" w:styleId="WW8Num17z7">
    <w:name w:val="WW8Num17z7"/>
    <w:rsid w:val="000423A5"/>
  </w:style>
  <w:style w:type="character" w:customStyle="1" w:styleId="WW8Num17z8">
    <w:name w:val="WW8Num17z8"/>
    <w:rsid w:val="000423A5"/>
  </w:style>
  <w:style w:type="character" w:customStyle="1" w:styleId="11">
    <w:name w:val="Основной шрифт абзаца1"/>
    <w:rsid w:val="000423A5"/>
  </w:style>
  <w:style w:type="character" w:customStyle="1" w:styleId="12">
    <w:name w:val="Заголовок №1_"/>
    <w:rsid w:val="000423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0423A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">
    <w:name w:val="Основной текст (3)_"/>
    <w:rsid w:val="000423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042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0423A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0423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04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0423A5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0423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0423A5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0423A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42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0423A5"/>
    <w:pPr>
      <w:spacing w:after="140" w:line="288" w:lineRule="auto"/>
    </w:pPr>
  </w:style>
  <w:style w:type="paragraph" w:styleId="a9">
    <w:name w:val="List"/>
    <w:basedOn w:val="a7"/>
    <w:rsid w:val="000423A5"/>
    <w:rPr>
      <w:rFonts w:cs="Mangal"/>
    </w:rPr>
  </w:style>
  <w:style w:type="paragraph" w:styleId="aa">
    <w:name w:val="caption"/>
    <w:basedOn w:val="a"/>
    <w:qFormat/>
    <w:rsid w:val="00042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23A5"/>
    <w:pPr>
      <w:suppressLineNumbers/>
    </w:pPr>
    <w:rPr>
      <w:rFonts w:cs="Mangal"/>
    </w:rPr>
  </w:style>
  <w:style w:type="paragraph" w:customStyle="1" w:styleId="14">
    <w:name w:val="Заголовок №1"/>
    <w:basedOn w:val="a"/>
    <w:rsid w:val="000423A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0423A5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rsid w:val="000423A5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5">
    <w:name w:val="Основной текст1"/>
    <w:basedOn w:val="a"/>
    <w:rsid w:val="000423A5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b">
    <w:name w:val="Body Text Indent"/>
    <w:basedOn w:val="a"/>
    <w:rsid w:val="000423A5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0423A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0423A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0423A5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0423A5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0423A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0423A5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c">
    <w:name w:val="List Paragraph"/>
    <w:basedOn w:val="a"/>
    <w:qFormat/>
    <w:rsid w:val="000423A5"/>
    <w:pPr>
      <w:ind w:left="720"/>
      <w:contextualSpacing/>
    </w:pPr>
  </w:style>
  <w:style w:type="paragraph" w:styleId="ad">
    <w:name w:val="Balloon Text"/>
    <w:basedOn w:val="a"/>
    <w:rsid w:val="00042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0423A5"/>
  </w:style>
  <w:style w:type="paragraph" w:customStyle="1" w:styleId="af">
    <w:name w:val="Содержимое таблицы"/>
    <w:basedOn w:val="a"/>
    <w:rsid w:val="000423A5"/>
    <w:pPr>
      <w:suppressLineNumbers/>
    </w:pPr>
  </w:style>
  <w:style w:type="paragraph" w:customStyle="1" w:styleId="af0">
    <w:name w:val="Заголовок таблицы"/>
    <w:basedOn w:val="af"/>
    <w:rsid w:val="000423A5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5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6">
    <w:name w:val="No Spacing"/>
    <w:uiPriority w:val="1"/>
    <w:qFormat/>
    <w:rsid w:val="00141E9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C83211"/>
    <w:rPr>
      <w:rFonts w:ascii="Calibri" w:eastAsia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37712F"/>
    <w:rPr>
      <w:rFonts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03B5-4432-495C-B6BF-68A88159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18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центр</dc:creator>
  <cp:keywords/>
  <dc:description/>
  <cp:lastModifiedBy>1</cp:lastModifiedBy>
  <cp:revision>46</cp:revision>
  <cp:lastPrinted>2023-08-30T12:43:00Z</cp:lastPrinted>
  <dcterms:created xsi:type="dcterms:W3CDTF">2020-10-09T09:17:00Z</dcterms:created>
  <dcterms:modified xsi:type="dcterms:W3CDTF">2023-08-31T12:02:00Z</dcterms:modified>
</cp:coreProperties>
</file>