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66E0" w:rsidRPr="000066E0" w:rsidRDefault="000066E0" w:rsidP="000066E0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val="ru-RU" w:eastAsia="zh-CN"/>
        </w:rPr>
      </w:pPr>
    </w:p>
    <w:p w:rsidR="000066E0" w:rsidRPr="000066E0" w:rsidRDefault="000066E0" w:rsidP="000066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0066E0">
        <w:rPr>
          <w:rFonts w:ascii="Times New Roman" w:eastAsia="Times New Roman" w:hAnsi="Times New Roman" w:cs="Times New Roman"/>
          <w:sz w:val="32"/>
          <w:szCs w:val="32"/>
          <w:lang w:val="ru-RU" w:eastAsia="zh-CN"/>
        </w:rPr>
        <w:t>АДМИНИСТРАЦИЯ</w:t>
      </w:r>
    </w:p>
    <w:p w:rsidR="000066E0" w:rsidRPr="000066E0" w:rsidRDefault="000066E0" w:rsidP="000066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36"/>
          <w:szCs w:val="20"/>
          <w:lang w:val="ru-RU" w:eastAsia="zh-CN"/>
        </w:rPr>
      </w:pPr>
      <w:r w:rsidRPr="000066E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val="ru-RU" w:eastAsia="zh-CN"/>
        </w:rPr>
        <w:t>МУНИЦИПАЛЬНОГО  ОБРАЗОВАНИЯ</w:t>
      </w:r>
    </w:p>
    <w:p w:rsidR="000066E0" w:rsidRPr="000066E0" w:rsidRDefault="000066E0" w:rsidP="000066E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FF"/>
          <w:sz w:val="36"/>
          <w:szCs w:val="20"/>
          <w:lang w:val="ru-RU" w:eastAsia="zh-CN"/>
        </w:rPr>
      </w:pPr>
      <w:r w:rsidRPr="000066E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val="ru-RU" w:eastAsia="zh-CN"/>
        </w:rPr>
        <w:t>ЮРЬЕВ-ПОЛЬСКИЙ  РАЙОН</w:t>
      </w:r>
    </w:p>
    <w:p w:rsidR="000066E0" w:rsidRPr="000066E0" w:rsidRDefault="000066E0" w:rsidP="000066E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FF"/>
          <w:sz w:val="36"/>
          <w:szCs w:val="20"/>
          <w:lang w:val="ru-RU" w:eastAsia="zh-CN"/>
        </w:rPr>
      </w:pPr>
      <w:r w:rsidRPr="000066E0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 w:eastAsia="zh-CN"/>
        </w:rPr>
        <w:t>ПОСТАНОВЛЕНИЕ</w:t>
      </w:r>
    </w:p>
    <w:p w:rsidR="000066E0" w:rsidRPr="000066E0" w:rsidRDefault="000066E0" w:rsidP="000066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4"/>
          <w:szCs w:val="144"/>
          <w:lang w:val="ru-RU"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103"/>
        <w:gridCol w:w="1985"/>
        <w:gridCol w:w="2551"/>
      </w:tblGrid>
      <w:tr w:rsidR="000066E0" w:rsidRPr="000066E0" w:rsidTr="00D734C1">
        <w:trPr>
          <w:trHeight w:val="294"/>
        </w:trPr>
        <w:tc>
          <w:tcPr>
            <w:tcW w:w="5103" w:type="dxa"/>
            <w:shd w:val="clear" w:color="auto" w:fill="auto"/>
          </w:tcPr>
          <w:p w:rsidR="000066E0" w:rsidRPr="000066E0" w:rsidRDefault="000066E0" w:rsidP="000066E0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hanging="108"/>
              <w:outlineLvl w:val="1"/>
              <w:rPr>
                <w:rFonts w:ascii="Times New Roman" w:eastAsia="Arial Unicode MS" w:hAnsi="Times New Roman" w:cs="Arial Unicode MS"/>
                <w:sz w:val="28"/>
                <w:szCs w:val="20"/>
                <w:lang w:val="ru-RU" w:eastAsia="zh-CN"/>
              </w:rPr>
            </w:pPr>
            <w:r w:rsidRPr="000066E0">
              <w:rPr>
                <w:rFonts w:ascii="Times New Roman" w:eastAsia="Arial Unicode MS" w:hAnsi="Times New Roman" w:cs="Arial Unicode MS"/>
                <w:sz w:val="28"/>
                <w:szCs w:val="28"/>
                <w:lang w:val="ru-RU" w:eastAsia="zh-CN"/>
              </w:rPr>
              <w:t xml:space="preserve">от </w:t>
            </w:r>
            <w:r w:rsidR="006875BC">
              <w:rPr>
                <w:rFonts w:ascii="Times New Roman" w:eastAsia="Arial Unicode MS" w:hAnsi="Times New Roman" w:cs="Arial Unicode MS"/>
                <w:sz w:val="28"/>
                <w:szCs w:val="28"/>
                <w:lang w:val="ru-RU" w:eastAsia="zh-CN"/>
              </w:rPr>
              <w:t>26.08.2024</w:t>
            </w:r>
          </w:p>
        </w:tc>
        <w:tc>
          <w:tcPr>
            <w:tcW w:w="1985" w:type="dxa"/>
            <w:shd w:val="clear" w:color="auto" w:fill="auto"/>
          </w:tcPr>
          <w:p w:rsidR="000066E0" w:rsidRPr="000066E0" w:rsidRDefault="000066E0" w:rsidP="000066E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</w:pPr>
          </w:p>
        </w:tc>
        <w:tc>
          <w:tcPr>
            <w:tcW w:w="2551" w:type="dxa"/>
            <w:shd w:val="clear" w:color="auto" w:fill="auto"/>
          </w:tcPr>
          <w:p w:rsidR="000066E0" w:rsidRPr="000066E0" w:rsidRDefault="000066E0" w:rsidP="000066E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0066E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 xml:space="preserve">№ </w:t>
            </w:r>
            <w:r w:rsidR="006875B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>1180</w:t>
            </w:r>
            <w:bookmarkStart w:id="0" w:name="_GoBack"/>
            <w:bookmarkEnd w:id="0"/>
          </w:p>
        </w:tc>
      </w:tr>
    </w:tbl>
    <w:p w:rsidR="000066E0" w:rsidRPr="000066E0" w:rsidRDefault="000066E0" w:rsidP="000066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val="ru-RU" w:eastAsia="zh-CN"/>
        </w:rPr>
      </w:pPr>
    </w:p>
    <w:p w:rsidR="000066E0" w:rsidRPr="000066E0" w:rsidRDefault="000066E0" w:rsidP="000066E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0066E0">
        <w:rPr>
          <w:rFonts w:ascii="Times New Roman" w:eastAsia="Times New Roman" w:hAnsi="Times New Roman" w:cs="Times New Roman"/>
          <w:i/>
          <w:sz w:val="24"/>
          <w:szCs w:val="24"/>
          <w:lang w:val="ru-RU" w:eastAsia="zh-CN"/>
        </w:rPr>
        <w:t>О внесении изменений в постановление администрации</w:t>
      </w:r>
    </w:p>
    <w:p w:rsidR="000066E0" w:rsidRPr="000066E0" w:rsidRDefault="000066E0" w:rsidP="000066E0">
      <w:pPr>
        <w:keepNext/>
        <w:suppressAutoHyphens/>
        <w:spacing w:after="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val="ru-RU" w:eastAsia="zh-CN"/>
        </w:rPr>
      </w:pPr>
      <w:r w:rsidRPr="000066E0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zh-CN"/>
        </w:rPr>
        <w:t>муниципального образования Юрьев-Польский</w:t>
      </w:r>
    </w:p>
    <w:p w:rsidR="000066E0" w:rsidRPr="000066E0" w:rsidRDefault="000066E0" w:rsidP="000066E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0066E0">
        <w:rPr>
          <w:rFonts w:ascii="Times New Roman" w:eastAsia="Times New Roman" w:hAnsi="Times New Roman" w:cs="Times New Roman"/>
          <w:i/>
          <w:sz w:val="24"/>
          <w:szCs w:val="24"/>
          <w:lang w:val="ru-RU" w:eastAsia="zh-CN"/>
        </w:rPr>
        <w:t>район от 2</w:t>
      </w:r>
      <w:r w:rsidR="008B5821">
        <w:rPr>
          <w:rFonts w:ascii="Times New Roman" w:eastAsia="Times New Roman" w:hAnsi="Times New Roman" w:cs="Times New Roman"/>
          <w:i/>
          <w:sz w:val="24"/>
          <w:szCs w:val="24"/>
          <w:lang w:val="ru-RU" w:eastAsia="zh-CN"/>
        </w:rPr>
        <w:t>1</w:t>
      </w:r>
      <w:r w:rsidRPr="000066E0">
        <w:rPr>
          <w:rFonts w:ascii="Times New Roman" w:eastAsia="Times New Roman" w:hAnsi="Times New Roman" w:cs="Times New Roman"/>
          <w:i/>
          <w:sz w:val="24"/>
          <w:szCs w:val="24"/>
          <w:lang w:val="ru-RU" w:eastAsia="zh-CN"/>
        </w:rPr>
        <w:t>.0</w:t>
      </w:r>
      <w:r w:rsidR="008B5821">
        <w:rPr>
          <w:rFonts w:ascii="Times New Roman" w:eastAsia="Times New Roman" w:hAnsi="Times New Roman" w:cs="Times New Roman"/>
          <w:i/>
          <w:sz w:val="24"/>
          <w:szCs w:val="24"/>
          <w:lang w:val="ru-RU" w:eastAsia="zh-CN"/>
        </w:rPr>
        <w:t>3</w:t>
      </w:r>
      <w:r w:rsidRPr="000066E0">
        <w:rPr>
          <w:rFonts w:ascii="Times New Roman" w:eastAsia="Times New Roman" w:hAnsi="Times New Roman" w:cs="Times New Roman"/>
          <w:i/>
          <w:sz w:val="24"/>
          <w:szCs w:val="24"/>
          <w:lang w:val="ru-RU" w:eastAsia="zh-CN"/>
        </w:rPr>
        <w:t>.2022г. №</w:t>
      </w:r>
      <w:r w:rsidR="008B5821">
        <w:rPr>
          <w:rFonts w:ascii="Times New Roman" w:eastAsia="Times New Roman" w:hAnsi="Times New Roman" w:cs="Times New Roman"/>
          <w:i/>
          <w:sz w:val="24"/>
          <w:szCs w:val="24"/>
          <w:lang w:val="ru-RU" w:eastAsia="zh-CN"/>
        </w:rPr>
        <w:t>321</w:t>
      </w:r>
    </w:p>
    <w:p w:rsidR="000066E0" w:rsidRPr="000066E0" w:rsidRDefault="000066E0" w:rsidP="000066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</w:p>
    <w:p w:rsidR="000066E0" w:rsidRPr="000066E0" w:rsidRDefault="000066E0" w:rsidP="000066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</w:p>
    <w:p w:rsidR="000066E0" w:rsidRPr="000066E0" w:rsidRDefault="000066E0" w:rsidP="000066E0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0066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zh-CN"/>
        </w:rPr>
        <w:t>В целях приведения в соответствие с Федеральным законом от 27.07.2010 N 210-ФЗ «Об организации предоставления государственных и муниципальных услуг» нормативно-правового акта администрации муниципального образования Юрьев-Польский район</w:t>
      </w:r>
      <w:r w:rsidRPr="000066E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zh-CN"/>
        </w:rPr>
        <w:t>,</w:t>
      </w:r>
      <w:r w:rsidRPr="000066E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066E0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п</w:t>
      </w:r>
      <w:r w:rsidRPr="000066E0">
        <w:rPr>
          <w:rFonts w:ascii="Times New Roman" w:eastAsia="Times New Roman" w:hAnsi="Times New Roman" w:cs="Times New Roman"/>
          <w:sz w:val="28"/>
          <w:szCs w:val="24"/>
          <w:lang w:val="ru-RU" w:eastAsia="zh-CN"/>
        </w:rPr>
        <w:t> о с т а н о в л я ю:</w:t>
      </w:r>
    </w:p>
    <w:p w:rsidR="000066E0" w:rsidRPr="000066E0" w:rsidRDefault="000066E0" w:rsidP="000066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4"/>
          <w:lang w:val="ru-RU" w:eastAsia="zh-CN"/>
        </w:rPr>
      </w:pPr>
    </w:p>
    <w:p w:rsidR="000066E0" w:rsidRPr="000066E0" w:rsidRDefault="000066E0" w:rsidP="000066E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</w:pPr>
      <w:r w:rsidRPr="000066E0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1. Внести в административный регламент предоставления муниципальной услуги </w:t>
      </w:r>
      <w:bookmarkStart w:id="1" w:name="_Hlk170474150"/>
      <w:r w:rsidR="005D1594" w:rsidRPr="005D1594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</w:r>
      <w:bookmarkEnd w:id="1"/>
      <w:r w:rsidR="005D1594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,</w:t>
      </w:r>
      <w:r w:rsidR="005D1594" w:rsidRPr="005D1594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</w:t>
      </w:r>
      <w:r w:rsidRPr="000066E0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утвержденный постановлением администрации муниципального образования Юрьев-Польский район от 2</w:t>
      </w:r>
      <w:r w:rsidR="005D1594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1</w:t>
      </w:r>
      <w:r w:rsidRPr="000066E0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.0</w:t>
      </w:r>
      <w:r w:rsidR="005D1594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3</w:t>
      </w:r>
      <w:r w:rsidRPr="000066E0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.202</w:t>
      </w:r>
      <w:r w:rsidR="005D1594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4</w:t>
      </w:r>
      <w:r w:rsidRPr="000066E0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№</w:t>
      </w:r>
      <w:r w:rsidR="005D1594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321</w:t>
      </w:r>
      <w:r w:rsidRPr="000066E0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«Об утверждении административного регламента предоставления муниципальной услуги </w:t>
      </w:r>
      <w:r w:rsidR="005D1594" w:rsidRPr="005D1594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 </w:t>
      </w:r>
      <w:r w:rsidRPr="000066E0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следующие изменения:</w:t>
      </w:r>
    </w:p>
    <w:p w:rsidR="000066E0" w:rsidRPr="000066E0" w:rsidRDefault="000066E0" w:rsidP="000066E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2"/>
          <w:szCs w:val="12"/>
          <w:lang w:val="ru-RU" w:eastAsia="zh-CN"/>
        </w:rPr>
      </w:pPr>
    </w:p>
    <w:p w:rsidR="000066E0" w:rsidRPr="000066E0" w:rsidRDefault="000066E0" w:rsidP="000066E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</w:pPr>
      <w:r w:rsidRPr="000066E0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1.1. пункт </w:t>
      </w:r>
      <w:r w:rsidR="005D1594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2.7</w:t>
      </w:r>
      <w:r w:rsidRPr="000066E0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.</w:t>
      </w:r>
      <w:r w:rsidR="005D1594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2</w:t>
      </w:r>
      <w:r w:rsidRPr="000066E0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. изложить в следующей редакции:</w:t>
      </w:r>
    </w:p>
    <w:p w:rsidR="005D1594" w:rsidRPr="005D1594" w:rsidRDefault="005D1594" w:rsidP="005D1594">
      <w:pPr>
        <w:suppressAutoHyphens/>
        <w:autoSpaceDE w:val="0"/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</w:pPr>
      <w:r w:rsidRPr="005D1594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К уведомлению о планируемом строительстве прилагаются:</w:t>
      </w:r>
    </w:p>
    <w:p w:rsidR="005D1594" w:rsidRDefault="005D1594" w:rsidP="005D1594">
      <w:pPr>
        <w:suppressAutoHyphens/>
        <w:autoSpaceDE w:val="0"/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</w:pPr>
      <w:r w:rsidRPr="005D1594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1) правоустанавливающие документы на земельный участок в случае, если права на него не зарегистрированы в Едином государственном реестре недвижимости;</w:t>
      </w:r>
    </w:p>
    <w:p w:rsidR="005D1594" w:rsidRPr="005D1594" w:rsidRDefault="005D1594" w:rsidP="00DD2C32">
      <w:pPr>
        <w:suppressAutoHyphens/>
        <w:autoSpaceDE w:val="0"/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</w:pPr>
      <w:r w:rsidRPr="005D1594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2) документ, подтверждающий полномочия представителя застройщика в случае, если уведомление о планируемом строительстве направлено представителем застройщика;</w:t>
      </w:r>
    </w:p>
    <w:p w:rsidR="005D1594" w:rsidRDefault="005D1594" w:rsidP="005D1594">
      <w:pPr>
        <w:suppressAutoHyphens/>
        <w:autoSpaceDE w:val="0"/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</w:pPr>
      <w:r w:rsidRPr="005D1594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lastRenderedPageBreak/>
        <w:t>3)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;</w:t>
      </w:r>
    </w:p>
    <w:p w:rsidR="005D1594" w:rsidRDefault="005D1594" w:rsidP="005D1594">
      <w:pPr>
        <w:suppressAutoHyphens/>
        <w:autoSpaceDE w:val="0"/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4) </w:t>
      </w:r>
      <w:r w:rsidRPr="005D1594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описание внешнего облика объекта индивидуального жилищного строительства или садового дома в случае,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значения, за исключением случая, предусмотренного частью 5 статьи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51.1 Градостроительного кодекса Российской Федерации</w:t>
      </w:r>
      <w:r w:rsidRPr="005D1594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.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описание.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дома, цветовое решение их внешнего облика, планируемые к использованию строительные материалы, определяющие внешний облик объекта индивидуального жилищного строительства или садового дома, а также описание иных характеристик объекта индивидуального жилищного строительства или садового дома, требования к которым установлены градостроительным регламентом в качестве требований к архитектурным решениям объекта капитального строительства. Графическое описание представляет собой изображение внешнего облика объекта индивидуального жилищного строительства или садового дома, включая фасады и конфигурацию объекта индивидуального жилищного строительства или садового дома.</w:t>
      </w:r>
    </w:p>
    <w:p w:rsidR="000066E0" w:rsidRPr="000066E0" w:rsidRDefault="000066E0" w:rsidP="000066E0">
      <w:pPr>
        <w:suppressAutoHyphens/>
        <w:autoSpaceDE w:val="0"/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0066E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2. </w:t>
      </w:r>
      <w:r w:rsidRPr="000066E0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t xml:space="preserve">Настоящее постановление подлежит официальному опубликованию, вступает в силу после официального опубликования </w:t>
      </w:r>
      <w:r w:rsidRPr="000066E0">
        <w:rPr>
          <w:rFonts w:ascii="Times New Roman" w:eastAsia="Times New Roman" w:hAnsi="Times New Roman" w:cs="Times New Roman"/>
          <w:iCs/>
          <w:spacing w:val="-4"/>
          <w:sz w:val="28"/>
          <w:szCs w:val="28"/>
          <w:lang w:val="ru-RU" w:eastAsia="ru-RU"/>
        </w:rPr>
        <w:t xml:space="preserve">и подлежит размещению на </w:t>
      </w:r>
      <w:r w:rsidRPr="000066E0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/>
        </w:rPr>
        <w:t>официальном сайте муниципального образования Юрьев-Польский район в информационно-телекоммуникационной сети «Интернет».</w:t>
      </w:r>
    </w:p>
    <w:p w:rsidR="000066E0" w:rsidRPr="000066E0" w:rsidRDefault="000066E0" w:rsidP="000066E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</w:pPr>
    </w:p>
    <w:p w:rsidR="000066E0" w:rsidRPr="000066E0" w:rsidRDefault="000066E0" w:rsidP="000066E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</w:pPr>
    </w:p>
    <w:p w:rsidR="000066E0" w:rsidRDefault="000066E0" w:rsidP="000066E0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</w:pPr>
    </w:p>
    <w:p w:rsidR="00CA448F" w:rsidRPr="000066E0" w:rsidRDefault="00CA448F" w:rsidP="000066E0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</w:pPr>
    </w:p>
    <w:tbl>
      <w:tblPr>
        <w:tblW w:w="95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387"/>
        <w:gridCol w:w="993"/>
        <w:gridCol w:w="3151"/>
      </w:tblGrid>
      <w:tr w:rsidR="000066E0" w:rsidRPr="000066E0" w:rsidTr="0000375D">
        <w:tc>
          <w:tcPr>
            <w:tcW w:w="5387" w:type="dxa"/>
            <w:shd w:val="clear" w:color="auto" w:fill="auto"/>
          </w:tcPr>
          <w:p w:rsidR="000066E0" w:rsidRPr="000066E0" w:rsidRDefault="000066E0" w:rsidP="000066E0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-108"/>
              <w:outlineLvl w:val="1"/>
              <w:rPr>
                <w:rFonts w:ascii="Times New Roman" w:eastAsia="Arial Unicode MS" w:hAnsi="Times New Roman" w:cs="Arial Unicode MS"/>
                <w:sz w:val="28"/>
                <w:szCs w:val="20"/>
                <w:lang w:val="ru-RU" w:eastAsia="zh-CN"/>
              </w:rPr>
            </w:pPr>
            <w:r w:rsidRPr="000066E0">
              <w:rPr>
                <w:rFonts w:ascii="Times New Roman" w:eastAsia="Arial Unicode MS" w:hAnsi="Times New Roman" w:cs="Arial Unicode MS"/>
                <w:sz w:val="28"/>
                <w:szCs w:val="20"/>
                <w:lang w:val="ru-RU" w:eastAsia="zh-CN"/>
              </w:rPr>
              <w:t>Глава администрации</w:t>
            </w:r>
          </w:p>
        </w:tc>
        <w:tc>
          <w:tcPr>
            <w:tcW w:w="993" w:type="dxa"/>
            <w:shd w:val="clear" w:color="auto" w:fill="auto"/>
          </w:tcPr>
          <w:p w:rsidR="000066E0" w:rsidRPr="000066E0" w:rsidRDefault="000066E0" w:rsidP="000066E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</w:tc>
        <w:tc>
          <w:tcPr>
            <w:tcW w:w="3151" w:type="dxa"/>
            <w:shd w:val="clear" w:color="auto" w:fill="auto"/>
          </w:tcPr>
          <w:p w:rsidR="000066E0" w:rsidRPr="000066E0" w:rsidRDefault="000066E0" w:rsidP="000066E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0066E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>А.А. Трофимов</w:t>
            </w:r>
          </w:p>
        </w:tc>
      </w:tr>
    </w:tbl>
    <w:p w:rsidR="0024265C" w:rsidRDefault="0024265C"/>
    <w:sectPr w:rsidR="0024265C" w:rsidSect="00DD2C32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5944" w:rsidRDefault="006B5944" w:rsidP="009340B3">
      <w:pPr>
        <w:spacing w:after="0" w:line="240" w:lineRule="auto"/>
      </w:pPr>
      <w:r>
        <w:separator/>
      </w:r>
    </w:p>
  </w:endnote>
  <w:endnote w:type="continuationSeparator" w:id="0">
    <w:p w:rsidR="006B5944" w:rsidRDefault="006B5944" w:rsidP="00934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5944" w:rsidRDefault="006B5944" w:rsidP="009340B3">
      <w:pPr>
        <w:spacing w:after="0" w:line="240" w:lineRule="auto"/>
      </w:pPr>
      <w:r>
        <w:separator/>
      </w:r>
    </w:p>
  </w:footnote>
  <w:footnote w:type="continuationSeparator" w:id="0">
    <w:p w:rsidR="006B5944" w:rsidRDefault="006B5944" w:rsidP="009340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55390068"/>
      <w:docPartObj>
        <w:docPartGallery w:val="Page Numbers (Top of Page)"/>
        <w:docPartUnique/>
      </w:docPartObj>
    </w:sdtPr>
    <w:sdtEndPr/>
    <w:sdtContent>
      <w:p w:rsidR="009340B3" w:rsidRDefault="009340B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:rsidR="009340B3" w:rsidRDefault="009340B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6E0"/>
    <w:rsid w:val="0000375D"/>
    <w:rsid w:val="000066E0"/>
    <w:rsid w:val="0006103B"/>
    <w:rsid w:val="0024265C"/>
    <w:rsid w:val="002B6960"/>
    <w:rsid w:val="00491B9C"/>
    <w:rsid w:val="005D1594"/>
    <w:rsid w:val="006875BC"/>
    <w:rsid w:val="006B5944"/>
    <w:rsid w:val="008B5821"/>
    <w:rsid w:val="00913474"/>
    <w:rsid w:val="009340B3"/>
    <w:rsid w:val="00A24259"/>
    <w:rsid w:val="00A80677"/>
    <w:rsid w:val="00CA448F"/>
    <w:rsid w:val="00DD2C32"/>
    <w:rsid w:val="00ED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736BA"/>
  <w15:chartTrackingRefBased/>
  <w15:docId w15:val="{F1FEBA5A-E9DD-47E6-A772-DA2CD0B8C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40B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40B3"/>
  </w:style>
  <w:style w:type="paragraph" w:styleId="a5">
    <w:name w:val="footer"/>
    <w:basedOn w:val="a"/>
    <w:link w:val="a6"/>
    <w:uiPriority w:val="99"/>
    <w:unhideWhenUsed/>
    <w:rsid w:val="009340B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340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564</Words>
  <Characters>3217</Characters>
  <Application>Microsoft Office Word</Application>
  <DocSecurity>0</DocSecurity>
  <Lines>26</Lines>
  <Paragraphs>7</Paragraphs>
  <ScaleCrop>false</ScaleCrop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УАГ</dc:creator>
  <cp:keywords/>
  <dc:description/>
  <cp:lastModifiedBy>Начальник УАГ</cp:lastModifiedBy>
  <cp:revision>13</cp:revision>
  <cp:lastPrinted>2024-07-22T13:04:00Z</cp:lastPrinted>
  <dcterms:created xsi:type="dcterms:W3CDTF">2023-01-10T11:44:00Z</dcterms:created>
  <dcterms:modified xsi:type="dcterms:W3CDTF">2024-08-27T11:06:00Z</dcterms:modified>
</cp:coreProperties>
</file>